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108" w:tblpY="1"/>
        <w:tblOverlap w:val="never"/>
        <w:tblW w:w="24844" w:type="dxa"/>
        <w:tblLook w:val="04A0" w:firstRow="1" w:lastRow="0" w:firstColumn="1" w:lastColumn="0" w:noHBand="0" w:noVBand="1"/>
      </w:tblPr>
      <w:tblGrid>
        <w:gridCol w:w="3565"/>
        <w:gridCol w:w="846"/>
        <w:gridCol w:w="846"/>
        <w:gridCol w:w="846"/>
        <w:gridCol w:w="846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940"/>
        <w:gridCol w:w="900"/>
      </w:tblGrid>
      <w:tr w:rsidR="00522E61" w:rsidRPr="001E1F31" w14:paraId="7458B1A3" w14:textId="77777777" w:rsidTr="00522E61">
        <w:trPr>
          <w:trHeight w:val="320"/>
        </w:trPr>
        <w:tc>
          <w:tcPr>
            <w:tcW w:w="23004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FEA88" w14:textId="77777777" w:rsid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090939">
              <w:rPr>
                <w:b/>
                <w:bCs/>
                <w:color w:val="000000"/>
                <w:kern w:val="0"/>
              </w:rPr>
              <w:t>Table S1.</w:t>
            </w:r>
            <w:r w:rsidRPr="00090939">
              <w:rPr>
                <w:color w:val="000000"/>
                <w:kern w:val="0"/>
              </w:rPr>
              <w:t xml:space="preserve"> Genetic divergence (K2P) and bootstrap method of </w:t>
            </w:r>
            <w:r w:rsidR="00090939" w:rsidRPr="00090939">
              <w:rPr>
                <w:color w:val="000000"/>
                <w:kern w:val="0"/>
              </w:rPr>
              <w:t xml:space="preserve">species of </w:t>
            </w:r>
            <w:proofErr w:type="spellStart"/>
            <w:r w:rsidRPr="00090939">
              <w:rPr>
                <w:i/>
                <w:iCs/>
                <w:color w:val="000000"/>
                <w:kern w:val="0"/>
              </w:rPr>
              <w:t>Anaplecta</w:t>
            </w:r>
            <w:proofErr w:type="spellEnd"/>
            <w:r w:rsidRPr="00090939">
              <w:rPr>
                <w:color w:val="000000"/>
                <w:kern w:val="0"/>
              </w:rPr>
              <w:t xml:space="preserve"> </w:t>
            </w:r>
            <w:r w:rsidR="00090939">
              <w:rPr>
                <w:color w:val="000000"/>
                <w:kern w:val="0"/>
              </w:rPr>
              <w:t xml:space="preserve">Burmeister, 1838 </w:t>
            </w:r>
            <w:r w:rsidRPr="00090939">
              <w:rPr>
                <w:color w:val="000000"/>
                <w:kern w:val="0"/>
              </w:rPr>
              <w:t xml:space="preserve">using </w:t>
            </w:r>
            <w:proofErr w:type="spellStart"/>
            <w:r w:rsidRPr="00090939">
              <w:rPr>
                <w:color w:val="000000"/>
                <w:kern w:val="0"/>
              </w:rPr>
              <w:t>cytochromecoxidase</w:t>
            </w:r>
            <w:proofErr w:type="spellEnd"/>
            <w:r w:rsidRPr="00090939">
              <w:rPr>
                <w:color w:val="000000"/>
                <w:kern w:val="0"/>
              </w:rPr>
              <w:t xml:space="preserve"> subunit I (COI) gene sequences in MEGA.</w:t>
            </w:r>
          </w:p>
          <w:p w14:paraId="46848136" w14:textId="623B6F3C" w:rsidR="0088135C" w:rsidRPr="00090939" w:rsidRDefault="0088135C" w:rsidP="0088135C">
            <w:pPr>
              <w:pStyle w:val="NormalStylesEJT"/>
            </w:pPr>
            <w:hyperlink r:id="rId4" w:history="1">
              <w:r w:rsidRPr="00F8523D">
                <w:rPr>
                  <w:rStyle w:val="Hyperlink"/>
                </w:rPr>
                <w:t>https://doi.org/10.5852/ejt.2020.720.1117.2911</w:t>
              </w:r>
            </w:hyperlink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DCA68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AF728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295AF912" w14:textId="77777777" w:rsidTr="00522E61">
        <w:trPr>
          <w:trHeight w:val="320"/>
        </w:trPr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3C104" w14:textId="77777777" w:rsidR="00522E61" w:rsidRPr="00522E61" w:rsidRDefault="00522E61" w:rsidP="00522E61">
            <w:pPr>
              <w:widowControl/>
              <w:ind w:leftChars="-517" w:left="-1241" w:firstLineChars="477" w:firstLine="1149"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>Species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0613C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F3022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2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6736D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3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6E5BB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4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7F533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67D31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DAE92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EF4DA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4128F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8B6BE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752BE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E13F2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00B5A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02668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14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E2BCA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2AD37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BDFBD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31772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75CB0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19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B918C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20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B77E1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21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2F2A3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22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359D1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23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9717B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24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34B41" w14:textId="77777777" w:rsidR="00522E61" w:rsidRPr="00522E61" w:rsidRDefault="00522E61" w:rsidP="00522E6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522E61">
              <w:rPr>
                <w:b/>
                <w:bCs/>
                <w:color w:val="000000"/>
                <w:kern w:val="0"/>
              </w:rPr>
              <w:t xml:space="preserve">25 </w:t>
            </w:r>
          </w:p>
        </w:tc>
      </w:tr>
      <w:tr w:rsidR="00522E61" w:rsidRPr="001E1F31" w14:paraId="3E906C7D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F624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omei</w:t>
            </w:r>
            <w:proofErr w:type="spellEnd"/>
            <w:r w:rsidRPr="00522E61">
              <w:rPr>
                <w:color w:val="000000"/>
                <w:kern w:val="0"/>
              </w:rPr>
              <w:t xml:space="preserve"> (CQ1)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8B5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337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0C1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448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43D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638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E6E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D4C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C9C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A7A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4D8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96D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FC5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6D7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C3A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70B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883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1DA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D66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15F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611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11C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22F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D96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965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0215D8FB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D72B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omei</w:t>
            </w:r>
            <w:proofErr w:type="spellEnd"/>
            <w:r w:rsidRPr="00522E61">
              <w:rPr>
                <w:color w:val="000000"/>
                <w:kern w:val="0"/>
              </w:rPr>
              <w:t xml:space="preserve"> (TMS)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6BB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0.014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C57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11D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5A1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52D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C3B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749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47B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9A7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559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A9A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C09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296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B44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E44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971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2DA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AFB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CFB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010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C64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703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096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E9E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CD7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522E61" w:rsidRPr="001E1F31" w14:paraId="6A510252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BAE0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omei</w:t>
            </w:r>
            <w:proofErr w:type="spellEnd"/>
            <w:r w:rsidRPr="00522E61">
              <w:rPr>
                <w:color w:val="000000"/>
                <w:kern w:val="0"/>
              </w:rPr>
              <w:t xml:space="preserve"> (JS)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E4D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0.013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D9B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01E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503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ECE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1A9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BCB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D35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0F1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9DF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925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5D8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3E9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F1D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9E2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96C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7BA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9F6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A47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E4C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042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200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B08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CCA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44C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522E61" w:rsidRPr="001E1F31" w14:paraId="20571823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EBF1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omei</w:t>
            </w:r>
            <w:proofErr w:type="spellEnd"/>
            <w:r w:rsidRPr="00522E61">
              <w:rPr>
                <w:color w:val="000000"/>
                <w:kern w:val="0"/>
              </w:rPr>
              <w:t xml:space="preserve"> (AH)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427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0.013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6E6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2E7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B59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4A3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DA8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EEC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DBF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034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446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6D2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3D9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AE7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7C9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A97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166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0A4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D00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EB1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AFB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E71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B2B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2F7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7E7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791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522E61" w:rsidRPr="001E1F31" w14:paraId="09DD98A8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B3B5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omei</w:t>
            </w:r>
            <w:proofErr w:type="spellEnd"/>
            <w:r w:rsidRPr="00522E61">
              <w:rPr>
                <w:color w:val="000000"/>
                <w:kern w:val="0"/>
              </w:rPr>
              <w:t xml:space="preserve"> (SC1)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FB0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E27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A04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CF9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B17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CAA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0BA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259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F72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837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EAA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0FF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386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72A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431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9BB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13C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3C1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276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677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098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D8E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499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15F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94B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522E61" w:rsidRPr="001E1F31" w14:paraId="3616FE6A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621A7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omei</w:t>
            </w:r>
            <w:proofErr w:type="spellEnd"/>
            <w:r w:rsidRPr="00522E61">
              <w:rPr>
                <w:color w:val="000000"/>
                <w:kern w:val="0"/>
              </w:rPr>
              <w:t xml:space="preserve"> (YN1)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5B51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0.005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23B9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0.009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57EE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0.008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141D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7FFF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29FC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8B6B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5618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AEE2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F28E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124D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F672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4561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6DEC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C99B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2924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32EA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1634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9A35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CC5B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A717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F0C7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CFF5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CF14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19CB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0D501902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F6BC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strigata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(JFL2)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560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FCB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3FE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A22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FAE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3B1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028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9DC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946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838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1C5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6CA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393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675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551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57C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192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EA8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EC1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579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2EC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5A3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8B8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E0A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4C1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356243C7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C09D0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strigata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(YN2)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1513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0.237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5B75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0.234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6A6C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0.231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9AA1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E0C5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D42D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A4A5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88D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626C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803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37A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A711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2138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4833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A353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831D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D853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3C9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E1E4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BD84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4801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2046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1049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B099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D0C0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636F57FC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F2BA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corneola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(JFL1)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7D5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868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0.168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3ED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4DB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76D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FEA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4F3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AE7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631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759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09B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354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AEE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9FC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5B6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3F0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1F5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91F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756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1E9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562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109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900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027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3EF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415E4F51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43DA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corneola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(MS)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CBD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32D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9C8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0.177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E40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0.177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B93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0.177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3B7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0.177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040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0.225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D0F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0.223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868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0.066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A6B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807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47D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52A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B05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1EB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460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0B1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C3C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9EC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0B3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D9D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713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CEC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B8A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9FE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522E61" w:rsidRPr="001E1F31" w14:paraId="59B15E5A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B8F5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corneola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(WY)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636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219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0.172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247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0.175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290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651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9C5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A62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0.220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D2E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0.218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AC5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0.063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E62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9B7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FA6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F0B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CE1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BBF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207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233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A2D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F1F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905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F38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7C6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46A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0FD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8F0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522E61" w:rsidRPr="001E1F31" w14:paraId="697EABB9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D78FF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corneola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(ZQ)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7939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0.171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5261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0.171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27F2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0.173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56D6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3385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59B0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0.173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A311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0.216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92FD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0.213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E378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0.065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62F9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0.020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D322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0.020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A3B7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825A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8BD2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D39F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5866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311A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9693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6679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16C1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D875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D5F7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4D3D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FB6F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C30F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7122006A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30E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staminiformis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(DLS1)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CAA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197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33D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774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EDE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8E8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B1C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0BF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04A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798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D10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36E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366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12F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2F2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C53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953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ED9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C9E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4DE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60F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358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6CA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698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740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1E64529B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D479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staminiformis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(DLS2)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0A7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346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BC8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176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AEA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B1A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390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51F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F51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EE5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52C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8DC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656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178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4EF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1B8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A95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71F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413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C54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118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8FB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C04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815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12E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522E61" w:rsidRPr="001E1F31" w14:paraId="5AB03721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D59C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staminiformis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(LMS1)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783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DF2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8B4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ED8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303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24C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3FE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674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C6A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815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681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9F9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234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0.038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AEC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0.038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69B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B3D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7D5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A04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125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980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5CB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FBC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C6B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761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CDF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522E61" w:rsidRPr="001E1F31" w14:paraId="4F135164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FCD1F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staminiformis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(LMS2)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CF9D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0.243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8EC2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0.245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80ED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0.245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E78A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7154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9102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C7DB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F59A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0224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FF53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FA07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AD7F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BA1B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0.019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8409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0.019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31A3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0.019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20B7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DEF3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F639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CFB7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8BD8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AE8A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B88D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D487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2E00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8D5E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0FDC8BC1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4BEF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arcuata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(BT1)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EB2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6DD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CB2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DFF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4BD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598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FD1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108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F01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0.291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F69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0.296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226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0.297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771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0.296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1F0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CEA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88F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0.308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DF9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0.292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B9D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65B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C86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676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56B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014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91C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483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C25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21DFEB77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A202A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arcuata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(BT2)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0B5D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0.277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BBC2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0.277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D60C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7B3B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6A7D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1783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E782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5432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DB26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0.297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178E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0.296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7EFD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0.297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8CE5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0.296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FD0A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40DE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6271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0.301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84D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2B34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5553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3A47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9D9A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0974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7E83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5528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B4A1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5969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16469C49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F352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furcata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(GX1)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686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380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B99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B2A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E61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1F3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262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5CF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810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580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319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919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89D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19D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9A0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0.304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F6D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BE8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0.216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C0E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0.216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033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202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531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4CA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A4E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D94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A06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4A92BE2D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66294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furcata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(GX2)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09B3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033F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6B5F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EBA4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0.254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C82C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17EA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4CA9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E1C9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AA23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F0DD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40CB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78C4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CB56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7890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FD6B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0.304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DE64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AD7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0.216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2903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0.216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487F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093A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CBD4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5A68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183B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80AE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73BE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6D03DBCB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9E55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cruciata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(ML1)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28D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045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730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527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972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4B7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288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CF3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B1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0.287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855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0.310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98E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0.303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7DA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0.318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93D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519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917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045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0DB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276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BF5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3E2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698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80E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6A2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F9D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ACF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7A4DBCC3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3E6F1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</w:t>
            </w:r>
            <w:proofErr w:type="spellStart"/>
            <w:r w:rsidRPr="00522E61">
              <w:rPr>
                <w:i/>
                <w:iCs/>
                <w:color w:val="000000"/>
                <w:kern w:val="0"/>
              </w:rPr>
              <w:t>cruciata</w:t>
            </w:r>
            <w:proofErr w:type="spellEnd"/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 xml:space="preserve"> (ML2)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F907B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0.249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68BD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0.249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0543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0.246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B549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7F3F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690B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B65E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FF33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2E26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40CD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0.310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E61E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0.303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F098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0.318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C55E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7858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AB42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F39A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2A52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60CD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7D8A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EF66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08E3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BA91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1E50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B9D6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22EE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51886FC5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802D" w14:textId="77777777" w:rsidR="00522E61" w:rsidRPr="00522E61" w:rsidRDefault="00522E61" w:rsidP="00522E61">
            <w:pPr>
              <w:widowControl/>
              <w:jc w:val="left"/>
              <w:rPr>
                <w:i/>
                <w:iCs/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 xml:space="preserve">A. basalis </w:t>
            </w:r>
            <w:r w:rsidRPr="00522E61">
              <w:rPr>
                <w:color w:val="000000"/>
                <w:kern w:val="0"/>
              </w:rPr>
              <w:t>(HJ2009)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FC9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0.259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EAB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C2F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0.253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A9A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99E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234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532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E7E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D39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554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DC2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05E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4AE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0.209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686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0.209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E60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0.226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4D4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0.202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28C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5CE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87A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9A1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3E9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353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5D9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139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687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31E272C7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4C5A9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>A. basalis</w:t>
            </w:r>
            <w:r w:rsidRPr="00522E61">
              <w:rPr>
                <w:color w:val="000000"/>
                <w:kern w:val="0"/>
              </w:rPr>
              <w:t xml:space="preserve"> (HJ1)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FD03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0.259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3B68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0.253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D5B9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0.253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06D5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EFA7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AB37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3C41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62A0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7249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26FD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A836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F9B2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0CCE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0.209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FB8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0.209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D51F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0.226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D485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0.202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E125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38BB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4F1E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225A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C657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D7D9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7F14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F3DED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79BD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0C7D198E" w14:textId="77777777" w:rsidTr="00522E61">
        <w:trPr>
          <w:trHeight w:val="300"/>
        </w:trPr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A16CE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>A. nigra</w:t>
            </w:r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proofErr w:type="gram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>(</w:t>
            </w:r>
            <w:proofErr w:type="gramEnd"/>
            <w:r w:rsidRPr="00522E61">
              <w:rPr>
                <w:color w:val="000000"/>
                <w:kern w:val="0"/>
              </w:rPr>
              <w:t>XZ)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9C6D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EC09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0.271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F0C1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FA0D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AA48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5FCD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1E0B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64B5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5C68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E65DE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69EF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C13E3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3CCD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0.207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65F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0.207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ED41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AAA9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0.218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FBDA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B4BC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0.247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67C7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A80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8540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DA7C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0.273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A5F72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C96D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2BA2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　</w:t>
            </w:r>
          </w:p>
        </w:tc>
      </w:tr>
      <w:tr w:rsidR="00522E61" w:rsidRPr="001E1F31" w14:paraId="189CE4B5" w14:textId="77777777" w:rsidTr="00522E61">
        <w:trPr>
          <w:trHeight w:val="320"/>
        </w:trPr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A21E5" w14:textId="77777777" w:rsidR="00522E61" w:rsidRPr="00522E61" w:rsidRDefault="00522E61" w:rsidP="00522E61">
            <w:pPr>
              <w:widowControl/>
              <w:jc w:val="left"/>
              <w:rPr>
                <w:color w:val="000000"/>
                <w:kern w:val="0"/>
              </w:rPr>
            </w:pPr>
            <w:r w:rsidRPr="00522E61">
              <w:rPr>
                <w:i/>
                <w:iCs/>
                <w:color w:val="000000"/>
                <w:kern w:val="0"/>
              </w:rPr>
              <w:t>A. bicolor</w:t>
            </w:r>
            <w:r w:rsidRPr="00522E61">
              <w:rPr>
                <w:color w:val="000000"/>
                <w:kern w:val="0"/>
              </w:rPr>
              <w:t xml:space="preserve"> sp. </w:t>
            </w:r>
            <w:proofErr w:type="spellStart"/>
            <w:proofErr w:type="gramStart"/>
            <w:r w:rsidRPr="00522E61">
              <w:rPr>
                <w:color w:val="000000"/>
                <w:kern w:val="0"/>
              </w:rPr>
              <w:t>nov.</w:t>
            </w:r>
            <w:proofErr w:type="spellEnd"/>
            <w:r w:rsidRPr="00522E61">
              <w:rPr>
                <w:color w:val="000000"/>
                <w:kern w:val="0"/>
              </w:rPr>
              <w:t>(</w:t>
            </w:r>
            <w:proofErr w:type="gramEnd"/>
            <w:r w:rsidRPr="00522E61">
              <w:rPr>
                <w:color w:val="000000"/>
                <w:kern w:val="0"/>
              </w:rPr>
              <w:t>SP3)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328B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0.253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D6B6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0.259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E9C2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0.262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A15B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0874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128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0.256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9929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0.244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884E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EEBD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0.241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AFFE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4ED5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51C4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0.234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A4334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10E4F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EE688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0.260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ED6B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0B04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786A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5C666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9426C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0.248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5FD61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4B67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0.279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78E19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35390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0.264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9862A" w14:textId="77777777" w:rsidR="00522E61" w:rsidRPr="00522E61" w:rsidRDefault="00522E61" w:rsidP="00522E61">
            <w:pPr>
              <w:widowControl/>
              <w:jc w:val="center"/>
              <w:rPr>
                <w:color w:val="000000"/>
                <w:kern w:val="0"/>
              </w:rPr>
            </w:pPr>
            <w:r w:rsidRPr="00522E61">
              <w:rPr>
                <w:color w:val="000000"/>
                <w:kern w:val="0"/>
              </w:rPr>
              <w:t xml:space="preserve">0.288 </w:t>
            </w:r>
          </w:p>
        </w:tc>
      </w:tr>
    </w:tbl>
    <w:p w14:paraId="55FEB983" w14:textId="77777777" w:rsidR="00312136" w:rsidRDefault="00312136"/>
    <w:sectPr w:rsidR="00312136" w:rsidSect="00522E61">
      <w:pgSz w:w="27360" w:h="1872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61"/>
    <w:rsid w:val="00090939"/>
    <w:rsid w:val="001E1F31"/>
    <w:rsid w:val="00312136"/>
    <w:rsid w:val="00522E61"/>
    <w:rsid w:val="006C5A81"/>
    <w:rsid w:val="0088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35E5685"/>
  <w14:defaultImageDpi w14:val="300"/>
  <w15:docId w15:val="{7C1A8B60-782D-2549-A5B6-E7853257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tylesEJT">
    <w:name w:val="Normal (Styles EJT)"/>
    <w:basedOn w:val="Normal"/>
    <w:uiPriority w:val="99"/>
    <w:rsid w:val="0088135C"/>
    <w:pPr>
      <w:widowControl/>
      <w:suppressAutoHyphens/>
      <w:autoSpaceDE w:val="0"/>
      <w:autoSpaceDN w:val="0"/>
      <w:adjustRightInd w:val="0"/>
      <w:spacing w:after="227" w:line="288" w:lineRule="auto"/>
      <w:textAlignment w:val="center"/>
    </w:pPr>
    <w:rPr>
      <w:color w:val="000000"/>
      <w:kern w:val="0"/>
      <w:sz w:val="22"/>
      <w:szCs w:val="22"/>
      <w:lang w:val="fr-FR" w:eastAsia="en-GB"/>
    </w:rPr>
  </w:style>
  <w:style w:type="character" w:styleId="Hyperlink">
    <w:name w:val="Hyperlink"/>
    <w:basedOn w:val="DefaultParagraphFont"/>
    <w:uiPriority w:val="99"/>
    <w:unhideWhenUsed/>
    <w:rsid w:val="008813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2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0.720.1117.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3325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奇坤 柏</dc:creator>
  <cp:keywords/>
  <dc:description/>
  <cp:lastModifiedBy>Kristiaan Hoedemakers</cp:lastModifiedBy>
  <cp:revision>2</cp:revision>
  <dcterms:created xsi:type="dcterms:W3CDTF">2020-10-08T14:46:00Z</dcterms:created>
  <dcterms:modified xsi:type="dcterms:W3CDTF">2020-10-08T14:46:00Z</dcterms:modified>
</cp:coreProperties>
</file>