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7A51" w14:textId="4D807671" w:rsidR="001575EA" w:rsidRPr="006F0FF5" w:rsidRDefault="008369B9" w:rsidP="0004576C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 w:rsidRPr="008369B9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4831C9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8369B9"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 w:rsidR="001B754E">
        <w:rPr>
          <w:rFonts w:cs="Times New Roman"/>
          <w:i w:val="0"/>
          <w:iCs w:val="0"/>
          <w:color w:val="auto"/>
          <w:sz w:val="24"/>
          <w:szCs w:val="24"/>
        </w:rPr>
        <w:t>3</w:t>
      </w:r>
      <w:r w:rsidRPr="008369B9"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r w:rsidR="0007509A" w:rsidRPr="0007509A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Gorgonocephalidae, pairwise distance values based on 608 bp mitochondrial COI sequences, calculated using the Kimura 2-parameter method with 1,000 bootstrap replicates (Values in blue represent Standard Error). Abbreviations: AN = Antarctica; NZ = New Zealand, SAO = Southern Ocean, SCS = South China Sea.</w:t>
      </w:r>
    </w:p>
    <w:tbl>
      <w:tblPr>
        <w:tblStyle w:val="PlainTable2"/>
        <w:tblpPr w:leftFromText="180" w:rightFromText="180" w:vertAnchor="text" w:horzAnchor="margin" w:tblpY="6"/>
        <w:tblW w:w="12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538"/>
        <w:gridCol w:w="906"/>
        <w:gridCol w:w="558"/>
        <w:gridCol w:w="528"/>
        <w:gridCol w:w="528"/>
        <w:gridCol w:w="528"/>
        <w:gridCol w:w="528"/>
        <w:gridCol w:w="528"/>
        <w:gridCol w:w="528"/>
        <w:gridCol w:w="603"/>
        <w:gridCol w:w="528"/>
        <w:gridCol w:w="603"/>
        <w:gridCol w:w="603"/>
        <w:gridCol w:w="603"/>
        <w:gridCol w:w="528"/>
        <w:gridCol w:w="528"/>
        <w:gridCol w:w="528"/>
        <w:gridCol w:w="32"/>
      </w:tblGrid>
      <w:tr w:rsidR="008D7068" w:rsidRPr="00134CD4" w14:paraId="708C576F" w14:textId="77777777" w:rsidTr="00C15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 w:val="restart"/>
            <w:vAlign w:val="center"/>
          </w:tcPr>
          <w:p w14:paraId="29045B9D" w14:textId="11149520" w:rsidR="008D7068" w:rsidRPr="000D7062" w:rsidRDefault="008D7068" w:rsidP="00C15B99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538" w:type="dxa"/>
            <w:vMerge w:val="restart"/>
            <w:noWrap/>
            <w:vAlign w:val="center"/>
          </w:tcPr>
          <w:p w14:paraId="273B5101" w14:textId="77777777" w:rsidR="008D7068" w:rsidRPr="000D7062" w:rsidRDefault="008D7068" w:rsidP="00C15B9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906" w:type="dxa"/>
            <w:vMerge w:val="restart"/>
            <w:vAlign w:val="center"/>
          </w:tcPr>
          <w:p w14:paraId="299F6B55" w14:textId="77777777" w:rsidR="008D7068" w:rsidRPr="000D7062" w:rsidRDefault="008D7068" w:rsidP="00C15B9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8282" w:type="dxa"/>
            <w:gridSpan w:val="16"/>
            <w:noWrap/>
            <w:vAlign w:val="center"/>
          </w:tcPr>
          <w:p w14:paraId="63E558CB" w14:textId="4CF32757" w:rsidR="008D7068" w:rsidRPr="000D7062" w:rsidRDefault="008D7068" w:rsidP="00C15B9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P-distance</w:t>
            </w:r>
            <w:r w:rsidR="000D7062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062F02" w:rsidRPr="00134CD4" w14:paraId="746312AB" w14:textId="77777777" w:rsidTr="00C15B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Merge/>
            <w:vAlign w:val="center"/>
          </w:tcPr>
          <w:p w14:paraId="5303288C" w14:textId="77777777" w:rsidR="008D7068" w:rsidRPr="000D7062" w:rsidRDefault="008D7068" w:rsidP="00C15B99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538" w:type="dxa"/>
            <w:vMerge/>
            <w:noWrap/>
            <w:vAlign w:val="center"/>
            <w:hideMark/>
          </w:tcPr>
          <w:p w14:paraId="3B375A00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584955B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14:paraId="5A62985A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28" w:type="dxa"/>
            <w:noWrap/>
            <w:vAlign w:val="center"/>
            <w:hideMark/>
          </w:tcPr>
          <w:p w14:paraId="137B9BCD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28" w:type="dxa"/>
            <w:noWrap/>
            <w:vAlign w:val="center"/>
            <w:hideMark/>
          </w:tcPr>
          <w:p w14:paraId="0814B88E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28" w:type="dxa"/>
            <w:noWrap/>
            <w:vAlign w:val="center"/>
            <w:hideMark/>
          </w:tcPr>
          <w:p w14:paraId="1DF8D217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8" w:type="dxa"/>
            <w:noWrap/>
            <w:vAlign w:val="center"/>
            <w:hideMark/>
          </w:tcPr>
          <w:p w14:paraId="6DA0802A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28" w:type="dxa"/>
            <w:noWrap/>
            <w:vAlign w:val="center"/>
            <w:hideMark/>
          </w:tcPr>
          <w:p w14:paraId="4161B3DC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8" w:type="dxa"/>
            <w:noWrap/>
            <w:vAlign w:val="center"/>
            <w:hideMark/>
          </w:tcPr>
          <w:p w14:paraId="5C3DC846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03" w:type="dxa"/>
            <w:noWrap/>
            <w:vAlign w:val="center"/>
            <w:hideMark/>
          </w:tcPr>
          <w:p w14:paraId="49391EF7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28" w:type="dxa"/>
            <w:noWrap/>
            <w:vAlign w:val="center"/>
            <w:hideMark/>
          </w:tcPr>
          <w:p w14:paraId="2F65B509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03" w:type="dxa"/>
            <w:noWrap/>
            <w:vAlign w:val="center"/>
            <w:hideMark/>
          </w:tcPr>
          <w:p w14:paraId="6BDEE2CC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3" w:type="dxa"/>
            <w:noWrap/>
            <w:vAlign w:val="center"/>
            <w:hideMark/>
          </w:tcPr>
          <w:p w14:paraId="60AFA5B7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3" w:type="dxa"/>
            <w:noWrap/>
            <w:vAlign w:val="center"/>
            <w:hideMark/>
          </w:tcPr>
          <w:p w14:paraId="4D755630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8" w:type="dxa"/>
            <w:noWrap/>
            <w:vAlign w:val="center"/>
            <w:hideMark/>
          </w:tcPr>
          <w:p w14:paraId="2978612E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8" w:type="dxa"/>
            <w:noWrap/>
            <w:vAlign w:val="center"/>
            <w:hideMark/>
          </w:tcPr>
          <w:p w14:paraId="0A34F137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8" w:type="dxa"/>
            <w:noWrap/>
            <w:vAlign w:val="center"/>
            <w:hideMark/>
          </w:tcPr>
          <w:p w14:paraId="2C1673BE" w14:textId="77777777" w:rsidR="008D7068" w:rsidRPr="000D7062" w:rsidRDefault="008D7068" w:rsidP="00C15B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0D7062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E957F0" w:rsidRPr="00E957F0" w14:paraId="283B8083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17D01160" w14:textId="5DA9AF3C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</w:t>
            </w:r>
          </w:p>
        </w:tc>
        <w:tc>
          <w:tcPr>
            <w:tcW w:w="2538" w:type="dxa"/>
            <w:vAlign w:val="center"/>
            <w:hideMark/>
          </w:tcPr>
          <w:p w14:paraId="24374F0B" w14:textId="3D4B9216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Gorgonocephalus chilensis</w:t>
            </w:r>
            <w:r w:rsidR="008369B9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 </w:t>
            </w:r>
            <w:r w:rsidR="008369B9" w:rsidRPr="008369B9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novaezelandiae</w:t>
            </w: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 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(SCS)</w:t>
            </w:r>
          </w:p>
        </w:tc>
        <w:tc>
          <w:tcPr>
            <w:tcW w:w="906" w:type="dxa"/>
            <w:noWrap/>
            <w:vAlign w:val="center"/>
            <w:hideMark/>
          </w:tcPr>
          <w:p w14:paraId="78E01130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cs="Times New Roman"/>
                <w:sz w:val="10"/>
                <w:szCs w:val="10"/>
              </w:rPr>
              <w:t>MZ198761</w:t>
            </w:r>
          </w:p>
        </w:tc>
        <w:tc>
          <w:tcPr>
            <w:tcW w:w="558" w:type="dxa"/>
            <w:noWrap/>
            <w:vAlign w:val="center"/>
            <w:hideMark/>
          </w:tcPr>
          <w:p w14:paraId="4700677B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758EBC10" w14:textId="12A8B39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0.27%</w:t>
            </w:r>
          </w:p>
        </w:tc>
        <w:tc>
          <w:tcPr>
            <w:tcW w:w="528" w:type="dxa"/>
            <w:noWrap/>
            <w:vAlign w:val="center"/>
            <w:hideMark/>
          </w:tcPr>
          <w:p w14:paraId="7FD19E9B" w14:textId="6AF5F14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0.62%</w:t>
            </w:r>
          </w:p>
        </w:tc>
        <w:tc>
          <w:tcPr>
            <w:tcW w:w="528" w:type="dxa"/>
            <w:noWrap/>
            <w:vAlign w:val="center"/>
            <w:hideMark/>
          </w:tcPr>
          <w:p w14:paraId="27BE969F" w14:textId="69C4E6B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0.52%</w:t>
            </w:r>
          </w:p>
        </w:tc>
        <w:tc>
          <w:tcPr>
            <w:tcW w:w="528" w:type="dxa"/>
            <w:noWrap/>
            <w:vAlign w:val="center"/>
            <w:hideMark/>
          </w:tcPr>
          <w:p w14:paraId="55A52468" w14:textId="0CC09F6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0.79%</w:t>
            </w:r>
          </w:p>
        </w:tc>
        <w:tc>
          <w:tcPr>
            <w:tcW w:w="528" w:type="dxa"/>
            <w:noWrap/>
            <w:vAlign w:val="center"/>
            <w:hideMark/>
          </w:tcPr>
          <w:p w14:paraId="3B729108" w14:textId="7702C2AD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0.91%</w:t>
            </w:r>
          </w:p>
        </w:tc>
        <w:tc>
          <w:tcPr>
            <w:tcW w:w="528" w:type="dxa"/>
            <w:noWrap/>
            <w:vAlign w:val="center"/>
            <w:hideMark/>
          </w:tcPr>
          <w:p w14:paraId="3532C549" w14:textId="770D37B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1.50%</w:t>
            </w:r>
          </w:p>
        </w:tc>
        <w:tc>
          <w:tcPr>
            <w:tcW w:w="603" w:type="dxa"/>
            <w:noWrap/>
            <w:vAlign w:val="center"/>
            <w:hideMark/>
          </w:tcPr>
          <w:p w14:paraId="77C75224" w14:textId="6559C3E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1.57%</w:t>
            </w:r>
          </w:p>
        </w:tc>
        <w:tc>
          <w:tcPr>
            <w:tcW w:w="528" w:type="dxa"/>
            <w:noWrap/>
            <w:vAlign w:val="center"/>
            <w:hideMark/>
          </w:tcPr>
          <w:p w14:paraId="34A71A00" w14:textId="72D2D92D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1.47%</w:t>
            </w:r>
          </w:p>
        </w:tc>
        <w:tc>
          <w:tcPr>
            <w:tcW w:w="603" w:type="dxa"/>
            <w:noWrap/>
            <w:vAlign w:val="center"/>
            <w:hideMark/>
          </w:tcPr>
          <w:p w14:paraId="099D53A3" w14:textId="159FD84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1.48%</w:t>
            </w:r>
          </w:p>
        </w:tc>
        <w:tc>
          <w:tcPr>
            <w:tcW w:w="603" w:type="dxa"/>
            <w:noWrap/>
            <w:vAlign w:val="center"/>
            <w:hideMark/>
          </w:tcPr>
          <w:p w14:paraId="739E3B53" w14:textId="2109A5B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1.85%</w:t>
            </w:r>
          </w:p>
        </w:tc>
        <w:tc>
          <w:tcPr>
            <w:tcW w:w="603" w:type="dxa"/>
            <w:noWrap/>
            <w:vAlign w:val="center"/>
            <w:hideMark/>
          </w:tcPr>
          <w:p w14:paraId="1856D850" w14:textId="0D70AF88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1.76%</w:t>
            </w:r>
          </w:p>
        </w:tc>
        <w:tc>
          <w:tcPr>
            <w:tcW w:w="528" w:type="dxa"/>
            <w:noWrap/>
            <w:vAlign w:val="center"/>
            <w:hideMark/>
          </w:tcPr>
          <w:p w14:paraId="56B543F6" w14:textId="2D2B0E0B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1.79%</w:t>
            </w:r>
          </w:p>
        </w:tc>
        <w:tc>
          <w:tcPr>
            <w:tcW w:w="528" w:type="dxa"/>
            <w:noWrap/>
            <w:vAlign w:val="center"/>
            <w:hideMark/>
          </w:tcPr>
          <w:p w14:paraId="02FD187A" w14:textId="486664CD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1.89%</w:t>
            </w:r>
          </w:p>
        </w:tc>
        <w:tc>
          <w:tcPr>
            <w:tcW w:w="528" w:type="dxa"/>
            <w:noWrap/>
            <w:vAlign w:val="center"/>
            <w:hideMark/>
          </w:tcPr>
          <w:p w14:paraId="42A0A735" w14:textId="7F9A682B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1.80%</w:t>
            </w:r>
          </w:p>
        </w:tc>
      </w:tr>
      <w:tr w:rsidR="00E957F0" w:rsidRPr="00E957F0" w14:paraId="0916E945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0DBDED6C" w14:textId="51B47CFE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2</w:t>
            </w:r>
          </w:p>
        </w:tc>
        <w:tc>
          <w:tcPr>
            <w:tcW w:w="2538" w:type="dxa"/>
            <w:vAlign w:val="center"/>
            <w:hideMark/>
          </w:tcPr>
          <w:p w14:paraId="4A49F4D1" w14:textId="77777777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Gorgonocephalus chilensis 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(NZ)</w:t>
            </w:r>
          </w:p>
        </w:tc>
        <w:tc>
          <w:tcPr>
            <w:tcW w:w="906" w:type="dxa"/>
            <w:noWrap/>
            <w:vAlign w:val="center"/>
            <w:hideMark/>
          </w:tcPr>
          <w:p w14:paraId="1241D2B1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KU895116</w:t>
            </w:r>
          </w:p>
        </w:tc>
        <w:tc>
          <w:tcPr>
            <w:tcW w:w="558" w:type="dxa"/>
            <w:noWrap/>
            <w:vAlign w:val="center"/>
            <w:hideMark/>
          </w:tcPr>
          <w:p w14:paraId="023C7ED6" w14:textId="1A7F0B68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FF0000"/>
                <w:sz w:val="12"/>
                <w:szCs w:val="12"/>
              </w:rPr>
              <w:t>0.50%</w:t>
            </w:r>
          </w:p>
        </w:tc>
        <w:tc>
          <w:tcPr>
            <w:tcW w:w="528" w:type="dxa"/>
            <w:noWrap/>
            <w:vAlign w:val="center"/>
            <w:hideMark/>
          </w:tcPr>
          <w:p w14:paraId="65DA8380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0AF3A258" w14:textId="75487B3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0.57%</w:t>
            </w:r>
          </w:p>
        </w:tc>
        <w:tc>
          <w:tcPr>
            <w:tcW w:w="528" w:type="dxa"/>
            <w:noWrap/>
            <w:vAlign w:val="center"/>
            <w:hideMark/>
          </w:tcPr>
          <w:p w14:paraId="3FA7B01C" w14:textId="4E2B28BE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0.47%</w:t>
            </w:r>
          </w:p>
        </w:tc>
        <w:tc>
          <w:tcPr>
            <w:tcW w:w="528" w:type="dxa"/>
            <w:noWrap/>
            <w:vAlign w:val="center"/>
            <w:hideMark/>
          </w:tcPr>
          <w:p w14:paraId="1F1BE71C" w14:textId="2F26293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0.76%</w:t>
            </w:r>
          </w:p>
        </w:tc>
        <w:tc>
          <w:tcPr>
            <w:tcW w:w="528" w:type="dxa"/>
            <w:noWrap/>
            <w:vAlign w:val="center"/>
            <w:hideMark/>
          </w:tcPr>
          <w:p w14:paraId="0C7DD4D9" w14:textId="44819E9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0.89%</w:t>
            </w:r>
          </w:p>
        </w:tc>
        <w:tc>
          <w:tcPr>
            <w:tcW w:w="528" w:type="dxa"/>
            <w:noWrap/>
            <w:vAlign w:val="center"/>
            <w:hideMark/>
          </w:tcPr>
          <w:p w14:paraId="525B3ABC" w14:textId="6F063CD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1.54%</w:t>
            </w:r>
          </w:p>
        </w:tc>
        <w:tc>
          <w:tcPr>
            <w:tcW w:w="603" w:type="dxa"/>
            <w:noWrap/>
            <w:vAlign w:val="center"/>
            <w:hideMark/>
          </w:tcPr>
          <w:p w14:paraId="10E91717" w14:textId="37DC80E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1.62%</w:t>
            </w:r>
          </w:p>
        </w:tc>
        <w:tc>
          <w:tcPr>
            <w:tcW w:w="528" w:type="dxa"/>
            <w:noWrap/>
            <w:vAlign w:val="center"/>
            <w:hideMark/>
          </w:tcPr>
          <w:p w14:paraId="59278A32" w14:textId="419B19D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1.52%</w:t>
            </w:r>
          </w:p>
        </w:tc>
        <w:tc>
          <w:tcPr>
            <w:tcW w:w="603" w:type="dxa"/>
            <w:noWrap/>
            <w:vAlign w:val="center"/>
            <w:hideMark/>
          </w:tcPr>
          <w:p w14:paraId="5CED8CE2" w14:textId="6A9C19E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1.53%</w:t>
            </w:r>
          </w:p>
        </w:tc>
        <w:tc>
          <w:tcPr>
            <w:tcW w:w="603" w:type="dxa"/>
            <w:noWrap/>
            <w:vAlign w:val="center"/>
            <w:hideMark/>
          </w:tcPr>
          <w:p w14:paraId="2042A972" w14:textId="14E50C99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1.88%</w:t>
            </w:r>
          </w:p>
        </w:tc>
        <w:tc>
          <w:tcPr>
            <w:tcW w:w="603" w:type="dxa"/>
            <w:noWrap/>
            <w:vAlign w:val="center"/>
            <w:hideMark/>
          </w:tcPr>
          <w:p w14:paraId="386B511B" w14:textId="3A535AB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1.81%</w:t>
            </w:r>
          </w:p>
        </w:tc>
        <w:tc>
          <w:tcPr>
            <w:tcW w:w="528" w:type="dxa"/>
            <w:noWrap/>
            <w:vAlign w:val="center"/>
            <w:hideMark/>
          </w:tcPr>
          <w:p w14:paraId="081358B8" w14:textId="441366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1.81%</w:t>
            </w:r>
          </w:p>
        </w:tc>
        <w:tc>
          <w:tcPr>
            <w:tcW w:w="528" w:type="dxa"/>
            <w:noWrap/>
            <w:vAlign w:val="center"/>
            <w:hideMark/>
          </w:tcPr>
          <w:p w14:paraId="693F5180" w14:textId="64225CE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1.95%</w:t>
            </w:r>
          </w:p>
        </w:tc>
        <w:tc>
          <w:tcPr>
            <w:tcW w:w="528" w:type="dxa"/>
            <w:noWrap/>
            <w:vAlign w:val="center"/>
            <w:hideMark/>
          </w:tcPr>
          <w:p w14:paraId="3D26805B" w14:textId="3BD2768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1.80%</w:t>
            </w:r>
          </w:p>
        </w:tc>
      </w:tr>
      <w:tr w:rsidR="00E957F0" w:rsidRPr="00E957F0" w14:paraId="1E557C39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4EFFB71C" w14:textId="142C0134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3</w:t>
            </w:r>
          </w:p>
        </w:tc>
        <w:tc>
          <w:tcPr>
            <w:tcW w:w="2538" w:type="dxa"/>
            <w:vAlign w:val="center"/>
          </w:tcPr>
          <w:p w14:paraId="43208C1B" w14:textId="568E91CE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Gorgonocephalus chilensis 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(</w:t>
            </w:r>
            <w:r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SO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)</w:t>
            </w:r>
          </w:p>
        </w:tc>
        <w:tc>
          <w:tcPr>
            <w:tcW w:w="906" w:type="dxa"/>
            <w:noWrap/>
            <w:vAlign w:val="center"/>
          </w:tcPr>
          <w:p w14:paraId="52ABC6F7" w14:textId="6B670B5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MH671879</w:t>
            </w:r>
          </w:p>
        </w:tc>
        <w:tc>
          <w:tcPr>
            <w:tcW w:w="558" w:type="dxa"/>
            <w:noWrap/>
            <w:vAlign w:val="center"/>
            <w:hideMark/>
          </w:tcPr>
          <w:p w14:paraId="22FCE5CC" w14:textId="1AAB24E2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2.52%</w:t>
            </w:r>
          </w:p>
        </w:tc>
        <w:tc>
          <w:tcPr>
            <w:tcW w:w="528" w:type="dxa"/>
            <w:noWrap/>
            <w:vAlign w:val="center"/>
            <w:hideMark/>
          </w:tcPr>
          <w:p w14:paraId="5B088472" w14:textId="0C755A32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2.01%</w:t>
            </w:r>
          </w:p>
        </w:tc>
        <w:tc>
          <w:tcPr>
            <w:tcW w:w="528" w:type="dxa"/>
            <w:noWrap/>
            <w:vAlign w:val="center"/>
            <w:hideMark/>
          </w:tcPr>
          <w:p w14:paraId="70CDF23C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27D2EC6C" w14:textId="0547FA5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0.28%</w:t>
            </w:r>
          </w:p>
        </w:tc>
        <w:tc>
          <w:tcPr>
            <w:tcW w:w="528" w:type="dxa"/>
            <w:noWrap/>
            <w:vAlign w:val="center"/>
            <w:hideMark/>
          </w:tcPr>
          <w:p w14:paraId="61C4B231" w14:textId="41A4E2E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0.83%</w:t>
            </w:r>
          </w:p>
        </w:tc>
        <w:tc>
          <w:tcPr>
            <w:tcW w:w="528" w:type="dxa"/>
            <w:noWrap/>
            <w:vAlign w:val="center"/>
            <w:hideMark/>
          </w:tcPr>
          <w:p w14:paraId="51F4DC2A" w14:textId="10389D5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0.96%</w:t>
            </w:r>
          </w:p>
        </w:tc>
        <w:tc>
          <w:tcPr>
            <w:tcW w:w="528" w:type="dxa"/>
            <w:noWrap/>
            <w:vAlign w:val="center"/>
            <w:hideMark/>
          </w:tcPr>
          <w:p w14:paraId="39AF1358" w14:textId="59B26FB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1.57%</w:t>
            </w:r>
          </w:p>
        </w:tc>
        <w:tc>
          <w:tcPr>
            <w:tcW w:w="603" w:type="dxa"/>
            <w:noWrap/>
            <w:vAlign w:val="center"/>
            <w:hideMark/>
          </w:tcPr>
          <w:p w14:paraId="0C85F9E1" w14:textId="6903204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1.67%</w:t>
            </w:r>
          </w:p>
        </w:tc>
        <w:tc>
          <w:tcPr>
            <w:tcW w:w="528" w:type="dxa"/>
            <w:noWrap/>
            <w:vAlign w:val="center"/>
            <w:hideMark/>
          </w:tcPr>
          <w:p w14:paraId="0ACFD73A" w14:textId="43865F2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1.58%</w:t>
            </w:r>
          </w:p>
        </w:tc>
        <w:tc>
          <w:tcPr>
            <w:tcW w:w="603" w:type="dxa"/>
            <w:noWrap/>
            <w:vAlign w:val="center"/>
            <w:hideMark/>
          </w:tcPr>
          <w:p w14:paraId="62807F2B" w14:textId="76D56A88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1.59%</w:t>
            </w:r>
          </w:p>
        </w:tc>
        <w:tc>
          <w:tcPr>
            <w:tcW w:w="603" w:type="dxa"/>
            <w:noWrap/>
            <w:vAlign w:val="center"/>
            <w:hideMark/>
          </w:tcPr>
          <w:p w14:paraId="769B902D" w14:textId="5E2921A8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1.87%</w:t>
            </w:r>
          </w:p>
        </w:tc>
        <w:tc>
          <w:tcPr>
            <w:tcW w:w="603" w:type="dxa"/>
            <w:noWrap/>
            <w:vAlign w:val="center"/>
            <w:hideMark/>
          </w:tcPr>
          <w:p w14:paraId="48F6FC58" w14:textId="0BB7A394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1.82%</w:t>
            </w:r>
          </w:p>
        </w:tc>
        <w:tc>
          <w:tcPr>
            <w:tcW w:w="528" w:type="dxa"/>
            <w:noWrap/>
            <w:vAlign w:val="center"/>
            <w:hideMark/>
          </w:tcPr>
          <w:p w14:paraId="463B8852" w14:textId="07DBD22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1.83%</w:t>
            </w:r>
          </w:p>
        </w:tc>
        <w:tc>
          <w:tcPr>
            <w:tcW w:w="528" w:type="dxa"/>
            <w:noWrap/>
            <w:vAlign w:val="center"/>
            <w:hideMark/>
          </w:tcPr>
          <w:p w14:paraId="74E98F26" w14:textId="3434280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1.94%</w:t>
            </w:r>
          </w:p>
        </w:tc>
        <w:tc>
          <w:tcPr>
            <w:tcW w:w="528" w:type="dxa"/>
            <w:noWrap/>
            <w:vAlign w:val="center"/>
            <w:hideMark/>
          </w:tcPr>
          <w:p w14:paraId="3F258B15" w14:textId="7EF71CE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1.88%</w:t>
            </w:r>
          </w:p>
        </w:tc>
      </w:tr>
      <w:tr w:rsidR="00E957F0" w:rsidRPr="00E957F0" w14:paraId="6C1B9627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508B5725" w14:textId="7736F510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4</w:t>
            </w:r>
          </w:p>
        </w:tc>
        <w:tc>
          <w:tcPr>
            <w:tcW w:w="2538" w:type="dxa"/>
            <w:vAlign w:val="center"/>
          </w:tcPr>
          <w:p w14:paraId="0C9B0860" w14:textId="06A2D5DC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Gorgonocephalus chilensis 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(</w:t>
            </w:r>
            <w:r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AN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)</w:t>
            </w:r>
          </w:p>
        </w:tc>
        <w:tc>
          <w:tcPr>
            <w:tcW w:w="906" w:type="dxa"/>
            <w:noWrap/>
            <w:vAlign w:val="center"/>
          </w:tcPr>
          <w:p w14:paraId="329D0DDD" w14:textId="4951C0D6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AB758812</w:t>
            </w:r>
          </w:p>
        </w:tc>
        <w:tc>
          <w:tcPr>
            <w:tcW w:w="558" w:type="dxa"/>
            <w:noWrap/>
            <w:vAlign w:val="center"/>
            <w:hideMark/>
          </w:tcPr>
          <w:p w14:paraId="4E299999" w14:textId="104F1B5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2.01%</w:t>
            </w:r>
          </w:p>
        </w:tc>
        <w:tc>
          <w:tcPr>
            <w:tcW w:w="528" w:type="dxa"/>
            <w:noWrap/>
            <w:vAlign w:val="center"/>
            <w:hideMark/>
          </w:tcPr>
          <w:p w14:paraId="2CF652E8" w14:textId="201B2C7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1.50%</w:t>
            </w:r>
          </w:p>
        </w:tc>
        <w:tc>
          <w:tcPr>
            <w:tcW w:w="528" w:type="dxa"/>
            <w:noWrap/>
            <w:vAlign w:val="center"/>
            <w:hideMark/>
          </w:tcPr>
          <w:p w14:paraId="00D75D56" w14:textId="00F3FAC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E957F0">
              <w:rPr>
                <w:b w:val="0"/>
                <w:bCs/>
                <w:color w:val="4472C4" w:themeColor="accent1"/>
                <w:sz w:val="12"/>
                <w:szCs w:val="12"/>
              </w:rPr>
              <w:t>0.50%</w:t>
            </w:r>
          </w:p>
        </w:tc>
        <w:tc>
          <w:tcPr>
            <w:tcW w:w="528" w:type="dxa"/>
            <w:noWrap/>
            <w:vAlign w:val="center"/>
            <w:hideMark/>
          </w:tcPr>
          <w:p w14:paraId="6124518E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49599FF6" w14:textId="1626EA7E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0.78%</w:t>
            </w:r>
          </w:p>
        </w:tc>
        <w:tc>
          <w:tcPr>
            <w:tcW w:w="528" w:type="dxa"/>
            <w:noWrap/>
            <w:vAlign w:val="center"/>
            <w:hideMark/>
          </w:tcPr>
          <w:p w14:paraId="0E5A6A7A" w14:textId="5B662F3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0.91%</w:t>
            </w:r>
          </w:p>
        </w:tc>
        <w:tc>
          <w:tcPr>
            <w:tcW w:w="528" w:type="dxa"/>
            <w:noWrap/>
            <w:vAlign w:val="center"/>
            <w:hideMark/>
          </w:tcPr>
          <w:p w14:paraId="3DB37016" w14:textId="4475EF0F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1.55%</w:t>
            </w:r>
          </w:p>
        </w:tc>
        <w:tc>
          <w:tcPr>
            <w:tcW w:w="603" w:type="dxa"/>
            <w:noWrap/>
            <w:vAlign w:val="center"/>
            <w:hideMark/>
          </w:tcPr>
          <w:p w14:paraId="27DFC473" w14:textId="4E2DBD62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1.67%</w:t>
            </w:r>
          </w:p>
        </w:tc>
        <w:tc>
          <w:tcPr>
            <w:tcW w:w="528" w:type="dxa"/>
            <w:noWrap/>
            <w:vAlign w:val="center"/>
            <w:hideMark/>
          </w:tcPr>
          <w:p w14:paraId="4E803C0E" w14:textId="377341D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1.58%</w:t>
            </w:r>
          </w:p>
        </w:tc>
        <w:tc>
          <w:tcPr>
            <w:tcW w:w="603" w:type="dxa"/>
            <w:noWrap/>
            <w:vAlign w:val="center"/>
            <w:hideMark/>
          </w:tcPr>
          <w:p w14:paraId="288CBB7B" w14:textId="61CF7FE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1.58%</w:t>
            </w:r>
          </w:p>
        </w:tc>
        <w:tc>
          <w:tcPr>
            <w:tcW w:w="603" w:type="dxa"/>
            <w:noWrap/>
            <w:vAlign w:val="center"/>
            <w:hideMark/>
          </w:tcPr>
          <w:p w14:paraId="3A0121B8" w14:textId="25D93A0E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1.86%</w:t>
            </w:r>
          </w:p>
        </w:tc>
        <w:tc>
          <w:tcPr>
            <w:tcW w:w="603" w:type="dxa"/>
            <w:noWrap/>
            <w:vAlign w:val="center"/>
            <w:hideMark/>
          </w:tcPr>
          <w:p w14:paraId="587766FC" w14:textId="02B7631F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1.79%</w:t>
            </w:r>
          </w:p>
        </w:tc>
        <w:tc>
          <w:tcPr>
            <w:tcW w:w="528" w:type="dxa"/>
            <w:noWrap/>
            <w:vAlign w:val="center"/>
            <w:hideMark/>
          </w:tcPr>
          <w:p w14:paraId="77B6B4E6" w14:textId="66D9147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1.80%</w:t>
            </w:r>
          </w:p>
        </w:tc>
        <w:tc>
          <w:tcPr>
            <w:tcW w:w="528" w:type="dxa"/>
            <w:noWrap/>
            <w:vAlign w:val="center"/>
            <w:hideMark/>
          </w:tcPr>
          <w:p w14:paraId="3746D637" w14:textId="172CCF0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1.92%</w:t>
            </w:r>
          </w:p>
        </w:tc>
        <w:tc>
          <w:tcPr>
            <w:tcW w:w="528" w:type="dxa"/>
            <w:noWrap/>
            <w:vAlign w:val="center"/>
            <w:hideMark/>
          </w:tcPr>
          <w:p w14:paraId="3394BCCB" w14:textId="57B2812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1.87%</w:t>
            </w:r>
          </w:p>
        </w:tc>
      </w:tr>
      <w:tr w:rsidR="00E957F0" w:rsidRPr="00E957F0" w14:paraId="45F3FC56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795C5146" w14:textId="12646A77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5</w:t>
            </w:r>
          </w:p>
        </w:tc>
        <w:tc>
          <w:tcPr>
            <w:tcW w:w="2538" w:type="dxa"/>
            <w:vAlign w:val="center"/>
          </w:tcPr>
          <w:p w14:paraId="65A6D50D" w14:textId="271E3940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Gorgonocephalus eucnemis</w:t>
            </w:r>
          </w:p>
        </w:tc>
        <w:tc>
          <w:tcPr>
            <w:tcW w:w="906" w:type="dxa"/>
            <w:noWrap/>
            <w:vAlign w:val="center"/>
          </w:tcPr>
          <w:p w14:paraId="4C483FD8" w14:textId="4D871F0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AB758809</w:t>
            </w:r>
          </w:p>
        </w:tc>
        <w:tc>
          <w:tcPr>
            <w:tcW w:w="558" w:type="dxa"/>
            <w:noWrap/>
            <w:vAlign w:val="center"/>
            <w:hideMark/>
          </w:tcPr>
          <w:p w14:paraId="0AC61F6F" w14:textId="3217237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4.07%</w:t>
            </w:r>
          </w:p>
        </w:tc>
        <w:tc>
          <w:tcPr>
            <w:tcW w:w="528" w:type="dxa"/>
            <w:noWrap/>
            <w:vAlign w:val="center"/>
            <w:hideMark/>
          </w:tcPr>
          <w:p w14:paraId="6DB09041" w14:textId="36094DA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3.90%</w:t>
            </w:r>
          </w:p>
        </w:tc>
        <w:tc>
          <w:tcPr>
            <w:tcW w:w="528" w:type="dxa"/>
            <w:noWrap/>
            <w:vAlign w:val="center"/>
            <w:hideMark/>
          </w:tcPr>
          <w:p w14:paraId="299B10E4" w14:textId="02F693C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4.60%</w:t>
            </w:r>
          </w:p>
        </w:tc>
        <w:tc>
          <w:tcPr>
            <w:tcW w:w="528" w:type="dxa"/>
            <w:noWrap/>
            <w:vAlign w:val="center"/>
            <w:hideMark/>
          </w:tcPr>
          <w:p w14:paraId="3CE3B74C" w14:textId="7CB383F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4.07%</w:t>
            </w:r>
          </w:p>
        </w:tc>
        <w:tc>
          <w:tcPr>
            <w:tcW w:w="528" w:type="dxa"/>
            <w:noWrap/>
            <w:vAlign w:val="center"/>
            <w:hideMark/>
          </w:tcPr>
          <w:p w14:paraId="06FBA87E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7F7BA0FE" w14:textId="3D927234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0.89%</w:t>
            </w:r>
          </w:p>
        </w:tc>
        <w:tc>
          <w:tcPr>
            <w:tcW w:w="528" w:type="dxa"/>
            <w:noWrap/>
            <w:vAlign w:val="center"/>
            <w:hideMark/>
          </w:tcPr>
          <w:p w14:paraId="44DC2B75" w14:textId="074E004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1.57%</w:t>
            </w:r>
          </w:p>
        </w:tc>
        <w:tc>
          <w:tcPr>
            <w:tcW w:w="603" w:type="dxa"/>
            <w:noWrap/>
            <w:vAlign w:val="center"/>
            <w:hideMark/>
          </w:tcPr>
          <w:p w14:paraId="4D7BF2A8" w14:textId="4C88E22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1.60%</w:t>
            </w:r>
          </w:p>
        </w:tc>
        <w:tc>
          <w:tcPr>
            <w:tcW w:w="528" w:type="dxa"/>
            <w:noWrap/>
            <w:vAlign w:val="center"/>
            <w:hideMark/>
          </w:tcPr>
          <w:p w14:paraId="2718F7FE" w14:textId="659DD77D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1.54%</w:t>
            </w:r>
          </w:p>
        </w:tc>
        <w:tc>
          <w:tcPr>
            <w:tcW w:w="603" w:type="dxa"/>
            <w:noWrap/>
            <w:vAlign w:val="center"/>
            <w:hideMark/>
          </w:tcPr>
          <w:p w14:paraId="03EE8067" w14:textId="608FAAD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1.55%</w:t>
            </w:r>
          </w:p>
        </w:tc>
        <w:tc>
          <w:tcPr>
            <w:tcW w:w="603" w:type="dxa"/>
            <w:noWrap/>
            <w:vAlign w:val="center"/>
            <w:hideMark/>
          </w:tcPr>
          <w:p w14:paraId="6FC09A93" w14:textId="4D03B2D2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1.80%</w:t>
            </w:r>
          </w:p>
        </w:tc>
        <w:tc>
          <w:tcPr>
            <w:tcW w:w="603" w:type="dxa"/>
            <w:noWrap/>
            <w:vAlign w:val="center"/>
            <w:hideMark/>
          </w:tcPr>
          <w:p w14:paraId="4AF6EB38" w14:textId="11A50444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1.82%</w:t>
            </w:r>
          </w:p>
        </w:tc>
        <w:tc>
          <w:tcPr>
            <w:tcW w:w="528" w:type="dxa"/>
            <w:noWrap/>
            <w:vAlign w:val="center"/>
            <w:hideMark/>
          </w:tcPr>
          <w:p w14:paraId="7DAA99E2" w14:textId="03C6429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1.77%</w:t>
            </w:r>
          </w:p>
        </w:tc>
        <w:tc>
          <w:tcPr>
            <w:tcW w:w="528" w:type="dxa"/>
            <w:noWrap/>
            <w:vAlign w:val="center"/>
            <w:hideMark/>
          </w:tcPr>
          <w:p w14:paraId="14DE6B70" w14:textId="72427DF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1.88%</w:t>
            </w:r>
          </w:p>
        </w:tc>
        <w:tc>
          <w:tcPr>
            <w:tcW w:w="528" w:type="dxa"/>
            <w:noWrap/>
            <w:vAlign w:val="center"/>
            <w:hideMark/>
          </w:tcPr>
          <w:p w14:paraId="33CC76BD" w14:textId="53C1436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1.87%</w:t>
            </w:r>
          </w:p>
        </w:tc>
      </w:tr>
      <w:tr w:rsidR="00E957F0" w:rsidRPr="00E957F0" w14:paraId="0D7886E6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3C245A9D" w14:textId="31551041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6</w:t>
            </w:r>
          </w:p>
        </w:tc>
        <w:tc>
          <w:tcPr>
            <w:tcW w:w="2538" w:type="dxa"/>
            <w:noWrap/>
            <w:vAlign w:val="center"/>
          </w:tcPr>
          <w:p w14:paraId="59B51E0A" w14:textId="53BEF530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Gorgonocephalus arcticus</w:t>
            </w:r>
          </w:p>
        </w:tc>
        <w:tc>
          <w:tcPr>
            <w:tcW w:w="906" w:type="dxa"/>
            <w:noWrap/>
            <w:vAlign w:val="center"/>
          </w:tcPr>
          <w:p w14:paraId="144E39C8" w14:textId="5FD1068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HM543017</w:t>
            </w:r>
          </w:p>
        </w:tc>
        <w:tc>
          <w:tcPr>
            <w:tcW w:w="558" w:type="dxa"/>
            <w:noWrap/>
            <w:vAlign w:val="center"/>
            <w:hideMark/>
          </w:tcPr>
          <w:p w14:paraId="180B6076" w14:textId="0E0FEA3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5.47%</w:t>
            </w:r>
          </w:p>
        </w:tc>
        <w:tc>
          <w:tcPr>
            <w:tcW w:w="528" w:type="dxa"/>
            <w:noWrap/>
            <w:vAlign w:val="center"/>
            <w:hideMark/>
          </w:tcPr>
          <w:p w14:paraId="07804831" w14:textId="06240849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5.29%</w:t>
            </w:r>
          </w:p>
        </w:tc>
        <w:tc>
          <w:tcPr>
            <w:tcW w:w="528" w:type="dxa"/>
            <w:noWrap/>
            <w:vAlign w:val="center"/>
            <w:hideMark/>
          </w:tcPr>
          <w:p w14:paraId="5F5E318D" w14:textId="5744DD4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6.36%</w:t>
            </w:r>
          </w:p>
        </w:tc>
        <w:tc>
          <w:tcPr>
            <w:tcW w:w="528" w:type="dxa"/>
            <w:noWrap/>
            <w:vAlign w:val="center"/>
            <w:hideMark/>
          </w:tcPr>
          <w:p w14:paraId="3B9FDF71" w14:textId="46E4ED1C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5.83%</w:t>
            </w:r>
          </w:p>
        </w:tc>
        <w:tc>
          <w:tcPr>
            <w:tcW w:w="528" w:type="dxa"/>
            <w:noWrap/>
            <w:vAlign w:val="center"/>
            <w:hideMark/>
          </w:tcPr>
          <w:p w14:paraId="7F4BB722" w14:textId="791C65F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5.64%</w:t>
            </w:r>
          </w:p>
        </w:tc>
        <w:tc>
          <w:tcPr>
            <w:tcW w:w="528" w:type="dxa"/>
            <w:noWrap/>
            <w:vAlign w:val="center"/>
            <w:hideMark/>
          </w:tcPr>
          <w:p w14:paraId="16BD7F53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7ECA633F" w14:textId="67FC8578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1.47%</w:t>
            </w:r>
          </w:p>
        </w:tc>
        <w:tc>
          <w:tcPr>
            <w:tcW w:w="603" w:type="dxa"/>
            <w:noWrap/>
            <w:vAlign w:val="center"/>
            <w:hideMark/>
          </w:tcPr>
          <w:p w14:paraId="354E6EC2" w14:textId="5AEDB942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1.57%</w:t>
            </w:r>
          </w:p>
        </w:tc>
        <w:tc>
          <w:tcPr>
            <w:tcW w:w="528" w:type="dxa"/>
            <w:noWrap/>
            <w:vAlign w:val="center"/>
            <w:hideMark/>
          </w:tcPr>
          <w:p w14:paraId="1CFBE085" w14:textId="409563A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1.49%</w:t>
            </w:r>
          </w:p>
        </w:tc>
        <w:tc>
          <w:tcPr>
            <w:tcW w:w="603" w:type="dxa"/>
            <w:noWrap/>
            <w:vAlign w:val="center"/>
            <w:hideMark/>
          </w:tcPr>
          <w:p w14:paraId="05E11235" w14:textId="60A7412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1.46%</w:t>
            </w:r>
          </w:p>
        </w:tc>
        <w:tc>
          <w:tcPr>
            <w:tcW w:w="603" w:type="dxa"/>
            <w:noWrap/>
            <w:vAlign w:val="center"/>
            <w:hideMark/>
          </w:tcPr>
          <w:p w14:paraId="26841E19" w14:textId="2872AC7E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1.83%</w:t>
            </w:r>
          </w:p>
        </w:tc>
        <w:tc>
          <w:tcPr>
            <w:tcW w:w="603" w:type="dxa"/>
            <w:noWrap/>
            <w:vAlign w:val="center"/>
            <w:hideMark/>
          </w:tcPr>
          <w:p w14:paraId="35836A51" w14:textId="6997DD89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1.81%</w:t>
            </w:r>
          </w:p>
        </w:tc>
        <w:tc>
          <w:tcPr>
            <w:tcW w:w="528" w:type="dxa"/>
            <w:noWrap/>
            <w:vAlign w:val="center"/>
            <w:hideMark/>
          </w:tcPr>
          <w:p w14:paraId="0D9278F9" w14:textId="54F02A4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1.83%</w:t>
            </w:r>
          </w:p>
        </w:tc>
        <w:tc>
          <w:tcPr>
            <w:tcW w:w="528" w:type="dxa"/>
            <w:noWrap/>
            <w:vAlign w:val="center"/>
            <w:hideMark/>
          </w:tcPr>
          <w:p w14:paraId="4737B03D" w14:textId="25D0F778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1.95%</w:t>
            </w:r>
          </w:p>
        </w:tc>
        <w:tc>
          <w:tcPr>
            <w:tcW w:w="528" w:type="dxa"/>
            <w:noWrap/>
            <w:vAlign w:val="center"/>
            <w:hideMark/>
          </w:tcPr>
          <w:p w14:paraId="3E70EE73" w14:textId="44F7D69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1.75%</w:t>
            </w:r>
          </w:p>
        </w:tc>
      </w:tr>
      <w:tr w:rsidR="00E957F0" w:rsidRPr="00E957F0" w14:paraId="06376765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63DBE637" w14:textId="275D49DC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7</w:t>
            </w:r>
          </w:p>
        </w:tc>
        <w:tc>
          <w:tcPr>
            <w:tcW w:w="2538" w:type="dxa"/>
            <w:vAlign w:val="center"/>
          </w:tcPr>
          <w:p w14:paraId="061BC2D2" w14:textId="70F37B6C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Gorgonocephalus sundanus</w:t>
            </w:r>
          </w:p>
        </w:tc>
        <w:tc>
          <w:tcPr>
            <w:tcW w:w="906" w:type="dxa"/>
            <w:noWrap/>
            <w:vAlign w:val="center"/>
          </w:tcPr>
          <w:p w14:paraId="720DA8E9" w14:textId="47D2C20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KU895115</w:t>
            </w:r>
          </w:p>
        </w:tc>
        <w:tc>
          <w:tcPr>
            <w:tcW w:w="558" w:type="dxa"/>
            <w:noWrap/>
            <w:vAlign w:val="center"/>
            <w:hideMark/>
          </w:tcPr>
          <w:p w14:paraId="1115DC72" w14:textId="5C6F467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13.49%</w:t>
            </w:r>
          </w:p>
        </w:tc>
        <w:tc>
          <w:tcPr>
            <w:tcW w:w="528" w:type="dxa"/>
            <w:noWrap/>
            <w:vAlign w:val="center"/>
            <w:hideMark/>
          </w:tcPr>
          <w:p w14:paraId="0EB6C72D" w14:textId="1701DF3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14.08%</w:t>
            </w:r>
          </w:p>
        </w:tc>
        <w:tc>
          <w:tcPr>
            <w:tcW w:w="528" w:type="dxa"/>
            <w:noWrap/>
            <w:vAlign w:val="center"/>
            <w:hideMark/>
          </w:tcPr>
          <w:p w14:paraId="1503C0F3" w14:textId="6C037AC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14.89%</w:t>
            </w:r>
          </w:p>
        </w:tc>
        <w:tc>
          <w:tcPr>
            <w:tcW w:w="528" w:type="dxa"/>
            <w:noWrap/>
            <w:vAlign w:val="center"/>
            <w:hideMark/>
          </w:tcPr>
          <w:p w14:paraId="4C0DD536" w14:textId="39C6B7F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14.69%</w:t>
            </w:r>
          </w:p>
        </w:tc>
        <w:tc>
          <w:tcPr>
            <w:tcW w:w="528" w:type="dxa"/>
            <w:noWrap/>
            <w:vAlign w:val="center"/>
            <w:hideMark/>
          </w:tcPr>
          <w:p w14:paraId="49B95587" w14:textId="0716242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14.09%</w:t>
            </w:r>
          </w:p>
        </w:tc>
        <w:tc>
          <w:tcPr>
            <w:tcW w:w="528" w:type="dxa"/>
            <w:noWrap/>
            <w:vAlign w:val="center"/>
            <w:hideMark/>
          </w:tcPr>
          <w:p w14:paraId="6612FEDF" w14:textId="00D77740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12.33%</w:t>
            </w:r>
          </w:p>
        </w:tc>
        <w:tc>
          <w:tcPr>
            <w:tcW w:w="528" w:type="dxa"/>
            <w:noWrap/>
            <w:vAlign w:val="center"/>
            <w:hideMark/>
          </w:tcPr>
          <w:p w14:paraId="01C8A142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08DF1834" w14:textId="45594CD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0.83%</w:t>
            </w:r>
          </w:p>
        </w:tc>
        <w:tc>
          <w:tcPr>
            <w:tcW w:w="528" w:type="dxa"/>
            <w:noWrap/>
            <w:vAlign w:val="center"/>
            <w:hideMark/>
          </w:tcPr>
          <w:p w14:paraId="71B03159" w14:textId="4B5B43D2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0.88%</w:t>
            </w:r>
          </w:p>
        </w:tc>
        <w:tc>
          <w:tcPr>
            <w:tcW w:w="603" w:type="dxa"/>
            <w:noWrap/>
            <w:vAlign w:val="center"/>
            <w:hideMark/>
          </w:tcPr>
          <w:p w14:paraId="0F62057B" w14:textId="14E0DAE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0.87%</w:t>
            </w:r>
          </w:p>
        </w:tc>
        <w:tc>
          <w:tcPr>
            <w:tcW w:w="603" w:type="dxa"/>
            <w:noWrap/>
            <w:vAlign w:val="center"/>
            <w:hideMark/>
          </w:tcPr>
          <w:p w14:paraId="3E790870" w14:textId="07D624A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1.70%</w:t>
            </w:r>
          </w:p>
        </w:tc>
        <w:tc>
          <w:tcPr>
            <w:tcW w:w="603" w:type="dxa"/>
            <w:noWrap/>
            <w:vAlign w:val="center"/>
            <w:hideMark/>
          </w:tcPr>
          <w:p w14:paraId="444598D6" w14:textId="3628EAC0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1.63%</w:t>
            </w:r>
          </w:p>
        </w:tc>
        <w:tc>
          <w:tcPr>
            <w:tcW w:w="528" w:type="dxa"/>
            <w:noWrap/>
            <w:vAlign w:val="center"/>
            <w:hideMark/>
          </w:tcPr>
          <w:p w14:paraId="3D053604" w14:textId="73B5FDF4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1.73%</w:t>
            </w:r>
          </w:p>
        </w:tc>
        <w:tc>
          <w:tcPr>
            <w:tcW w:w="528" w:type="dxa"/>
            <w:noWrap/>
            <w:vAlign w:val="center"/>
            <w:hideMark/>
          </w:tcPr>
          <w:p w14:paraId="0BF5FCFD" w14:textId="4DA8E2E8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1.95%</w:t>
            </w:r>
          </w:p>
        </w:tc>
        <w:tc>
          <w:tcPr>
            <w:tcW w:w="528" w:type="dxa"/>
            <w:noWrap/>
            <w:vAlign w:val="center"/>
            <w:hideMark/>
          </w:tcPr>
          <w:p w14:paraId="76F73EF6" w14:textId="52FD722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1.85%</w:t>
            </w:r>
          </w:p>
        </w:tc>
      </w:tr>
      <w:tr w:rsidR="00E957F0" w:rsidRPr="00E957F0" w14:paraId="7D3D65F1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16864345" w14:textId="40E731E5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8</w:t>
            </w:r>
          </w:p>
        </w:tc>
        <w:tc>
          <w:tcPr>
            <w:tcW w:w="2538" w:type="dxa"/>
            <w:vAlign w:val="center"/>
          </w:tcPr>
          <w:p w14:paraId="37CF5CAC" w14:textId="7B6AD15F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Gorgonocephalus 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cf.</w:t>
            </w: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 xml:space="preserve"> dolichodsactylus </w:t>
            </w: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(SCS)</w:t>
            </w:r>
          </w:p>
        </w:tc>
        <w:tc>
          <w:tcPr>
            <w:tcW w:w="906" w:type="dxa"/>
            <w:noWrap/>
            <w:vAlign w:val="center"/>
          </w:tcPr>
          <w:p w14:paraId="29230B93" w14:textId="4BEF1E4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cs="Times New Roman"/>
                <w:sz w:val="10"/>
                <w:szCs w:val="10"/>
              </w:rPr>
              <w:t>MZ198760</w:t>
            </w:r>
          </w:p>
        </w:tc>
        <w:tc>
          <w:tcPr>
            <w:tcW w:w="558" w:type="dxa"/>
            <w:noWrap/>
            <w:vAlign w:val="center"/>
            <w:hideMark/>
          </w:tcPr>
          <w:p w14:paraId="407FDF1E" w14:textId="208B372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14.31%</w:t>
            </w:r>
          </w:p>
        </w:tc>
        <w:tc>
          <w:tcPr>
            <w:tcW w:w="528" w:type="dxa"/>
            <w:noWrap/>
            <w:vAlign w:val="center"/>
            <w:hideMark/>
          </w:tcPr>
          <w:p w14:paraId="049F5E24" w14:textId="7DC3A50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14.92%</w:t>
            </w:r>
          </w:p>
        </w:tc>
        <w:tc>
          <w:tcPr>
            <w:tcW w:w="528" w:type="dxa"/>
            <w:noWrap/>
            <w:vAlign w:val="center"/>
            <w:hideMark/>
          </w:tcPr>
          <w:p w14:paraId="70EB2F31" w14:textId="6081F5DF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15.94%</w:t>
            </w:r>
          </w:p>
        </w:tc>
        <w:tc>
          <w:tcPr>
            <w:tcW w:w="528" w:type="dxa"/>
            <w:noWrap/>
            <w:vAlign w:val="center"/>
            <w:hideMark/>
          </w:tcPr>
          <w:p w14:paraId="097E59C6" w14:textId="5C29ABE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15.95%</w:t>
            </w:r>
          </w:p>
        </w:tc>
        <w:tc>
          <w:tcPr>
            <w:tcW w:w="528" w:type="dxa"/>
            <w:noWrap/>
            <w:vAlign w:val="center"/>
            <w:hideMark/>
          </w:tcPr>
          <w:p w14:paraId="4F46B4DB" w14:textId="60B47BC5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14.10%</w:t>
            </w:r>
          </w:p>
        </w:tc>
        <w:tc>
          <w:tcPr>
            <w:tcW w:w="528" w:type="dxa"/>
            <w:noWrap/>
            <w:vAlign w:val="center"/>
            <w:hideMark/>
          </w:tcPr>
          <w:p w14:paraId="66950AAD" w14:textId="35F8F3A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13.53%</w:t>
            </w:r>
          </w:p>
        </w:tc>
        <w:tc>
          <w:tcPr>
            <w:tcW w:w="528" w:type="dxa"/>
            <w:noWrap/>
            <w:vAlign w:val="center"/>
            <w:hideMark/>
          </w:tcPr>
          <w:p w14:paraId="7EC775DF" w14:textId="66BF930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FF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3.90%</w:t>
            </w:r>
          </w:p>
        </w:tc>
        <w:tc>
          <w:tcPr>
            <w:tcW w:w="603" w:type="dxa"/>
            <w:noWrap/>
            <w:vAlign w:val="center"/>
            <w:hideMark/>
          </w:tcPr>
          <w:p w14:paraId="4501E2D9" w14:textId="77777777" w:rsidR="00E957F0" w:rsidRPr="000D3F34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74687BF7" w14:textId="5D42882D" w:rsidR="00E957F0" w:rsidRPr="000D3F34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0D3F34">
              <w:rPr>
                <w:b w:val="0"/>
                <w:bCs/>
                <w:color w:val="4472C4" w:themeColor="accent1"/>
                <w:sz w:val="12"/>
                <w:szCs w:val="12"/>
              </w:rPr>
              <w:t>0.64%</w:t>
            </w:r>
          </w:p>
        </w:tc>
        <w:tc>
          <w:tcPr>
            <w:tcW w:w="603" w:type="dxa"/>
            <w:noWrap/>
            <w:vAlign w:val="center"/>
            <w:hideMark/>
          </w:tcPr>
          <w:p w14:paraId="6768AA77" w14:textId="28CBCA18" w:rsidR="00E957F0" w:rsidRPr="000D3F34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0D3F34">
              <w:rPr>
                <w:b w:val="0"/>
                <w:bCs/>
                <w:color w:val="4472C4" w:themeColor="accent1"/>
                <w:sz w:val="12"/>
                <w:szCs w:val="12"/>
              </w:rPr>
              <w:t>0.61%</w:t>
            </w:r>
          </w:p>
        </w:tc>
        <w:tc>
          <w:tcPr>
            <w:tcW w:w="603" w:type="dxa"/>
            <w:noWrap/>
            <w:vAlign w:val="center"/>
            <w:hideMark/>
          </w:tcPr>
          <w:p w14:paraId="35607B43" w14:textId="11F4D19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1.68%</w:t>
            </w:r>
          </w:p>
        </w:tc>
        <w:tc>
          <w:tcPr>
            <w:tcW w:w="603" w:type="dxa"/>
            <w:noWrap/>
            <w:vAlign w:val="center"/>
            <w:hideMark/>
          </w:tcPr>
          <w:p w14:paraId="51657F9F" w14:textId="7F50447E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1.77%</w:t>
            </w:r>
          </w:p>
        </w:tc>
        <w:tc>
          <w:tcPr>
            <w:tcW w:w="528" w:type="dxa"/>
            <w:noWrap/>
            <w:vAlign w:val="center"/>
            <w:hideMark/>
          </w:tcPr>
          <w:p w14:paraId="3DDDDF23" w14:textId="22CB879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1.76%</w:t>
            </w:r>
          </w:p>
        </w:tc>
        <w:tc>
          <w:tcPr>
            <w:tcW w:w="528" w:type="dxa"/>
            <w:noWrap/>
            <w:vAlign w:val="center"/>
            <w:hideMark/>
          </w:tcPr>
          <w:p w14:paraId="03C61C88" w14:textId="6C67345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1.98%</w:t>
            </w:r>
          </w:p>
        </w:tc>
        <w:tc>
          <w:tcPr>
            <w:tcW w:w="528" w:type="dxa"/>
            <w:noWrap/>
            <w:vAlign w:val="center"/>
            <w:hideMark/>
          </w:tcPr>
          <w:p w14:paraId="62414693" w14:textId="59CD7A78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1.87%</w:t>
            </w:r>
          </w:p>
        </w:tc>
      </w:tr>
      <w:tr w:rsidR="00E957F0" w:rsidRPr="00E957F0" w14:paraId="4C3222FE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377CC803" w14:textId="00720825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9</w:t>
            </w:r>
          </w:p>
        </w:tc>
        <w:tc>
          <w:tcPr>
            <w:tcW w:w="2538" w:type="dxa"/>
            <w:vAlign w:val="center"/>
          </w:tcPr>
          <w:p w14:paraId="4911DF80" w14:textId="2F685717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Gorgonocephalus pustulatum</w:t>
            </w:r>
          </w:p>
        </w:tc>
        <w:tc>
          <w:tcPr>
            <w:tcW w:w="906" w:type="dxa"/>
            <w:noWrap/>
            <w:vAlign w:val="center"/>
          </w:tcPr>
          <w:p w14:paraId="4DB8051F" w14:textId="50E1DF0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KU895114</w:t>
            </w:r>
          </w:p>
        </w:tc>
        <w:tc>
          <w:tcPr>
            <w:tcW w:w="558" w:type="dxa"/>
            <w:noWrap/>
            <w:vAlign w:val="center"/>
            <w:hideMark/>
          </w:tcPr>
          <w:p w14:paraId="27A94503" w14:textId="46976500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13.31%</w:t>
            </w:r>
          </w:p>
        </w:tc>
        <w:tc>
          <w:tcPr>
            <w:tcW w:w="528" w:type="dxa"/>
            <w:noWrap/>
            <w:vAlign w:val="center"/>
            <w:hideMark/>
          </w:tcPr>
          <w:p w14:paraId="23C95A42" w14:textId="66C4B18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13.90%</w:t>
            </w:r>
          </w:p>
        </w:tc>
        <w:tc>
          <w:tcPr>
            <w:tcW w:w="528" w:type="dxa"/>
            <w:noWrap/>
            <w:vAlign w:val="center"/>
            <w:hideMark/>
          </w:tcPr>
          <w:p w14:paraId="7E986B77" w14:textId="509282F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14.91%</w:t>
            </w:r>
          </w:p>
        </w:tc>
        <w:tc>
          <w:tcPr>
            <w:tcW w:w="528" w:type="dxa"/>
            <w:noWrap/>
            <w:vAlign w:val="center"/>
            <w:hideMark/>
          </w:tcPr>
          <w:p w14:paraId="385FBE19" w14:textId="484D700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14.92%</w:t>
            </w:r>
          </w:p>
        </w:tc>
        <w:tc>
          <w:tcPr>
            <w:tcW w:w="528" w:type="dxa"/>
            <w:noWrap/>
            <w:vAlign w:val="center"/>
            <w:hideMark/>
          </w:tcPr>
          <w:p w14:paraId="4C0CA750" w14:textId="2894096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13.90%</w:t>
            </w:r>
          </w:p>
        </w:tc>
        <w:tc>
          <w:tcPr>
            <w:tcW w:w="528" w:type="dxa"/>
            <w:noWrap/>
            <w:vAlign w:val="center"/>
            <w:hideMark/>
          </w:tcPr>
          <w:p w14:paraId="1C7B86ED" w14:textId="317BEC2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12.92%</w:t>
            </w:r>
          </w:p>
        </w:tc>
        <w:tc>
          <w:tcPr>
            <w:tcW w:w="528" w:type="dxa"/>
            <w:noWrap/>
            <w:vAlign w:val="center"/>
            <w:hideMark/>
          </w:tcPr>
          <w:p w14:paraId="49F3E3ED" w14:textId="34D1A4D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4.42%</w:t>
            </w:r>
          </w:p>
        </w:tc>
        <w:tc>
          <w:tcPr>
            <w:tcW w:w="603" w:type="dxa"/>
            <w:noWrap/>
            <w:vAlign w:val="center"/>
            <w:hideMark/>
          </w:tcPr>
          <w:p w14:paraId="2C7BCCEC" w14:textId="37D7A6F3" w:rsidR="00E957F0" w:rsidRPr="000D3F34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0D3F34">
              <w:rPr>
                <w:b w:val="0"/>
                <w:bCs/>
                <w:color w:val="4472C4" w:themeColor="accent1"/>
                <w:sz w:val="12"/>
                <w:szCs w:val="12"/>
              </w:rPr>
              <w:t>2.51%</w:t>
            </w:r>
          </w:p>
        </w:tc>
        <w:tc>
          <w:tcPr>
            <w:tcW w:w="528" w:type="dxa"/>
            <w:noWrap/>
            <w:vAlign w:val="center"/>
            <w:hideMark/>
          </w:tcPr>
          <w:p w14:paraId="24713AB3" w14:textId="77777777" w:rsidR="00E957F0" w:rsidRPr="000D3F34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26E5AB03" w14:textId="35080DE6" w:rsidR="00E957F0" w:rsidRPr="000D3F34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0D3F34">
              <w:rPr>
                <w:b w:val="0"/>
                <w:bCs/>
                <w:color w:val="4472C4" w:themeColor="accent1"/>
                <w:sz w:val="12"/>
                <w:szCs w:val="12"/>
              </w:rPr>
              <w:t>0.43%</w:t>
            </w:r>
          </w:p>
        </w:tc>
        <w:tc>
          <w:tcPr>
            <w:tcW w:w="603" w:type="dxa"/>
            <w:noWrap/>
            <w:vAlign w:val="center"/>
            <w:hideMark/>
          </w:tcPr>
          <w:p w14:paraId="53DE5E97" w14:textId="46243A0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1.68%</w:t>
            </w:r>
          </w:p>
        </w:tc>
        <w:tc>
          <w:tcPr>
            <w:tcW w:w="603" w:type="dxa"/>
            <w:noWrap/>
            <w:vAlign w:val="center"/>
            <w:hideMark/>
          </w:tcPr>
          <w:p w14:paraId="14DFB228" w14:textId="4276DF9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1.78%</w:t>
            </w:r>
          </w:p>
        </w:tc>
        <w:tc>
          <w:tcPr>
            <w:tcW w:w="528" w:type="dxa"/>
            <w:noWrap/>
            <w:vAlign w:val="center"/>
            <w:hideMark/>
          </w:tcPr>
          <w:p w14:paraId="64C26033" w14:textId="2AAF9E5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1.76%</w:t>
            </w:r>
          </w:p>
        </w:tc>
        <w:tc>
          <w:tcPr>
            <w:tcW w:w="528" w:type="dxa"/>
            <w:noWrap/>
            <w:vAlign w:val="center"/>
            <w:hideMark/>
          </w:tcPr>
          <w:p w14:paraId="0FF18329" w14:textId="4B91C3E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1.89%</w:t>
            </w:r>
          </w:p>
        </w:tc>
        <w:tc>
          <w:tcPr>
            <w:tcW w:w="528" w:type="dxa"/>
            <w:noWrap/>
            <w:vAlign w:val="center"/>
            <w:hideMark/>
          </w:tcPr>
          <w:p w14:paraId="3F416E52" w14:textId="084FECC8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1.83%</w:t>
            </w:r>
          </w:p>
        </w:tc>
      </w:tr>
      <w:tr w:rsidR="00E957F0" w:rsidRPr="00E957F0" w14:paraId="5F5DEA51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3A7556FF" w14:textId="268921A7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538" w:type="dxa"/>
            <w:vAlign w:val="center"/>
          </w:tcPr>
          <w:p w14:paraId="42973D9E" w14:textId="0435E8F0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Astrodendrum sagaminum</w:t>
            </w:r>
          </w:p>
        </w:tc>
        <w:tc>
          <w:tcPr>
            <w:tcW w:w="906" w:type="dxa"/>
            <w:noWrap/>
            <w:vAlign w:val="center"/>
          </w:tcPr>
          <w:p w14:paraId="3F23AD17" w14:textId="2335E70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AB758795</w:t>
            </w:r>
          </w:p>
        </w:tc>
        <w:tc>
          <w:tcPr>
            <w:tcW w:w="558" w:type="dxa"/>
            <w:noWrap/>
            <w:vAlign w:val="center"/>
            <w:hideMark/>
          </w:tcPr>
          <w:p w14:paraId="56B42B43" w14:textId="6D66D76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13.31%</w:t>
            </w:r>
          </w:p>
        </w:tc>
        <w:tc>
          <w:tcPr>
            <w:tcW w:w="528" w:type="dxa"/>
            <w:noWrap/>
            <w:vAlign w:val="center"/>
            <w:hideMark/>
          </w:tcPr>
          <w:p w14:paraId="58EC965C" w14:textId="451F5E1C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13.90%</w:t>
            </w:r>
          </w:p>
        </w:tc>
        <w:tc>
          <w:tcPr>
            <w:tcW w:w="528" w:type="dxa"/>
            <w:noWrap/>
            <w:vAlign w:val="center"/>
            <w:hideMark/>
          </w:tcPr>
          <w:p w14:paraId="07512C47" w14:textId="0780951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14.91%</w:t>
            </w:r>
          </w:p>
        </w:tc>
        <w:tc>
          <w:tcPr>
            <w:tcW w:w="528" w:type="dxa"/>
            <w:noWrap/>
            <w:vAlign w:val="center"/>
            <w:hideMark/>
          </w:tcPr>
          <w:p w14:paraId="501C6600" w14:textId="653033B9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14.92%</w:t>
            </w:r>
          </w:p>
        </w:tc>
        <w:tc>
          <w:tcPr>
            <w:tcW w:w="528" w:type="dxa"/>
            <w:noWrap/>
            <w:vAlign w:val="center"/>
            <w:hideMark/>
          </w:tcPr>
          <w:p w14:paraId="6C81EF68" w14:textId="14E0873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13.90%</w:t>
            </w:r>
          </w:p>
        </w:tc>
        <w:tc>
          <w:tcPr>
            <w:tcW w:w="528" w:type="dxa"/>
            <w:noWrap/>
            <w:vAlign w:val="center"/>
            <w:hideMark/>
          </w:tcPr>
          <w:p w14:paraId="4FCA47B7" w14:textId="14E16BA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12.54%</w:t>
            </w:r>
          </w:p>
        </w:tc>
        <w:tc>
          <w:tcPr>
            <w:tcW w:w="528" w:type="dxa"/>
            <w:noWrap/>
            <w:vAlign w:val="center"/>
            <w:hideMark/>
          </w:tcPr>
          <w:p w14:paraId="1E2E16B7" w14:textId="115FA7C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4.42%</w:t>
            </w:r>
          </w:p>
        </w:tc>
        <w:tc>
          <w:tcPr>
            <w:tcW w:w="603" w:type="dxa"/>
            <w:noWrap/>
            <w:vAlign w:val="center"/>
            <w:hideMark/>
          </w:tcPr>
          <w:p w14:paraId="692A3F26" w14:textId="0526F32A" w:rsidR="00E957F0" w:rsidRPr="000D3F34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0D3F34">
              <w:rPr>
                <w:b w:val="0"/>
                <w:bCs/>
                <w:color w:val="4472C4" w:themeColor="accent1"/>
                <w:sz w:val="12"/>
                <w:szCs w:val="12"/>
              </w:rPr>
              <w:t>2.18%</w:t>
            </w:r>
          </w:p>
        </w:tc>
        <w:tc>
          <w:tcPr>
            <w:tcW w:w="528" w:type="dxa"/>
            <w:noWrap/>
            <w:vAlign w:val="center"/>
            <w:hideMark/>
          </w:tcPr>
          <w:p w14:paraId="14C57863" w14:textId="5E517CDD" w:rsidR="00E957F0" w:rsidRPr="000D3F34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  <w:r w:rsidRPr="000D3F34">
              <w:rPr>
                <w:b w:val="0"/>
                <w:bCs/>
                <w:color w:val="4472C4" w:themeColor="accent1"/>
                <w:sz w:val="12"/>
                <w:szCs w:val="12"/>
              </w:rPr>
              <w:t>1.16%</w:t>
            </w:r>
          </w:p>
        </w:tc>
        <w:tc>
          <w:tcPr>
            <w:tcW w:w="603" w:type="dxa"/>
            <w:noWrap/>
            <w:vAlign w:val="center"/>
            <w:hideMark/>
          </w:tcPr>
          <w:p w14:paraId="76A830CC" w14:textId="77777777" w:rsidR="00E957F0" w:rsidRPr="000D3F34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4472C4" w:themeColor="accent1"/>
                <w:sz w:val="12"/>
                <w:szCs w:val="12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2D650336" w14:textId="07D054A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1.67%</w:t>
            </w:r>
          </w:p>
        </w:tc>
        <w:tc>
          <w:tcPr>
            <w:tcW w:w="603" w:type="dxa"/>
            <w:noWrap/>
            <w:vAlign w:val="center"/>
            <w:hideMark/>
          </w:tcPr>
          <w:p w14:paraId="17390743" w14:textId="3DF62AF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1.72%</w:t>
            </w:r>
          </w:p>
        </w:tc>
        <w:tc>
          <w:tcPr>
            <w:tcW w:w="528" w:type="dxa"/>
            <w:noWrap/>
            <w:vAlign w:val="center"/>
            <w:hideMark/>
          </w:tcPr>
          <w:p w14:paraId="01D84440" w14:textId="0B347B1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1.72%</w:t>
            </w:r>
          </w:p>
        </w:tc>
        <w:tc>
          <w:tcPr>
            <w:tcW w:w="528" w:type="dxa"/>
            <w:noWrap/>
            <w:vAlign w:val="center"/>
            <w:hideMark/>
          </w:tcPr>
          <w:p w14:paraId="60BEF37C" w14:textId="028ED409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1.87%</w:t>
            </w:r>
          </w:p>
        </w:tc>
        <w:tc>
          <w:tcPr>
            <w:tcW w:w="528" w:type="dxa"/>
            <w:noWrap/>
            <w:vAlign w:val="center"/>
            <w:hideMark/>
          </w:tcPr>
          <w:p w14:paraId="188FCAA5" w14:textId="241653B0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1.80%</w:t>
            </w:r>
          </w:p>
        </w:tc>
      </w:tr>
      <w:tr w:rsidR="00E957F0" w:rsidRPr="00E957F0" w14:paraId="726EF64F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30F2FF1E" w14:textId="2553A94C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538" w:type="dxa"/>
            <w:vAlign w:val="center"/>
            <w:hideMark/>
          </w:tcPr>
          <w:p w14:paraId="7531E5A1" w14:textId="77777777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Asteroporpa australiensis</w:t>
            </w:r>
          </w:p>
        </w:tc>
        <w:tc>
          <w:tcPr>
            <w:tcW w:w="906" w:type="dxa"/>
            <w:noWrap/>
            <w:vAlign w:val="center"/>
            <w:hideMark/>
          </w:tcPr>
          <w:p w14:paraId="1643597C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KU895095</w:t>
            </w:r>
          </w:p>
        </w:tc>
        <w:tc>
          <w:tcPr>
            <w:tcW w:w="558" w:type="dxa"/>
            <w:noWrap/>
            <w:vAlign w:val="center"/>
            <w:hideMark/>
          </w:tcPr>
          <w:p w14:paraId="30CCB799" w14:textId="0342226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18.40%</w:t>
            </w:r>
          </w:p>
        </w:tc>
        <w:tc>
          <w:tcPr>
            <w:tcW w:w="528" w:type="dxa"/>
            <w:noWrap/>
            <w:vAlign w:val="center"/>
            <w:hideMark/>
          </w:tcPr>
          <w:p w14:paraId="38AC4259" w14:textId="0EBD458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18.82%</w:t>
            </w:r>
          </w:p>
        </w:tc>
        <w:tc>
          <w:tcPr>
            <w:tcW w:w="528" w:type="dxa"/>
            <w:noWrap/>
            <w:vAlign w:val="center"/>
            <w:hideMark/>
          </w:tcPr>
          <w:p w14:paraId="437A1B09" w14:textId="4E7CEDB8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19.24%</w:t>
            </w:r>
          </w:p>
        </w:tc>
        <w:tc>
          <w:tcPr>
            <w:tcW w:w="528" w:type="dxa"/>
            <w:noWrap/>
            <w:vAlign w:val="center"/>
            <w:hideMark/>
          </w:tcPr>
          <w:p w14:paraId="3E6C05C8" w14:textId="2A7F731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19.03%</w:t>
            </w:r>
          </w:p>
        </w:tc>
        <w:tc>
          <w:tcPr>
            <w:tcW w:w="528" w:type="dxa"/>
            <w:noWrap/>
            <w:vAlign w:val="center"/>
            <w:hideMark/>
          </w:tcPr>
          <w:p w14:paraId="51269782" w14:textId="4B41307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17.55%</w:t>
            </w:r>
          </w:p>
        </w:tc>
        <w:tc>
          <w:tcPr>
            <w:tcW w:w="528" w:type="dxa"/>
            <w:noWrap/>
            <w:vAlign w:val="center"/>
            <w:hideMark/>
          </w:tcPr>
          <w:p w14:paraId="508F2580" w14:textId="3A5B1802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18.22%</w:t>
            </w:r>
          </w:p>
        </w:tc>
        <w:tc>
          <w:tcPr>
            <w:tcW w:w="528" w:type="dxa"/>
            <w:noWrap/>
            <w:vAlign w:val="center"/>
            <w:hideMark/>
          </w:tcPr>
          <w:p w14:paraId="1E9E8016" w14:textId="59E593B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15.91%</w:t>
            </w:r>
          </w:p>
        </w:tc>
        <w:tc>
          <w:tcPr>
            <w:tcW w:w="603" w:type="dxa"/>
            <w:noWrap/>
            <w:vAlign w:val="center"/>
            <w:hideMark/>
          </w:tcPr>
          <w:p w14:paraId="41A484A3" w14:textId="3131081F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15.51%</w:t>
            </w:r>
          </w:p>
        </w:tc>
        <w:tc>
          <w:tcPr>
            <w:tcW w:w="528" w:type="dxa"/>
            <w:noWrap/>
            <w:vAlign w:val="center"/>
            <w:hideMark/>
          </w:tcPr>
          <w:p w14:paraId="5F814757" w14:textId="4FBF0F6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15.10%</w:t>
            </w:r>
          </w:p>
        </w:tc>
        <w:tc>
          <w:tcPr>
            <w:tcW w:w="603" w:type="dxa"/>
            <w:noWrap/>
            <w:vAlign w:val="center"/>
            <w:hideMark/>
          </w:tcPr>
          <w:p w14:paraId="7D9AC48B" w14:textId="6428E82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14.90%</w:t>
            </w:r>
          </w:p>
        </w:tc>
        <w:tc>
          <w:tcPr>
            <w:tcW w:w="603" w:type="dxa"/>
            <w:noWrap/>
            <w:vAlign w:val="center"/>
            <w:hideMark/>
          </w:tcPr>
          <w:p w14:paraId="357316F0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603" w:type="dxa"/>
            <w:noWrap/>
            <w:vAlign w:val="center"/>
            <w:hideMark/>
          </w:tcPr>
          <w:p w14:paraId="1B43B434" w14:textId="1411C69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1.83%</w:t>
            </w:r>
          </w:p>
        </w:tc>
        <w:tc>
          <w:tcPr>
            <w:tcW w:w="528" w:type="dxa"/>
            <w:noWrap/>
            <w:vAlign w:val="center"/>
            <w:hideMark/>
          </w:tcPr>
          <w:p w14:paraId="0F64FF84" w14:textId="2D58DDD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1.79%</w:t>
            </w:r>
          </w:p>
        </w:tc>
        <w:tc>
          <w:tcPr>
            <w:tcW w:w="528" w:type="dxa"/>
            <w:noWrap/>
            <w:vAlign w:val="center"/>
            <w:hideMark/>
          </w:tcPr>
          <w:p w14:paraId="30AB2F84" w14:textId="5EBE13C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2.06%</w:t>
            </w:r>
          </w:p>
        </w:tc>
        <w:tc>
          <w:tcPr>
            <w:tcW w:w="528" w:type="dxa"/>
            <w:noWrap/>
            <w:vAlign w:val="center"/>
            <w:hideMark/>
          </w:tcPr>
          <w:p w14:paraId="324A9626" w14:textId="467AB4E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1.99%</w:t>
            </w:r>
          </w:p>
        </w:tc>
      </w:tr>
      <w:tr w:rsidR="00E957F0" w:rsidRPr="00E957F0" w14:paraId="0D8C3309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25EC31FB" w14:textId="32C2C63B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538" w:type="dxa"/>
            <w:vAlign w:val="center"/>
            <w:hideMark/>
          </w:tcPr>
          <w:p w14:paraId="714638A1" w14:textId="77777777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Astrocrius parens</w:t>
            </w:r>
          </w:p>
        </w:tc>
        <w:tc>
          <w:tcPr>
            <w:tcW w:w="906" w:type="dxa"/>
            <w:noWrap/>
            <w:vAlign w:val="center"/>
            <w:hideMark/>
          </w:tcPr>
          <w:p w14:paraId="2DF77F83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AB758794</w:t>
            </w:r>
          </w:p>
        </w:tc>
        <w:tc>
          <w:tcPr>
            <w:tcW w:w="558" w:type="dxa"/>
            <w:noWrap/>
            <w:vAlign w:val="center"/>
            <w:hideMark/>
          </w:tcPr>
          <w:p w14:paraId="0AE3845B" w14:textId="4CB2E45F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17.13%</w:t>
            </w:r>
          </w:p>
        </w:tc>
        <w:tc>
          <w:tcPr>
            <w:tcW w:w="528" w:type="dxa"/>
            <w:noWrap/>
            <w:vAlign w:val="center"/>
            <w:hideMark/>
          </w:tcPr>
          <w:p w14:paraId="555960A3" w14:textId="6248B5FC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17.76%</w:t>
            </w:r>
          </w:p>
        </w:tc>
        <w:tc>
          <w:tcPr>
            <w:tcW w:w="528" w:type="dxa"/>
            <w:noWrap/>
            <w:vAlign w:val="center"/>
            <w:hideMark/>
          </w:tcPr>
          <w:p w14:paraId="60DD354A" w14:textId="63F108B8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18.60%</w:t>
            </w:r>
          </w:p>
        </w:tc>
        <w:tc>
          <w:tcPr>
            <w:tcW w:w="528" w:type="dxa"/>
            <w:noWrap/>
            <w:vAlign w:val="center"/>
            <w:hideMark/>
          </w:tcPr>
          <w:p w14:paraId="21523D30" w14:textId="613B533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18.18%</w:t>
            </w:r>
          </w:p>
        </w:tc>
        <w:tc>
          <w:tcPr>
            <w:tcW w:w="528" w:type="dxa"/>
            <w:noWrap/>
            <w:vAlign w:val="center"/>
            <w:hideMark/>
          </w:tcPr>
          <w:p w14:paraId="6B022417" w14:textId="476DF91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18.62%</w:t>
            </w:r>
          </w:p>
        </w:tc>
        <w:tc>
          <w:tcPr>
            <w:tcW w:w="528" w:type="dxa"/>
            <w:noWrap/>
            <w:vAlign w:val="center"/>
            <w:hideMark/>
          </w:tcPr>
          <w:p w14:paraId="4C2F7566" w14:textId="79EE239A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17.36%</w:t>
            </w:r>
          </w:p>
        </w:tc>
        <w:tc>
          <w:tcPr>
            <w:tcW w:w="528" w:type="dxa"/>
            <w:noWrap/>
            <w:vAlign w:val="center"/>
            <w:hideMark/>
          </w:tcPr>
          <w:p w14:paraId="53B7AB63" w14:textId="7A0A8D2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15.48%</w:t>
            </w:r>
          </w:p>
        </w:tc>
        <w:tc>
          <w:tcPr>
            <w:tcW w:w="603" w:type="dxa"/>
            <w:noWrap/>
            <w:vAlign w:val="center"/>
            <w:hideMark/>
          </w:tcPr>
          <w:p w14:paraId="4836CCEE" w14:textId="0C459C9C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17.14%</w:t>
            </w:r>
          </w:p>
        </w:tc>
        <w:tc>
          <w:tcPr>
            <w:tcW w:w="528" w:type="dxa"/>
            <w:noWrap/>
            <w:vAlign w:val="center"/>
            <w:hideMark/>
          </w:tcPr>
          <w:p w14:paraId="7960A9BD" w14:textId="3DF36F38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16.95%</w:t>
            </w:r>
          </w:p>
        </w:tc>
        <w:tc>
          <w:tcPr>
            <w:tcW w:w="603" w:type="dxa"/>
            <w:noWrap/>
            <w:vAlign w:val="center"/>
            <w:hideMark/>
          </w:tcPr>
          <w:p w14:paraId="0C5CAB5A" w14:textId="4720093B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16.31%</w:t>
            </w:r>
          </w:p>
        </w:tc>
        <w:tc>
          <w:tcPr>
            <w:tcW w:w="603" w:type="dxa"/>
            <w:noWrap/>
            <w:vAlign w:val="center"/>
            <w:hideMark/>
          </w:tcPr>
          <w:p w14:paraId="5A26608E" w14:textId="5D810A5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19.01%</w:t>
            </w:r>
          </w:p>
        </w:tc>
        <w:tc>
          <w:tcPr>
            <w:tcW w:w="603" w:type="dxa"/>
            <w:noWrap/>
            <w:vAlign w:val="center"/>
            <w:hideMark/>
          </w:tcPr>
          <w:p w14:paraId="0D52FEA8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4400290E" w14:textId="6031ED2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1.49%</w:t>
            </w:r>
          </w:p>
        </w:tc>
        <w:tc>
          <w:tcPr>
            <w:tcW w:w="528" w:type="dxa"/>
            <w:noWrap/>
            <w:vAlign w:val="center"/>
            <w:hideMark/>
          </w:tcPr>
          <w:p w14:paraId="5533D680" w14:textId="5E5E4AF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1.79%</w:t>
            </w:r>
          </w:p>
        </w:tc>
        <w:tc>
          <w:tcPr>
            <w:tcW w:w="528" w:type="dxa"/>
            <w:noWrap/>
            <w:vAlign w:val="center"/>
            <w:hideMark/>
          </w:tcPr>
          <w:p w14:paraId="40B8D33A" w14:textId="3D53528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1.83%</w:t>
            </w:r>
          </w:p>
        </w:tc>
      </w:tr>
      <w:tr w:rsidR="00E957F0" w:rsidRPr="00E957F0" w14:paraId="4BD27C25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568EA760" w14:textId="08CAAF97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538" w:type="dxa"/>
            <w:vAlign w:val="center"/>
            <w:hideMark/>
          </w:tcPr>
          <w:p w14:paraId="39B7F62D" w14:textId="77777777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Astrotoma agassizii</w:t>
            </w:r>
          </w:p>
        </w:tc>
        <w:tc>
          <w:tcPr>
            <w:tcW w:w="906" w:type="dxa"/>
            <w:noWrap/>
            <w:vAlign w:val="center"/>
            <w:hideMark/>
          </w:tcPr>
          <w:p w14:paraId="616BF031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KU895112</w:t>
            </w:r>
          </w:p>
        </w:tc>
        <w:tc>
          <w:tcPr>
            <w:tcW w:w="558" w:type="dxa"/>
            <w:noWrap/>
            <w:vAlign w:val="center"/>
            <w:hideMark/>
          </w:tcPr>
          <w:p w14:paraId="04EA6B76" w14:textId="361DA16A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18.59%</w:t>
            </w:r>
          </w:p>
        </w:tc>
        <w:tc>
          <w:tcPr>
            <w:tcW w:w="528" w:type="dxa"/>
            <w:noWrap/>
            <w:vAlign w:val="center"/>
            <w:hideMark/>
          </w:tcPr>
          <w:p w14:paraId="3029314F" w14:textId="3298F3C4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18.59%</w:t>
            </w:r>
          </w:p>
        </w:tc>
        <w:tc>
          <w:tcPr>
            <w:tcW w:w="528" w:type="dxa"/>
            <w:noWrap/>
            <w:vAlign w:val="center"/>
            <w:hideMark/>
          </w:tcPr>
          <w:p w14:paraId="37557A51" w14:textId="2FBDBEA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19.02%</w:t>
            </w:r>
          </w:p>
        </w:tc>
        <w:tc>
          <w:tcPr>
            <w:tcW w:w="528" w:type="dxa"/>
            <w:noWrap/>
            <w:vAlign w:val="center"/>
            <w:hideMark/>
          </w:tcPr>
          <w:p w14:paraId="65424E5D" w14:textId="692C68DD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18.60%</w:t>
            </w:r>
          </w:p>
        </w:tc>
        <w:tc>
          <w:tcPr>
            <w:tcW w:w="528" w:type="dxa"/>
            <w:noWrap/>
            <w:vAlign w:val="center"/>
            <w:hideMark/>
          </w:tcPr>
          <w:p w14:paraId="3BC536ED" w14:textId="459E763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17.74%</w:t>
            </w:r>
          </w:p>
        </w:tc>
        <w:tc>
          <w:tcPr>
            <w:tcW w:w="528" w:type="dxa"/>
            <w:noWrap/>
            <w:vAlign w:val="center"/>
            <w:hideMark/>
          </w:tcPr>
          <w:p w14:paraId="17D90694" w14:textId="696B997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18.80%</w:t>
            </w:r>
          </w:p>
        </w:tc>
        <w:tc>
          <w:tcPr>
            <w:tcW w:w="528" w:type="dxa"/>
            <w:noWrap/>
            <w:vAlign w:val="center"/>
            <w:hideMark/>
          </w:tcPr>
          <w:p w14:paraId="7BDE257E" w14:textId="5961001D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16.91%</w:t>
            </w:r>
          </w:p>
        </w:tc>
        <w:tc>
          <w:tcPr>
            <w:tcW w:w="603" w:type="dxa"/>
            <w:noWrap/>
            <w:vAlign w:val="center"/>
            <w:hideMark/>
          </w:tcPr>
          <w:p w14:paraId="145148CA" w14:textId="4C0B6F3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16.91%</w:t>
            </w:r>
          </w:p>
        </w:tc>
        <w:tc>
          <w:tcPr>
            <w:tcW w:w="528" w:type="dxa"/>
            <w:noWrap/>
            <w:vAlign w:val="center"/>
            <w:hideMark/>
          </w:tcPr>
          <w:p w14:paraId="0D622429" w14:textId="0849E1B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16.30%</w:t>
            </w:r>
          </w:p>
        </w:tc>
        <w:tc>
          <w:tcPr>
            <w:tcW w:w="603" w:type="dxa"/>
            <w:noWrap/>
            <w:vAlign w:val="center"/>
            <w:hideMark/>
          </w:tcPr>
          <w:p w14:paraId="0911E3E8" w14:textId="37387F6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16.08%</w:t>
            </w:r>
          </w:p>
        </w:tc>
        <w:tc>
          <w:tcPr>
            <w:tcW w:w="603" w:type="dxa"/>
            <w:noWrap/>
            <w:vAlign w:val="center"/>
            <w:hideMark/>
          </w:tcPr>
          <w:p w14:paraId="0E60F8CD" w14:textId="55E7C98B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16.90%</w:t>
            </w:r>
          </w:p>
        </w:tc>
        <w:tc>
          <w:tcPr>
            <w:tcW w:w="603" w:type="dxa"/>
            <w:noWrap/>
            <w:vAlign w:val="center"/>
            <w:hideMark/>
          </w:tcPr>
          <w:p w14:paraId="393588D2" w14:textId="7E60C95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13.11%</w:t>
            </w:r>
          </w:p>
        </w:tc>
        <w:tc>
          <w:tcPr>
            <w:tcW w:w="528" w:type="dxa"/>
            <w:noWrap/>
            <w:vAlign w:val="center"/>
            <w:hideMark/>
          </w:tcPr>
          <w:p w14:paraId="55CEAA8B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  <w:hideMark/>
          </w:tcPr>
          <w:p w14:paraId="7471708F" w14:textId="1404574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1.87%</w:t>
            </w:r>
          </w:p>
        </w:tc>
        <w:tc>
          <w:tcPr>
            <w:tcW w:w="528" w:type="dxa"/>
            <w:noWrap/>
            <w:vAlign w:val="center"/>
            <w:hideMark/>
          </w:tcPr>
          <w:p w14:paraId="3EF80487" w14:textId="34B35F3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1.62%</w:t>
            </w:r>
          </w:p>
        </w:tc>
      </w:tr>
      <w:tr w:rsidR="00E957F0" w:rsidRPr="00E957F0" w14:paraId="72F7C3A5" w14:textId="77777777" w:rsidTr="00E957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64F16DC2" w14:textId="6DD15B7E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538" w:type="dxa"/>
            <w:vAlign w:val="center"/>
          </w:tcPr>
          <w:p w14:paraId="1D0C8EE9" w14:textId="77777777" w:rsidR="00E957F0" w:rsidRPr="00E957F0" w:rsidRDefault="00E957F0" w:rsidP="00E957F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Astrodia abyssicola</w:t>
            </w:r>
          </w:p>
        </w:tc>
        <w:tc>
          <w:tcPr>
            <w:tcW w:w="906" w:type="dxa"/>
            <w:noWrap/>
            <w:vAlign w:val="center"/>
          </w:tcPr>
          <w:p w14:paraId="05D3358C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AB758828</w:t>
            </w:r>
          </w:p>
        </w:tc>
        <w:tc>
          <w:tcPr>
            <w:tcW w:w="558" w:type="dxa"/>
            <w:noWrap/>
            <w:vAlign w:val="center"/>
          </w:tcPr>
          <w:p w14:paraId="12B9F87B" w14:textId="6B2004D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20.09%</w:t>
            </w:r>
          </w:p>
        </w:tc>
        <w:tc>
          <w:tcPr>
            <w:tcW w:w="528" w:type="dxa"/>
            <w:noWrap/>
            <w:vAlign w:val="center"/>
          </w:tcPr>
          <w:p w14:paraId="037E3824" w14:textId="52EBA461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20.74%</w:t>
            </w:r>
          </w:p>
        </w:tc>
        <w:tc>
          <w:tcPr>
            <w:tcW w:w="528" w:type="dxa"/>
            <w:noWrap/>
            <w:vAlign w:val="center"/>
          </w:tcPr>
          <w:p w14:paraId="1C3C6C10" w14:textId="750B9D9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20.95%</w:t>
            </w:r>
          </w:p>
        </w:tc>
        <w:tc>
          <w:tcPr>
            <w:tcW w:w="528" w:type="dxa"/>
            <w:noWrap/>
            <w:vAlign w:val="center"/>
          </w:tcPr>
          <w:p w14:paraId="550A5104" w14:textId="4C0D757F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20.96%</w:t>
            </w:r>
          </w:p>
        </w:tc>
        <w:tc>
          <w:tcPr>
            <w:tcW w:w="528" w:type="dxa"/>
            <w:noWrap/>
            <w:vAlign w:val="center"/>
          </w:tcPr>
          <w:p w14:paraId="07D2F0EE" w14:textId="24AB652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19.86%</w:t>
            </w:r>
          </w:p>
        </w:tc>
        <w:tc>
          <w:tcPr>
            <w:tcW w:w="528" w:type="dxa"/>
            <w:noWrap/>
            <w:vAlign w:val="center"/>
          </w:tcPr>
          <w:p w14:paraId="42719235" w14:textId="4D209883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20.95%</w:t>
            </w:r>
          </w:p>
        </w:tc>
        <w:tc>
          <w:tcPr>
            <w:tcW w:w="528" w:type="dxa"/>
            <w:noWrap/>
            <w:vAlign w:val="center"/>
          </w:tcPr>
          <w:p w14:paraId="1A02DA7E" w14:textId="4DCD8236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19.43%</w:t>
            </w:r>
          </w:p>
        </w:tc>
        <w:tc>
          <w:tcPr>
            <w:tcW w:w="603" w:type="dxa"/>
            <w:noWrap/>
            <w:vAlign w:val="center"/>
          </w:tcPr>
          <w:p w14:paraId="7A84C213" w14:textId="5C61A754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19.02%</w:t>
            </w:r>
          </w:p>
        </w:tc>
        <w:tc>
          <w:tcPr>
            <w:tcW w:w="528" w:type="dxa"/>
            <w:noWrap/>
            <w:vAlign w:val="center"/>
          </w:tcPr>
          <w:p w14:paraId="52165CD8" w14:textId="74E0B8DD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18.16%</w:t>
            </w:r>
          </w:p>
        </w:tc>
        <w:tc>
          <w:tcPr>
            <w:tcW w:w="603" w:type="dxa"/>
            <w:noWrap/>
            <w:vAlign w:val="center"/>
          </w:tcPr>
          <w:p w14:paraId="3EF4B3BE" w14:textId="47692D7C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17.94%</w:t>
            </w:r>
          </w:p>
        </w:tc>
        <w:tc>
          <w:tcPr>
            <w:tcW w:w="603" w:type="dxa"/>
            <w:noWrap/>
            <w:vAlign w:val="center"/>
          </w:tcPr>
          <w:p w14:paraId="4CA061BB" w14:textId="6B565A2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21.16%</w:t>
            </w:r>
          </w:p>
        </w:tc>
        <w:tc>
          <w:tcPr>
            <w:tcW w:w="603" w:type="dxa"/>
            <w:noWrap/>
            <w:vAlign w:val="center"/>
          </w:tcPr>
          <w:p w14:paraId="3FD21761" w14:textId="6596660E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17.53%</w:t>
            </w:r>
          </w:p>
        </w:tc>
        <w:tc>
          <w:tcPr>
            <w:tcW w:w="528" w:type="dxa"/>
            <w:noWrap/>
            <w:vAlign w:val="center"/>
          </w:tcPr>
          <w:p w14:paraId="79D7B2E9" w14:textId="12DF1CDF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17.96%</w:t>
            </w:r>
          </w:p>
        </w:tc>
        <w:tc>
          <w:tcPr>
            <w:tcW w:w="528" w:type="dxa"/>
            <w:noWrap/>
            <w:vAlign w:val="center"/>
          </w:tcPr>
          <w:p w14:paraId="62F78A35" w14:textId="77777777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</w:p>
        </w:tc>
        <w:tc>
          <w:tcPr>
            <w:tcW w:w="528" w:type="dxa"/>
            <w:noWrap/>
            <w:vAlign w:val="center"/>
          </w:tcPr>
          <w:p w14:paraId="4D7DECF1" w14:textId="3E954172" w:rsidR="00E957F0" w:rsidRPr="00E957F0" w:rsidRDefault="00E957F0" w:rsidP="00E957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1.80%</w:t>
            </w:r>
          </w:p>
        </w:tc>
      </w:tr>
      <w:tr w:rsidR="00E957F0" w:rsidRPr="00E957F0" w14:paraId="2BE122D5" w14:textId="77777777" w:rsidTr="00E957F0">
        <w:trPr>
          <w:gridAfter w:val="1"/>
          <w:wAfter w:w="32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vAlign w:val="center"/>
          </w:tcPr>
          <w:p w14:paraId="261998F0" w14:textId="0633019B" w:rsidR="00E957F0" w:rsidRPr="00E957F0" w:rsidRDefault="00E957F0" w:rsidP="00E9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538" w:type="dxa"/>
            <w:vAlign w:val="center"/>
          </w:tcPr>
          <w:p w14:paraId="3F0CFCBD" w14:textId="77777777" w:rsidR="00E957F0" w:rsidRPr="00E957F0" w:rsidRDefault="00E957F0" w:rsidP="00E957F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0"/>
                <w:szCs w:val="10"/>
              </w:rPr>
              <w:t>Asteronyx loveni</w:t>
            </w:r>
          </w:p>
        </w:tc>
        <w:tc>
          <w:tcPr>
            <w:tcW w:w="906" w:type="dxa"/>
            <w:noWrap/>
            <w:vAlign w:val="center"/>
          </w:tcPr>
          <w:p w14:paraId="7048B86C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</w:pPr>
            <w:r w:rsidRPr="00E957F0">
              <w:rPr>
                <w:rFonts w:eastAsia="Times New Roman" w:cs="Times New Roman"/>
                <w:b w:val="0"/>
                <w:bCs/>
                <w:color w:val="000000"/>
                <w:sz w:val="10"/>
                <w:szCs w:val="10"/>
              </w:rPr>
              <w:t>KU895062</w:t>
            </w:r>
          </w:p>
        </w:tc>
        <w:tc>
          <w:tcPr>
            <w:tcW w:w="558" w:type="dxa"/>
            <w:noWrap/>
            <w:vAlign w:val="center"/>
          </w:tcPr>
          <w:p w14:paraId="30D7F84D" w14:textId="3B01DB40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20.30%</w:t>
            </w:r>
          </w:p>
        </w:tc>
        <w:tc>
          <w:tcPr>
            <w:tcW w:w="528" w:type="dxa"/>
            <w:noWrap/>
            <w:vAlign w:val="center"/>
          </w:tcPr>
          <w:p w14:paraId="685D7F8E" w14:textId="5D3E59C1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20.31%</w:t>
            </w:r>
          </w:p>
        </w:tc>
        <w:tc>
          <w:tcPr>
            <w:tcW w:w="528" w:type="dxa"/>
            <w:noWrap/>
            <w:vAlign w:val="center"/>
          </w:tcPr>
          <w:p w14:paraId="65F365C4" w14:textId="517891F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21.40%</w:t>
            </w:r>
          </w:p>
        </w:tc>
        <w:tc>
          <w:tcPr>
            <w:tcW w:w="528" w:type="dxa"/>
            <w:noWrap/>
            <w:vAlign w:val="center"/>
          </w:tcPr>
          <w:p w14:paraId="459401B8" w14:textId="29D40604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21.41%</w:t>
            </w:r>
          </w:p>
        </w:tc>
        <w:tc>
          <w:tcPr>
            <w:tcW w:w="528" w:type="dxa"/>
            <w:noWrap/>
            <w:vAlign w:val="center"/>
          </w:tcPr>
          <w:p w14:paraId="5A12D0CD" w14:textId="47D6CD36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21.17%</w:t>
            </w:r>
          </w:p>
        </w:tc>
        <w:tc>
          <w:tcPr>
            <w:tcW w:w="528" w:type="dxa"/>
            <w:noWrap/>
            <w:vAlign w:val="center"/>
          </w:tcPr>
          <w:p w14:paraId="1EE123F6" w14:textId="7DDBD80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18.81%</w:t>
            </w:r>
          </w:p>
        </w:tc>
        <w:tc>
          <w:tcPr>
            <w:tcW w:w="528" w:type="dxa"/>
            <w:noWrap/>
            <w:vAlign w:val="center"/>
          </w:tcPr>
          <w:p w14:paraId="3E2D65E4" w14:textId="560ABE7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18.80%</w:t>
            </w:r>
          </w:p>
        </w:tc>
        <w:tc>
          <w:tcPr>
            <w:tcW w:w="603" w:type="dxa"/>
            <w:noWrap/>
            <w:vAlign w:val="center"/>
          </w:tcPr>
          <w:p w14:paraId="6EAAA747" w14:textId="2A33161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18.58%</w:t>
            </w:r>
          </w:p>
        </w:tc>
        <w:tc>
          <w:tcPr>
            <w:tcW w:w="528" w:type="dxa"/>
            <w:noWrap/>
            <w:vAlign w:val="center"/>
          </w:tcPr>
          <w:p w14:paraId="23E04BA0" w14:textId="1C9CC91E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17.97%</w:t>
            </w:r>
          </w:p>
        </w:tc>
        <w:tc>
          <w:tcPr>
            <w:tcW w:w="603" w:type="dxa"/>
            <w:noWrap/>
            <w:vAlign w:val="center"/>
          </w:tcPr>
          <w:p w14:paraId="6EC20447" w14:textId="2E225A15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18.16%</w:t>
            </w:r>
          </w:p>
        </w:tc>
        <w:tc>
          <w:tcPr>
            <w:tcW w:w="603" w:type="dxa"/>
            <w:noWrap/>
            <w:vAlign w:val="center"/>
          </w:tcPr>
          <w:p w14:paraId="242AF8C1" w14:textId="06595223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21.17%</w:t>
            </w:r>
          </w:p>
        </w:tc>
        <w:tc>
          <w:tcPr>
            <w:tcW w:w="603" w:type="dxa"/>
            <w:noWrap/>
            <w:vAlign w:val="center"/>
          </w:tcPr>
          <w:p w14:paraId="1F95B964" w14:textId="387ADB1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19.04%</w:t>
            </w:r>
          </w:p>
        </w:tc>
        <w:tc>
          <w:tcPr>
            <w:tcW w:w="528" w:type="dxa"/>
            <w:noWrap/>
            <w:vAlign w:val="center"/>
          </w:tcPr>
          <w:p w14:paraId="4DF5EA6C" w14:textId="4CDA19EC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00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16.10%</w:t>
            </w:r>
          </w:p>
        </w:tc>
        <w:tc>
          <w:tcPr>
            <w:tcW w:w="528" w:type="dxa"/>
            <w:noWrap/>
            <w:vAlign w:val="center"/>
          </w:tcPr>
          <w:p w14:paraId="6E2F1ACE" w14:textId="25F97B49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  <w:r w:rsidRPr="00E957F0">
              <w:rPr>
                <w:b w:val="0"/>
                <w:bCs/>
                <w:sz w:val="12"/>
                <w:szCs w:val="12"/>
              </w:rPr>
              <w:t>17.87%</w:t>
            </w:r>
          </w:p>
        </w:tc>
        <w:tc>
          <w:tcPr>
            <w:tcW w:w="528" w:type="dxa"/>
            <w:noWrap/>
            <w:vAlign w:val="center"/>
          </w:tcPr>
          <w:p w14:paraId="20244E6B" w14:textId="77777777" w:rsidR="00E957F0" w:rsidRPr="00E957F0" w:rsidRDefault="00E957F0" w:rsidP="00E957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color w:val="0000FF"/>
                <w:sz w:val="12"/>
                <w:szCs w:val="12"/>
              </w:rPr>
            </w:pPr>
          </w:p>
        </w:tc>
      </w:tr>
    </w:tbl>
    <w:p w14:paraId="4FD13D0F" w14:textId="77777777" w:rsidR="0076399E" w:rsidRPr="00E957F0" w:rsidRDefault="0076399E" w:rsidP="00062F02">
      <w:pPr>
        <w:tabs>
          <w:tab w:val="left" w:pos="930"/>
        </w:tabs>
        <w:rPr>
          <w:b w:val="0"/>
          <w:bCs/>
          <w:sz w:val="10"/>
          <w:szCs w:val="10"/>
        </w:rPr>
      </w:pPr>
    </w:p>
    <w:sectPr w:rsidR="0076399E" w:rsidRPr="00E957F0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62F02"/>
    <w:rsid w:val="0007509A"/>
    <w:rsid w:val="0008362A"/>
    <w:rsid w:val="00094212"/>
    <w:rsid w:val="000B3156"/>
    <w:rsid w:val="000D3F34"/>
    <w:rsid w:val="000D7062"/>
    <w:rsid w:val="000E16FA"/>
    <w:rsid w:val="00136FBD"/>
    <w:rsid w:val="001575EA"/>
    <w:rsid w:val="001B754E"/>
    <w:rsid w:val="001C6392"/>
    <w:rsid w:val="001F5750"/>
    <w:rsid w:val="00220894"/>
    <w:rsid w:val="002A56DD"/>
    <w:rsid w:val="002D4D7D"/>
    <w:rsid w:val="003769A7"/>
    <w:rsid w:val="0038450E"/>
    <w:rsid w:val="00387427"/>
    <w:rsid w:val="003D393D"/>
    <w:rsid w:val="00412E4D"/>
    <w:rsid w:val="004831C9"/>
    <w:rsid w:val="00514FA2"/>
    <w:rsid w:val="005A1135"/>
    <w:rsid w:val="0073554F"/>
    <w:rsid w:val="0076399E"/>
    <w:rsid w:val="008369B9"/>
    <w:rsid w:val="008D7068"/>
    <w:rsid w:val="0098390C"/>
    <w:rsid w:val="009858F8"/>
    <w:rsid w:val="009D4033"/>
    <w:rsid w:val="009E64CD"/>
    <w:rsid w:val="00A93DE0"/>
    <w:rsid w:val="00AF02A5"/>
    <w:rsid w:val="00BC1D86"/>
    <w:rsid w:val="00C10631"/>
    <w:rsid w:val="00C15B99"/>
    <w:rsid w:val="00CC0682"/>
    <w:rsid w:val="00D769D1"/>
    <w:rsid w:val="00E710D7"/>
    <w:rsid w:val="00E957F0"/>
    <w:rsid w:val="00EA22AC"/>
    <w:rsid w:val="00F1318C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36</cp:revision>
  <dcterms:created xsi:type="dcterms:W3CDTF">2021-05-13T13:10:00Z</dcterms:created>
  <dcterms:modified xsi:type="dcterms:W3CDTF">2021-12-03T05:21:00Z</dcterms:modified>
</cp:coreProperties>
</file>