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AC4E2" w14:textId="74A8A774" w:rsidR="00AC47FD" w:rsidRDefault="00134CD4" w:rsidP="00A21F5C">
      <w:pPr>
        <w:pStyle w:val="Caption"/>
        <w:spacing w:line="480" w:lineRule="auto"/>
        <w:rPr>
          <w:b w:val="0"/>
          <w:bCs/>
          <w:i w:val="0"/>
          <w:iCs w:val="0"/>
          <w:color w:val="000000" w:themeColor="text1"/>
          <w:sz w:val="24"/>
          <w:szCs w:val="24"/>
        </w:rPr>
      </w:pPr>
      <w:r>
        <w:rPr>
          <w:rFonts w:cs="Times New Roman"/>
          <w:i w:val="0"/>
          <w:iCs w:val="0"/>
          <w:color w:val="auto"/>
          <w:sz w:val="24"/>
          <w:szCs w:val="24"/>
        </w:rPr>
        <w:t xml:space="preserve">Supplementary file </w:t>
      </w:r>
      <w:r w:rsidR="00464448">
        <w:rPr>
          <w:rFonts w:cs="Times New Roman"/>
          <w:i w:val="0"/>
          <w:iCs w:val="0"/>
          <w:color w:val="auto"/>
          <w:sz w:val="24"/>
          <w:szCs w:val="24"/>
        </w:rPr>
        <w:t>1</w:t>
      </w:r>
      <w:r w:rsidR="000335BB">
        <w:rPr>
          <w:rFonts w:cs="Times New Roman"/>
          <w:i w:val="0"/>
          <w:iCs w:val="0"/>
          <w:color w:val="auto"/>
          <w:sz w:val="24"/>
          <w:szCs w:val="24"/>
        </w:rPr>
        <w:t>1</w:t>
      </w:r>
      <w:r w:rsidR="00A21F5C">
        <w:rPr>
          <w:rFonts w:cs="Times New Roman"/>
          <w:i w:val="0"/>
          <w:iCs w:val="0"/>
          <w:color w:val="auto"/>
          <w:sz w:val="24"/>
          <w:szCs w:val="24"/>
        </w:rPr>
        <w:t>:</w:t>
      </w:r>
      <w:r w:rsidRPr="00C02ECA">
        <w:rPr>
          <w:b w:val="0"/>
          <w:bCs/>
          <w:i w:val="0"/>
          <w:iCs w:val="0"/>
          <w:color w:val="000000" w:themeColor="text1"/>
          <w:sz w:val="24"/>
          <w:szCs w:val="24"/>
        </w:rPr>
        <w:t xml:space="preserve"> </w:t>
      </w:r>
      <w:bookmarkStart w:id="0" w:name="_Hlk72449643"/>
      <w:r w:rsidRPr="00C02ECA">
        <w:rPr>
          <w:b w:val="0"/>
          <w:bCs/>
          <w:i w:val="0"/>
          <w:iCs w:val="0"/>
          <w:color w:val="000000" w:themeColor="text1"/>
          <w:sz w:val="24"/>
          <w:szCs w:val="24"/>
        </w:rPr>
        <w:t>The Ophiuroid fauna of the South China Sea</w:t>
      </w:r>
      <w:r w:rsidR="00427703">
        <w:rPr>
          <w:b w:val="0"/>
          <w:bCs/>
          <w:i w:val="0"/>
          <w:iCs w:val="0"/>
          <w:color w:val="000000" w:themeColor="text1"/>
          <w:sz w:val="24"/>
          <w:szCs w:val="24"/>
        </w:rPr>
        <w:t xml:space="preserve"> </w:t>
      </w:r>
      <w:r w:rsidR="0008492F">
        <w:rPr>
          <w:b w:val="0"/>
          <w:bCs/>
          <w:i w:val="0"/>
          <w:iCs w:val="0"/>
          <w:color w:val="000000" w:themeColor="text1"/>
          <w:sz w:val="24"/>
          <w:szCs w:val="24"/>
        </w:rPr>
        <w:fldChar w:fldCharType="begin" w:fldLock="1"/>
      </w:r>
      <w:r w:rsidR="0054081A">
        <w:rPr>
          <w:b w:val="0"/>
          <w:bCs/>
          <w:i w:val="0"/>
          <w:iCs w:val="0"/>
          <w:color w:val="000000" w:themeColor="text1"/>
          <w:sz w:val="24"/>
          <w:szCs w:val="24"/>
        </w:rPr>
        <w:instrText>ADDIN CSL_CITATION {"citationItems":[{"id":"ITEM-1","itemData":{"DOI":"10.11693/hyhz20191100232","ISBN":"1502270544","ISSN":"0029814X","abstract":"During cruise KK1803 carried out by the RV TAN KAH KEE, three specimens of the genus Ophiurothamnus were collected from a deep-sea seamount (the Huangyan Seamount) in the South China Sea from April to May 2018. The three specimens were examined and identified as Ophiurothamnus discycla (H. L. Clark, 1911) and Ophiurothamnus clausa Lyman, 1878. They are two new records from the deep-sea seamount of the South China Sea. The morphological characters including arm skeleton were described in detail, and differences among them and their relatives were compared and discussed in taxonomy.","author":[{"dropping-particle":"","family":"Chen","given":"Wan Ying","non-dropping-particle":"","parse-names":false,"suffix":""},{"dropping-particle":"","family":"Zhang","given":"DongSheng","non-dropping-particle":"","parse-names":false,"suffix":""},{"dropping-particle":"","family":"Wang","given":"Chunsheng","non-dropping-particle":"","parse-names":false,"suffix":""}],"container-title":"Oceanologia et Limnologia Sinica","id":"ITEM-1","issue":"3","issued":{"date-parts":[["2020"]]},"page":"649-655","title":"Two new records of genus ophiurothamnus (Ophiuroidea, Ophiacanthidae) from a deep-sea seamount of the South China Sea","type":"article-journal","volume":"51"},"uris":["http://www.mendeley.com/documents/?uuid=39bb95c5-597b-452b-a118-f12f93d9c463"]},{"id":"ITEM-2","itemData":{"ISSN":"02172445","abstract":"A comprehensive review and analysis of the literature on echinoderm records for the South China Sea (SCS) indicates close to a thousand (982) species in total (113 crinoids, 227 asteroids, 272 ophiuroids, 167 echinoids and 203 holothuroids). All known SCS species and their distributions are tabulated herein. A total of 178 echinoderms have their type locality in the South China Sea, with 63% of these (12% of the echinofauna overall) currently considered endemic. One possible reason for the prominence of endemics is that the South China Sea became relatively land-locked, repeatedly, during low sea level stands. Large areas of the South China Sea remain relatively unexplored biologically and it is likely that additional records and new taxa await discovery. © National University of Singapore.","author":[{"dropping-particle":"","family":"Lane","given":"David J.W.","non-dropping-particle":"","parse-names":false,"suffix":""},{"dropping-particle":"","family":"Marsh","given":"Loisette M.","non-dropping-particle":"","parse-names":false,"suffix":""},{"dropping-particle":"","family":"VandenSpiegel","given":"Didier","non-dropping-particle":"","parse-names":false,"suffix":""},{"dropping-particle":"","family":"Rowe","given":"Frank W.E.","non-dropping-particle":"","parse-names":false,"suffix":""}],"container-title":"Raffles Bulletin of Zoology","id":"ITEM-2","issue":"8 SUPPL.","issued":{"date-parts":[["2000"]]},"page":"459-493","title":"Echinoderm fauna of the South China Sea: An inventory and analysis of distribution patterns","type":"article-journal","volume":"48"},"uris":["http://www.mendeley.com/documents/?uuid=6184cd5c-59ac-4068-8dda-74483dcbd15e"]},{"id":"ITEM-3","itemData":{"author":[{"dropping-particle":"","family":"Liao","given":"Yulin.","non-dropping-particle":"","parse-names":false,"suffix":""}],"container-title":"Fauna Sinica: Zoology of China Invertebrates","id":"ITEM-3","issued":{"date-parts":[["2004"]]},"page":"1-305. pl. I-VI","publisher":"Science Press: Beijing","title":"Echinodermata: Ophiuroidea","type":"article-journal","volume":"40"},"uris":["http://www.mendeley.com/documents/?uuid=46f3ebe1-67fe-4b48-96bc-25d4d2e04261"]},{"id":"ITEM-4","itemData":{"DOI":"10.2306/scienceasia1513-1874.2004.30.417","ISSN":"1513-1874","abstract":"A comprehensive review of the literature on echinoderm recorded in Thai waters was carried out in order to obtain the correct number of species found in this area. From the study, it was found that the total numbers of species are 381: 39 crinoids, 69 asteroids, 112 ophiuroids, 67 echinoids and 94 holothurians. All species presented and their distributions are tabulated herein. There are 14 type species of echinoderms inhabiting in Thai waters and four of them are endemic. The Andaman Sea has a greater diversity of echinoderms than those in the Gulf of Thailand. Most echinoderm recorded are of shallow waters while deep- water ones are remained relatively unexplored. Further study on echinoderms of shallow water should be done in term of monographic works and marine scientists should be encouraged in order to speed up the study on other aspects of these animals as well. KEYWORDS: Echinoderms, biodiversity, Thailand, c","author":[{"dropping-particle":"","family":"Putchakarn","given":"Sumaitt","non-dropping-particle":"","parse-names":false,"suffix":""},{"dropping-particle":"","family":"Sonchaeng","given":"Pichai","non-dropping-particle":"","parse-names":false,"suffix":""}],"container-title":"ScienceAsia","id":"ITEM-4","issue":"4","issued":{"date-parts":[["2004"]]},"page":"417","title":"Echinoderm Fauna of Thailand:History and Inventory Reviews","type":"article-journal","volume":"30"},"uris":["http://www.mendeley.com/documents/?uuid=5764e2ab-bc57-4bd5-ac67-320997f851c9"]},{"id":"ITEM-5","itemData":{"DOI":"10.11646/zoosymposia.15.1.16","ISSN":"1178-9905","abstract":"First finding of brittle star Ophiocnemis marmorata in jellyfishes of genus Rhopilema in waters of Vietnam is described. Symbiosis between scyphomedusae and epizoic invertebrates, in particular with hyperiid amphipods, has long been known (Thiel 1976). However, the association of echinoderms with jellyfish is unusual and has seldom been reported. Russian investigators worked in the Nhatrang Bay near the Tam Island in 2011. Underwater they could meet enough greater number Scyphozoa jellyfishes Rhopilema hispidum (Vanhöffen, 1888). Inside of a bell of many jellyfishes were visible brittle stars. One such jellyfish was placed in a bucket under water and delivered aboard a vessel together with all symbionts. Among symbionts there were 9 juvenile fishes, 7 swimming crabs Charybdis feriata (Linnaeus, 1758), 4 shrimps and 5 brittle star specimens Ophiocnemis marmorata (Lamarck, 1816).","author":[{"dropping-particle":"","family":"Sirenko","given":"Boris I.","non-dropping-particle":"","parse-names":false,"suffix":""},{"dropping-particle":"","family":"Smirnov","given":"Igor S.","non-dropping-particle":"","parse-names":false,"suffix":""},{"dropping-particle":"","family":"Stepanjants","given":"Sofia D.","non-dropping-particle":"","parse-names":false,"suffix":""},{"dropping-particle":"","family":"Poltaruha","given":"Oleg P.","non-dropping-particle":"","parse-names":false,"suffix":""},{"dropping-particle":"V.","family":"Savinkin","given":"Oleg","non-dropping-particle":"","parse-names":false,"suffix":""}],"container-title":"Zoosymposia","id":"ITEM-5","issue":"1","issued":{"date-parts":[["2019"]]},"page":"141-145","title":"First record of symbiosis of the brittle star Ophiocnemis marmorata (Echinodermata: Ophiuroidea: Ophiotrichidae) on jellyfish of the genus Rhopilema (Cnidaria: Scyphozoa) in Vietnamese waters","type":"article-journal","volume":"15"},"uris":["http://www.mendeley.com/documents/?uuid=13f98f4e-fc20-4ae5-a649-e99d011c2448"]},{"id":"ITEM-6","itemData":{"DOI":"https://doi.org/10.1016/j.dsr.2021.103658","ISSN":"0967-0637","abstract":"Ophiuroids are widely distributed marine benthic organisms, but very few species of ophiuroids have been reported from deep-sea chemosynthetic habitats including hydrothermal vents and cold seeps. In this study, a new species of Ophiothamnidae, Histampica haimaensis sp. nov., collected from cold seeps in the South China Sea, was described based on morphological and genetic analyses. The new species, representing the first known occurrence of Histampica from chemosynthetic habitats, is distinct from its congeners in having long triangular or half elliptical radial shields that are not in contact with each other, four stout, tapering and blunt arm spines, and three or four lateral oral papillae on each side of the jaw, including distally two large and broad papillae and proximally one or two small and narrow papillae. Phylogenetic analysis based on mitochondrial COX1 gene supports the morphological identification. A complete mitochondrial genome (mtgenome) of the new species was characterized by genome skimming. It is 15,759 base pairs in length and contains 37 genes including 13 protein coding genes, two ribosomal RNA genes and 22 transfer RNA (tRNA) genes. Among the tRNA genes, trnL and trnS are duplicated. When compared with the mtgenomes from the same family of ophiuroids, the mtgenome of H. haimaensis sp. nov. has undergone four potential historical gene order reversals, and one tandem duplication random loss event. ND1, ND2 and ND5 each contains a positively selected site, while COX2 contains three positively selected sites This study provides morphological description to H. haimaensis sp. nov. and reports the first cold-seep ophiuroid mitochondrial genome with a novel gene order arrangement and signals of positive selection, which may have contributed to adaption of Ophiuroidea to the deep-sea chemosynthetic environments.","author":[{"dropping-particle":"","family":"Li","given":"Qihang","non-dropping-particle":"","parse-names":false,"suffix":""},{"dropping-particle":"","family":"Li","given":"Yixuan","non-dropping-particle":"","parse-names":false,"suffix":""},{"dropping-particle":"","family":"Na","given":"Jieying","non-dropping-particle":"","parse-names":false,"suffix":""},{"dropping-particle":"","family":"Han","given":"Xiqiu","non-dropping-particle":"","parse-names":false,"suffix":""},{"dropping-particle":"","family":"Paterson","given":"Gordon L J","non-dropping-particle":"","parse-names":false,"suffix":""},{"dropping-particle":"","family":"Liu","given":"Kun","non-dropping-particle":"","parse-names":false,"suffix":""},{"dropping-particle":"","family":"Zhang","given":"Dongsheng","non-dropping-particle":"","parse-names":false,"suffix":""},{"dropping-particle":"","family":"Qiu","given":"Jian-Wen","non-dropping-particle":"","parse-names":false,"suffix":""}],"container-title":"Deep Sea Research Part I: Oceanographic Research Papers","id":"ITEM-6","issued":{"date-parts":[["2021"]]},"page":"103658","title":"Description of a new species of Histampica (Ophiuroidea: Ophiothamnidae) from cold seeps in the South China Sea and analysis of its mitochondrial genome","type":"article-journal","volume":"178"},"uris":["http://www.mendeley.com/documents/?uuid=40c46416-53d6-4ba8-a92f-c64a19caee60"]}],"mendeley":{"formattedCitation":"(Lane &lt;i&gt;et al.&lt;/i&gt; 2000; Liao 2004; Putchakarn &amp; Sonchaeng 2004; Sirenko &lt;i&gt;et al.&lt;/i&gt; 2019; Chen &lt;i&gt;et al.&lt;/i&gt; 2020; Li &lt;i&gt;et al.&lt;/i&gt; 2021)","plainTextFormattedCitation":"(Lane et al. 2000; Liao 2004; Putchakarn &amp; Sonchaeng 2004; Sirenko et al. 2019; Chen et al. 2020; Li et al. 2021)","previouslyFormattedCitation":"(Lane &lt;i&gt;et al.&lt;/i&gt; 2000; Liao 2004; Putchakarn &amp; Sonchaeng 2004; Sirenko &lt;i&gt;et al.&lt;/i&gt; 2019; Chen &lt;i&gt;et al.&lt;/i&gt; 2020; Li &lt;i&gt;et al.&lt;/i&gt; 2021)"},"properties":{"noteIndex":0},"schema":"https://github.com/citation-style-language/schema/raw/master/csl-citation.json"}</w:instrText>
      </w:r>
      <w:r w:rsidR="0008492F">
        <w:rPr>
          <w:b w:val="0"/>
          <w:bCs/>
          <w:i w:val="0"/>
          <w:iCs w:val="0"/>
          <w:color w:val="000000" w:themeColor="text1"/>
          <w:sz w:val="24"/>
          <w:szCs w:val="24"/>
        </w:rPr>
        <w:fldChar w:fldCharType="separate"/>
      </w:r>
      <w:r w:rsidR="0008492F" w:rsidRPr="0008492F">
        <w:rPr>
          <w:b w:val="0"/>
          <w:bCs/>
          <w:i w:val="0"/>
          <w:iCs w:val="0"/>
          <w:noProof/>
          <w:color w:val="000000" w:themeColor="text1"/>
          <w:sz w:val="24"/>
          <w:szCs w:val="24"/>
        </w:rPr>
        <w:t xml:space="preserve">(Lane </w:t>
      </w:r>
      <w:r w:rsidR="0008492F" w:rsidRPr="0008492F">
        <w:rPr>
          <w:b w:val="0"/>
          <w:bCs/>
          <w:iCs w:val="0"/>
          <w:noProof/>
          <w:color w:val="000000" w:themeColor="text1"/>
          <w:sz w:val="24"/>
          <w:szCs w:val="24"/>
        </w:rPr>
        <w:t>et al.</w:t>
      </w:r>
      <w:r w:rsidR="0008492F" w:rsidRPr="0008492F">
        <w:rPr>
          <w:b w:val="0"/>
          <w:bCs/>
          <w:i w:val="0"/>
          <w:iCs w:val="0"/>
          <w:noProof/>
          <w:color w:val="000000" w:themeColor="text1"/>
          <w:sz w:val="24"/>
          <w:szCs w:val="24"/>
        </w:rPr>
        <w:t xml:space="preserve"> 2000; Liao 2004; Putchakarn &amp; Sonchaeng 2004; Sirenko </w:t>
      </w:r>
      <w:r w:rsidR="0008492F" w:rsidRPr="0008492F">
        <w:rPr>
          <w:b w:val="0"/>
          <w:bCs/>
          <w:iCs w:val="0"/>
          <w:noProof/>
          <w:color w:val="000000" w:themeColor="text1"/>
          <w:sz w:val="24"/>
          <w:szCs w:val="24"/>
        </w:rPr>
        <w:t>et al.</w:t>
      </w:r>
      <w:r w:rsidR="0008492F" w:rsidRPr="0008492F">
        <w:rPr>
          <w:b w:val="0"/>
          <w:bCs/>
          <w:i w:val="0"/>
          <w:iCs w:val="0"/>
          <w:noProof/>
          <w:color w:val="000000" w:themeColor="text1"/>
          <w:sz w:val="24"/>
          <w:szCs w:val="24"/>
        </w:rPr>
        <w:t xml:space="preserve"> 2019; Chen </w:t>
      </w:r>
      <w:r w:rsidR="0008492F" w:rsidRPr="0008492F">
        <w:rPr>
          <w:b w:val="0"/>
          <w:bCs/>
          <w:iCs w:val="0"/>
          <w:noProof/>
          <w:color w:val="000000" w:themeColor="text1"/>
          <w:sz w:val="24"/>
          <w:szCs w:val="24"/>
        </w:rPr>
        <w:t>et al.</w:t>
      </w:r>
      <w:r w:rsidR="0008492F" w:rsidRPr="0008492F">
        <w:rPr>
          <w:b w:val="0"/>
          <w:bCs/>
          <w:i w:val="0"/>
          <w:iCs w:val="0"/>
          <w:noProof/>
          <w:color w:val="000000" w:themeColor="text1"/>
          <w:sz w:val="24"/>
          <w:szCs w:val="24"/>
        </w:rPr>
        <w:t xml:space="preserve"> 2020; Li </w:t>
      </w:r>
      <w:r w:rsidR="0008492F" w:rsidRPr="0008492F">
        <w:rPr>
          <w:b w:val="0"/>
          <w:bCs/>
          <w:iCs w:val="0"/>
          <w:noProof/>
          <w:color w:val="000000" w:themeColor="text1"/>
          <w:sz w:val="24"/>
          <w:szCs w:val="24"/>
        </w:rPr>
        <w:t>et al.</w:t>
      </w:r>
      <w:r w:rsidR="0008492F" w:rsidRPr="0008492F">
        <w:rPr>
          <w:b w:val="0"/>
          <w:bCs/>
          <w:i w:val="0"/>
          <w:iCs w:val="0"/>
          <w:noProof/>
          <w:color w:val="000000" w:themeColor="text1"/>
          <w:sz w:val="24"/>
          <w:szCs w:val="24"/>
        </w:rPr>
        <w:t xml:space="preserve"> 2021)</w:t>
      </w:r>
      <w:r w:rsidR="0008492F">
        <w:rPr>
          <w:b w:val="0"/>
          <w:bCs/>
          <w:i w:val="0"/>
          <w:iCs w:val="0"/>
          <w:color w:val="000000" w:themeColor="text1"/>
          <w:sz w:val="24"/>
          <w:szCs w:val="24"/>
        </w:rPr>
        <w:fldChar w:fldCharType="end"/>
      </w:r>
      <w:r w:rsidR="0054081A">
        <w:rPr>
          <w:b w:val="0"/>
          <w:bCs/>
          <w:i w:val="0"/>
          <w:iCs w:val="0"/>
          <w:color w:val="000000" w:themeColor="text1"/>
          <w:sz w:val="24"/>
          <w:szCs w:val="24"/>
        </w:rPr>
        <w:t>.</w:t>
      </w:r>
      <w:r w:rsidR="00427703">
        <w:rPr>
          <w:b w:val="0"/>
          <w:bCs/>
          <w:i w:val="0"/>
          <w:iCs w:val="0"/>
          <w:color w:val="000000" w:themeColor="text1"/>
          <w:sz w:val="24"/>
          <w:szCs w:val="24"/>
        </w:rPr>
        <w:t xml:space="preserve"> </w:t>
      </w:r>
      <w:r w:rsidR="00DA6BAC">
        <w:rPr>
          <w:b w:val="0"/>
          <w:bCs/>
          <w:i w:val="0"/>
          <w:iCs w:val="0"/>
          <w:color w:val="000000" w:themeColor="text1"/>
          <w:sz w:val="24"/>
          <w:szCs w:val="24"/>
        </w:rPr>
        <w:t>Note</w:t>
      </w:r>
      <w:r w:rsidR="0054081A">
        <w:rPr>
          <w:b w:val="0"/>
          <w:bCs/>
          <w:i w:val="0"/>
          <w:iCs w:val="0"/>
          <w:color w:val="000000" w:themeColor="text1"/>
          <w:sz w:val="24"/>
          <w:szCs w:val="24"/>
        </w:rPr>
        <w:t>:</w:t>
      </w:r>
      <w:r w:rsidR="00DA6BAC">
        <w:rPr>
          <w:b w:val="0"/>
          <w:bCs/>
          <w:i w:val="0"/>
          <w:iCs w:val="0"/>
          <w:color w:val="000000" w:themeColor="text1"/>
          <w:sz w:val="24"/>
          <w:szCs w:val="24"/>
        </w:rPr>
        <w:t xml:space="preserve"> </w:t>
      </w:r>
      <w:r w:rsidR="00427703">
        <w:rPr>
          <w:b w:val="0"/>
          <w:bCs/>
          <w:i w:val="0"/>
          <w:iCs w:val="0"/>
          <w:color w:val="000000" w:themeColor="text1"/>
          <w:sz w:val="24"/>
          <w:szCs w:val="24"/>
        </w:rPr>
        <w:t>S</w:t>
      </w:r>
      <w:r w:rsidRPr="00C02ECA">
        <w:rPr>
          <w:b w:val="0"/>
          <w:bCs/>
          <w:i w:val="0"/>
          <w:iCs w:val="0"/>
          <w:color w:val="000000" w:themeColor="text1"/>
          <w:sz w:val="24"/>
          <w:szCs w:val="24"/>
        </w:rPr>
        <w:t xml:space="preserve">ome of the species were removed due to uncertainty of location, especially near Philippine seas; see </w:t>
      </w:r>
      <w:r w:rsidRPr="00C02ECA">
        <w:rPr>
          <w:b w:val="0"/>
          <w:bCs/>
          <w:i w:val="0"/>
          <w:iCs w:val="0"/>
          <w:color w:val="000000" w:themeColor="text1"/>
          <w:sz w:val="24"/>
          <w:szCs w:val="24"/>
        </w:rPr>
        <w:fldChar w:fldCharType="begin" w:fldLock="1"/>
      </w:r>
      <w:r w:rsidR="006036CC">
        <w:rPr>
          <w:b w:val="0"/>
          <w:bCs/>
          <w:i w:val="0"/>
          <w:iCs w:val="0"/>
          <w:color w:val="000000" w:themeColor="text1"/>
          <w:sz w:val="24"/>
          <w:szCs w:val="24"/>
        </w:rPr>
        <w:instrText>ADDIN CSL_CITATION {"citationItems":[{"id":"ITEM-1","itemData":{"ISSN":"02172445","abstract":"A comprehensive review and analysis of the literature on echinoderm records for the South China Sea (SCS) indicates close to a thousand (982) species in total (113 crinoids, 227 asteroids, 272 ophiuroids, 167 echinoids and 203 holothuroids). All known SCS species and their distributions are tabulated herein. A total of 178 echinoderms have their type locality in the South China Sea, with 63% of these (12% of the echinofauna overall) currently considered endemic. One possible reason for the prominence of endemics is that the South China Sea became relatively land-locked, repeatedly, during low sea level stands. Large areas of the South China Sea remain relatively unexplored biologically and it is likely that additional records and new taxa await discovery. © National University of Singapore.","author":[{"dropping-particle":"","family":"Lane","given":"David J.W.","non-dropping-particle":"","parse-names":false,"suffix":""},{"dropping-particle":"","family":"Marsh","given":"Loisette M.","non-dropping-particle":"","parse-names":false,"suffix":""},{"dropping-particle":"","family":"VandenSpiegel","given":"Didier","non-dropping-particle":"","parse-names":false,"suffix":""},{"dropping-particle":"","family":"Rowe","given":"Frank W.E.","non-dropping-particle":"","parse-names":false,"suffix":""}],"container-title":"Raffles Bulletin of Zoology","id":"ITEM-1","issue":"8 SUPPL.","issued":{"date-parts":[["2000"]]},"page":"459-493","title":"Echinoderm fauna of the South China Sea: An inventory and analysis of distribution patterns","type":"article-journal","volume":"48"},"uris":["http://www.mendeley.com/documents/?uuid=6184cd5c-59ac-4068-8dda-74483dcbd15e"]}],"mendeley":{"formattedCitation":"(Lane &lt;i&gt;et al.&lt;/i&gt; 2000)","manualFormatting":"Lane et al. (2000","plainTextFormattedCitation":"(Lane et al. 2000)","previouslyFormattedCitation":"(Lane &lt;i&gt;et al.&lt;/i&gt; 2000)"},"properties":{"noteIndex":0},"schema":"https://github.com/citation-style-language/schema/raw/master/csl-citation.json"}</w:instrText>
      </w:r>
      <w:r w:rsidRPr="00C02ECA">
        <w:rPr>
          <w:b w:val="0"/>
          <w:bCs/>
          <w:i w:val="0"/>
          <w:iCs w:val="0"/>
          <w:color w:val="000000" w:themeColor="text1"/>
          <w:sz w:val="24"/>
          <w:szCs w:val="24"/>
        </w:rPr>
        <w:fldChar w:fldCharType="separate"/>
      </w:r>
      <w:r w:rsidRPr="00C02ECA">
        <w:rPr>
          <w:b w:val="0"/>
          <w:bCs/>
          <w:i w:val="0"/>
          <w:iCs w:val="0"/>
          <w:noProof/>
          <w:color w:val="000000" w:themeColor="text1"/>
          <w:sz w:val="24"/>
          <w:szCs w:val="24"/>
        </w:rPr>
        <w:t xml:space="preserve">Lane et al. </w:t>
      </w:r>
      <w:r w:rsidR="00427703">
        <w:rPr>
          <w:b w:val="0"/>
          <w:bCs/>
          <w:i w:val="0"/>
          <w:iCs w:val="0"/>
          <w:noProof/>
          <w:color w:val="000000" w:themeColor="text1"/>
          <w:sz w:val="24"/>
          <w:szCs w:val="24"/>
        </w:rPr>
        <w:t>(</w:t>
      </w:r>
      <w:r w:rsidRPr="00C02ECA">
        <w:rPr>
          <w:b w:val="0"/>
          <w:bCs/>
          <w:i w:val="0"/>
          <w:iCs w:val="0"/>
          <w:noProof/>
          <w:color w:val="000000" w:themeColor="text1"/>
          <w:sz w:val="24"/>
          <w:szCs w:val="24"/>
        </w:rPr>
        <w:t>2000</w:t>
      </w:r>
      <w:r w:rsidRPr="00C02ECA">
        <w:rPr>
          <w:b w:val="0"/>
          <w:bCs/>
          <w:i w:val="0"/>
          <w:iCs w:val="0"/>
          <w:color w:val="000000" w:themeColor="text1"/>
          <w:sz w:val="24"/>
          <w:szCs w:val="24"/>
        </w:rPr>
        <w:fldChar w:fldCharType="end"/>
      </w:r>
      <w:r w:rsidRPr="00C02ECA">
        <w:rPr>
          <w:b w:val="0"/>
          <w:bCs/>
          <w:i w:val="0"/>
          <w:iCs w:val="0"/>
          <w:color w:val="000000" w:themeColor="text1"/>
          <w:sz w:val="24"/>
          <w:szCs w:val="24"/>
        </w:rPr>
        <w:t>).</w:t>
      </w:r>
      <w:r w:rsidR="00AC47FD">
        <w:rPr>
          <w:b w:val="0"/>
          <w:bCs/>
          <w:i w:val="0"/>
          <w:iCs w:val="0"/>
          <w:color w:val="000000" w:themeColor="text1"/>
          <w:sz w:val="24"/>
          <w:szCs w:val="24"/>
        </w:rPr>
        <w:t xml:space="preserve"> </w:t>
      </w:r>
      <w:bookmarkEnd w:id="0"/>
    </w:p>
    <w:tbl>
      <w:tblPr>
        <w:tblStyle w:val="PlainTable2"/>
        <w:tblW w:w="0" w:type="auto"/>
        <w:tblLook w:val="04A0" w:firstRow="1" w:lastRow="0" w:firstColumn="1" w:lastColumn="0" w:noHBand="0" w:noVBand="1"/>
      </w:tblPr>
      <w:tblGrid>
        <w:gridCol w:w="456"/>
        <w:gridCol w:w="1087"/>
        <w:gridCol w:w="1313"/>
        <w:gridCol w:w="1336"/>
        <w:gridCol w:w="2751"/>
        <w:gridCol w:w="1345"/>
        <w:gridCol w:w="4723"/>
      </w:tblGrid>
      <w:tr w:rsidR="000072B8" w:rsidRPr="00D21BF4" w14:paraId="723D17E0" w14:textId="5C5BAE68" w:rsidTr="00464448">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426AC4" w14:textId="733BC6A6" w:rsidR="00AC47FD" w:rsidRPr="00464448" w:rsidRDefault="00AC47FD" w:rsidP="00464448">
            <w:pPr>
              <w:spacing w:line="240" w:lineRule="auto"/>
              <w:jc w:val="center"/>
              <w:rPr>
                <w:rFonts w:eastAsia="Times New Roman" w:cs="Times New Roman"/>
                <w:b/>
                <w:color w:val="000000"/>
                <w:sz w:val="16"/>
                <w:szCs w:val="16"/>
              </w:rPr>
            </w:pPr>
            <w:r w:rsidRPr="00464448">
              <w:rPr>
                <w:rFonts w:eastAsia="Times New Roman" w:cs="Times New Roman"/>
                <w:b/>
                <w:color w:val="000000"/>
                <w:sz w:val="16"/>
                <w:szCs w:val="16"/>
              </w:rPr>
              <w:t>No</w:t>
            </w:r>
          </w:p>
        </w:tc>
        <w:tc>
          <w:tcPr>
            <w:tcW w:w="0" w:type="auto"/>
            <w:noWrap/>
            <w:vAlign w:val="center"/>
            <w:hideMark/>
          </w:tcPr>
          <w:p w14:paraId="1D59C844" w14:textId="7597DE92"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Order</w:t>
            </w:r>
          </w:p>
        </w:tc>
        <w:tc>
          <w:tcPr>
            <w:tcW w:w="0" w:type="auto"/>
            <w:noWrap/>
            <w:vAlign w:val="center"/>
            <w:hideMark/>
          </w:tcPr>
          <w:p w14:paraId="18648E5B" w14:textId="77777777"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Family</w:t>
            </w:r>
          </w:p>
        </w:tc>
        <w:tc>
          <w:tcPr>
            <w:tcW w:w="0" w:type="auto"/>
            <w:noWrap/>
            <w:vAlign w:val="center"/>
            <w:hideMark/>
          </w:tcPr>
          <w:p w14:paraId="64B5EEA1" w14:textId="77777777"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Genes</w:t>
            </w:r>
          </w:p>
        </w:tc>
        <w:tc>
          <w:tcPr>
            <w:tcW w:w="0" w:type="auto"/>
            <w:noWrap/>
            <w:vAlign w:val="center"/>
            <w:hideMark/>
          </w:tcPr>
          <w:p w14:paraId="329091D2" w14:textId="77777777"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Species</w:t>
            </w:r>
          </w:p>
        </w:tc>
        <w:tc>
          <w:tcPr>
            <w:tcW w:w="0" w:type="auto"/>
            <w:noWrap/>
            <w:vAlign w:val="center"/>
            <w:hideMark/>
          </w:tcPr>
          <w:p w14:paraId="6F36FE60" w14:textId="77777777"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Depth range (m)</w:t>
            </w:r>
          </w:p>
        </w:tc>
        <w:tc>
          <w:tcPr>
            <w:tcW w:w="0" w:type="auto"/>
            <w:vAlign w:val="center"/>
          </w:tcPr>
          <w:p w14:paraId="443EA71E" w14:textId="549311E5" w:rsidR="00AC47FD" w:rsidRPr="00464448" w:rsidRDefault="00AC47FD" w:rsidP="00464448">
            <w:pPr>
              <w:spacing w:line="240" w:lineRule="auto"/>
              <w:jc w:val="center"/>
              <w:cnfStyle w:val="100000000000" w:firstRow="1" w:lastRow="0" w:firstColumn="0" w:lastColumn="0" w:oddVBand="0" w:evenVBand="0" w:oddHBand="0" w:evenHBand="0" w:firstRowFirstColumn="0" w:firstRowLastColumn="0" w:lastRowFirstColumn="0" w:lastRowLastColumn="0"/>
              <w:rPr>
                <w:rFonts w:eastAsia="Times New Roman" w:cs="Times New Roman"/>
                <w:b/>
                <w:color w:val="000000"/>
                <w:sz w:val="16"/>
                <w:szCs w:val="16"/>
              </w:rPr>
            </w:pPr>
            <w:r w:rsidRPr="00464448">
              <w:rPr>
                <w:rFonts w:eastAsia="Times New Roman" w:cs="Times New Roman"/>
                <w:b/>
                <w:color w:val="000000"/>
                <w:sz w:val="16"/>
                <w:szCs w:val="16"/>
              </w:rPr>
              <w:t>Reference</w:t>
            </w:r>
          </w:p>
        </w:tc>
      </w:tr>
      <w:tr w:rsidR="000072B8" w:rsidRPr="00D21BF4" w14:paraId="75D608D8" w14:textId="329E13D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A933F8" w14:textId="18442D03"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w:t>
            </w:r>
          </w:p>
        </w:tc>
        <w:tc>
          <w:tcPr>
            <w:tcW w:w="0" w:type="auto"/>
            <w:noWrap/>
            <w:vAlign w:val="center"/>
            <w:hideMark/>
          </w:tcPr>
          <w:p w14:paraId="2CC9DD38" w14:textId="3506D86A"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57387619"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2C17853C"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Astroceras</w:t>
            </w:r>
          </w:p>
        </w:tc>
        <w:tc>
          <w:tcPr>
            <w:tcW w:w="0" w:type="auto"/>
            <w:noWrap/>
            <w:vAlign w:val="center"/>
            <w:hideMark/>
          </w:tcPr>
          <w:p w14:paraId="1D5F14B5"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Astroceras mammosum</w:t>
            </w:r>
          </w:p>
        </w:tc>
        <w:tc>
          <w:tcPr>
            <w:tcW w:w="0" w:type="auto"/>
            <w:vAlign w:val="center"/>
            <w:hideMark/>
          </w:tcPr>
          <w:p w14:paraId="63AA2949" w14:textId="63FDBB68"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90–195</w:t>
            </w:r>
          </w:p>
        </w:tc>
        <w:tc>
          <w:tcPr>
            <w:tcW w:w="0" w:type="auto"/>
            <w:vAlign w:val="center"/>
          </w:tcPr>
          <w:p w14:paraId="756C3F86" w14:textId="5859B525"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0072B8" w:rsidRPr="00D21BF4" w14:paraId="5D5ABFBA" w14:textId="54CDF3C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5B4A4C" w14:textId="5BF10572"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w:t>
            </w:r>
          </w:p>
        </w:tc>
        <w:tc>
          <w:tcPr>
            <w:tcW w:w="0" w:type="auto"/>
            <w:noWrap/>
            <w:vAlign w:val="center"/>
            <w:hideMark/>
          </w:tcPr>
          <w:p w14:paraId="2F1E489F" w14:textId="103BACA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37D4C2DF"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7844A6F2"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Astroceras</w:t>
            </w:r>
          </w:p>
        </w:tc>
        <w:tc>
          <w:tcPr>
            <w:tcW w:w="0" w:type="auto"/>
            <w:noWrap/>
            <w:vAlign w:val="center"/>
            <w:hideMark/>
          </w:tcPr>
          <w:p w14:paraId="7CC58C1E"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Astroceras pergamenum</w:t>
            </w:r>
          </w:p>
        </w:tc>
        <w:tc>
          <w:tcPr>
            <w:tcW w:w="0" w:type="auto"/>
            <w:vAlign w:val="center"/>
            <w:hideMark/>
          </w:tcPr>
          <w:p w14:paraId="419D64FE" w14:textId="0BFC949A"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65–1033</w:t>
            </w:r>
          </w:p>
        </w:tc>
        <w:tc>
          <w:tcPr>
            <w:tcW w:w="0" w:type="auto"/>
            <w:vAlign w:val="center"/>
          </w:tcPr>
          <w:p w14:paraId="7C0D51E2" w14:textId="0A84A570"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0072B8" w:rsidRPr="00D21BF4" w14:paraId="435B94EC" w14:textId="260B475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F03A584" w14:textId="436C8321"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w:t>
            </w:r>
          </w:p>
        </w:tc>
        <w:tc>
          <w:tcPr>
            <w:tcW w:w="0" w:type="auto"/>
            <w:noWrap/>
            <w:vAlign w:val="center"/>
            <w:hideMark/>
          </w:tcPr>
          <w:p w14:paraId="7D7A17C3" w14:textId="353E3853"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4FEE81D5"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0BF7BB19"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Euryale </w:t>
            </w:r>
          </w:p>
        </w:tc>
        <w:tc>
          <w:tcPr>
            <w:tcW w:w="0" w:type="auto"/>
            <w:noWrap/>
            <w:vAlign w:val="center"/>
            <w:hideMark/>
          </w:tcPr>
          <w:p w14:paraId="39D16515"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Euryale purpurea</w:t>
            </w:r>
          </w:p>
        </w:tc>
        <w:tc>
          <w:tcPr>
            <w:tcW w:w="0" w:type="auto"/>
            <w:vAlign w:val="center"/>
            <w:hideMark/>
          </w:tcPr>
          <w:p w14:paraId="311F968B" w14:textId="17C422AE"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30–84</w:t>
            </w:r>
          </w:p>
        </w:tc>
        <w:tc>
          <w:tcPr>
            <w:tcW w:w="0" w:type="auto"/>
            <w:vAlign w:val="center"/>
          </w:tcPr>
          <w:p w14:paraId="19BC6804" w14:textId="2AFE84AF"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0072B8" w:rsidRPr="00D21BF4" w14:paraId="2B7462C7" w14:textId="6BEF16A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B6B429" w14:textId="5E0E37EE"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w:t>
            </w:r>
          </w:p>
        </w:tc>
        <w:tc>
          <w:tcPr>
            <w:tcW w:w="0" w:type="auto"/>
            <w:noWrap/>
            <w:vAlign w:val="center"/>
            <w:hideMark/>
          </w:tcPr>
          <w:p w14:paraId="2B6D07CA" w14:textId="39F178DE"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10D092FF"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2CA40679"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Euryale </w:t>
            </w:r>
          </w:p>
        </w:tc>
        <w:tc>
          <w:tcPr>
            <w:tcW w:w="0" w:type="auto"/>
            <w:noWrap/>
            <w:vAlign w:val="center"/>
            <w:hideMark/>
          </w:tcPr>
          <w:p w14:paraId="2B990E86" w14:textId="69E5FD54"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Euryale aspera</w:t>
            </w:r>
          </w:p>
        </w:tc>
        <w:tc>
          <w:tcPr>
            <w:tcW w:w="0" w:type="auto"/>
            <w:vAlign w:val="center"/>
            <w:hideMark/>
          </w:tcPr>
          <w:p w14:paraId="29CEF7DC" w14:textId="11D0228A"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0–290</w:t>
            </w:r>
          </w:p>
        </w:tc>
        <w:tc>
          <w:tcPr>
            <w:tcW w:w="0" w:type="auto"/>
            <w:vAlign w:val="center"/>
          </w:tcPr>
          <w:p w14:paraId="4E44DD28" w14:textId="4312C84D"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0072B8" w:rsidRPr="00D21BF4" w14:paraId="0C8BD57B" w14:textId="42E5354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C04B7C" w14:textId="101A3E64"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w:t>
            </w:r>
          </w:p>
        </w:tc>
        <w:tc>
          <w:tcPr>
            <w:tcW w:w="0" w:type="auto"/>
            <w:noWrap/>
            <w:vAlign w:val="center"/>
            <w:hideMark/>
          </w:tcPr>
          <w:p w14:paraId="2AFE47EF" w14:textId="1F2A8F18"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781A54EB"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2538A4F2"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Sthenocephalus</w:t>
            </w:r>
          </w:p>
        </w:tc>
        <w:tc>
          <w:tcPr>
            <w:tcW w:w="0" w:type="auto"/>
            <w:noWrap/>
            <w:vAlign w:val="center"/>
            <w:hideMark/>
          </w:tcPr>
          <w:p w14:paraId="091CAF36"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Sthenocephalus indicus</w:t>
            </w:r>
          </w:p>
        </w:tc>
        <w:tc>
          <w:tcPr>
            <w:tcW w:w="0" w:type="auto"/>
            <w:vAlign w:val="center"/>
            <w:hideMark/>
          </w:tcPr>
          <w:p w14:paraId="2C7A4F2F" w14:textId="6D8868D8"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34–487</w:t>
            </w:r>
          </w:p>
        </w:tc>
        <w:tc>
          <w:tcPr>
            <w:tcW w:w="0" w:type="auto"/>
            <w:vAlign w:val="center"/>
          </w:tcPr>
          <w:p w14:paraId="6E3AA8C8" w14:textId="07E5CDDB"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0072B8" w:rsidRPr="00D21BF4" w14:paraId="2653C2D6" w14:textId="5B69EA6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D7EB33" w14:textId="55478082"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w:t>
            </w:r>
          </w:p>
        </w:tc>
        <w:tc>
          <w:tcPr>
            <w:tcW w:w="0" w:type="auto"/>
            <w:noWrap/>
            <w:vAlign w:val="center"/>
            <w:hideMark/>
          </w:tcPr>
          <w:p w14:paraId="6B8979DE" w14:textId="721C9DA0"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14151D9B"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091D82C7"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Sthenocephalus</w:t>
            </w:r>
          </w:p>
        </w:tc>
        <w:tc>
          <w:tcPr>
            <w:tcW w:w="0" w:type="auto"/>
            <w:noWrap/>
            <w:vAlign w:val="center"/>
            <w:hideMark/>
          </w:tcPr>
          <w:p w14:paraId="4C2EBA00"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Sthenocephalus anopla</w:t>
            </w:r>
          </w:p>
        </w:tc>
        <w:tc>
          <w:tcPr>
            <w:tcW w:w="0" w:type="auto"/>
            <w:vAlign w:val="center"/>
            <w:hideMark/>
          </w:tcPr>
          <w:p w14:paraId="37A26432" w14:textId="7EF999F5"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217–300</w:t>
            </w:r>
          </w:p>
        </w:tc>
        <w:tc>
          <w:tcPr>
            <w:tcW w:w="0" w:type="auto"/>
            <w:vAlign w:val="center"/>
          </w:tcPr>
          <w:p w14:paraId="09517078" w14:textId="0B336FE9"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0072B8" w:rsidRPr="00D21BF4" w14:paraId="69B49B0E" w14:textId="14546E4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01DCE8" w14:textId="03A4E11B"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w:t>
            </w:r>
          </w:p>
        </w:tc>
        <w:tc>
          <w:tcPr>
            <w:tcW w:w="0" w:type="auto"/>
            <w:noWrap/>
            <w:vAlign w:val="center"/>
            <w:hideMark/>
          </w:tcPr>
          <w:p w14:paraId="76665A30" w14:textId="4C66E8E8"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4F9EEA75"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1E9570A2"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Trichaster </w:t>
            </w:r>
          </w:p>
        </w:tc>
        <w:tc>
          <w:tcPr>
            <w:tcW w:w="0" w:type="auto"/>
            <w:noWrap/>
            <w:vAlign w:val="center"/>
            <w:hideMark/>
          </w:tcPr>
          <w:p w14:paraId="660EC06E"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Trichaster palmiferus</w:t>
            </w:r>
          </w:p>
        </w:tc>
        <w:tc>
          <w:tcPr>
            <w:tcW w:w="0" w:type="auto"/>
            <w:vAlign w:val="center"/>
            <w:hideMark/>
          </w:tcPr>
          <w:p w14:paraId="5EF92409" w14:textId="7D0875E4"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33–159</w:t>
            </w:r>
          </w:p>
        </w:tc>
        <w:tc>
          <w:tcPr>
            <w:tcW w:w="0" w:type="auto"/>
            <w:vAlign w:val="center"/>
          </w:tcPr>
          <w:p w14:paraId="06178CF6" w14:textId="0D89E2DD"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0072B8" w:rsidRPr="00D21BF4" w14:paraId="7E60742C" w14:textId="508773D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833DAA" w14:textId="63B6BB91"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w:t>
            </w:r>
          </w:p>
        </w:tc>
        <w:tc>
          <w:tcPr>
            <w:tcW w:w="0" w:type="auto"/>
            <w:noWrap/>
            <w:vAlign w:val="center"/>
            <w:hideMark/>
          </w:tcPr>
          <w:p w14:paraId="50AD5721" w14:textId="198474D8"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24F46E2C"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50335803"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Trichaster </w:t>
            </w:r>
          </w:p>
        </w:tc>
        <w:tc>
          <w:tcPr>
            <w:tcW w:w="0" w:type="auto"/>
            <w:noWrap/>
            <w:vAlign w:val="center"/>
            <w:hideMark/>
          </w:tcPr>
          <w:p w14:paraId="5CC4569C" w14:textId="7777777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Trichaster acanthifer </w:t>
            </w:r>
          </w:p>
        </w:tc>
        <w:tc>
          <w:tcPr>
            <w:tcW w:w="0" w:type="auto"/>
            <w:vAlign w:val="center"/>
            <w:hideMark/>
          </w:tcPr>
          <w:p w14:paraId="733B919C" w14:textId="2F0232F7"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18–39</w:t>
            </w:r>
          </w:p>
        </w:tc>
        <w:tc>
          <w:tcPr>
            <w:tcW w:w="0" w:type="auto"/>
            <w:vAlign w:val="center"/>
          </w:tcPr>
          <w:p w14:paraId="7772C01C" w14:textId="5133DD8E" w:rsidR="000072B8" w:rsidRPr="009E3844" w:rsidRDefault="000072B8" w:rsidP="00464448">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0072B8" w:rsidRPr="00D21BF4" w14:paraId="344734D4" w14:textId="0840F24E"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902CA0" w14:textId="532CCE39" w:rsidR="000072B8" w:rsidRPr="00464448" w:rsidRDefault="000072B8" w:rsidP="00464448">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w:t>
            </w:r>
          </w:p>
        </w:tc>
        <w:tc>
          <w:tcPr>
            <w:tcW w:w="0" w:type="auto"/>
            <w:noWrap/>
            <w:vAlign w:val="center"/>
            <w:hideMark/>
          </w:tcPr>
          <w:p w14:paraId="5555C1F5" w14:textId="0AE16945"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55FEA526"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25129825"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Trichaster </w:t>
            </w:r>
          </w:p>
        </w:tc>
        <w:tc>
          <w:tcPr>
            <w:tcW w:w="0" w:type="auto"/>
            <w:vAlign w:val="center"/>
            <w:hideMark/>
          </w:tcPr>
          <w:p w14:paraId="55638826" w14:textId="7777777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Trichaster flagellifer</w:t>
            </w:r>
          </w:p>
        </w:tc>
        <w:tc>
          <w:tcPr>
            <w:tcW w:w="0" w:type="auto"/>
            <w:vAlign w:val="center"/>
            <w:hideMark/>
          </w:tcPr>
          <w:p w14:paraId="666B094C" w14:textId="43571066"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65–140</w:t>
            </w:r>
          </w:p>
        </w:tc>
        <w:tc>
          <w:tcPr>
            <w:tcW w:w="0" w:type="auto"/>
            <w:vAlign w:val="center"/>
          </w:tcPr>
          <w:p w14:paraId="3E9C3ED4" w14:textId="73844197" w:rsidR="000072B8" w:rsidRPr="009E3844" w:rsidRDefault="000072B8" w:rsidP="00464448">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51C984A4" w14:textId="0B23101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1E5E46" w14:textId="3564431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w:t>
            </w:r>
          </w:p>
        </w:tc>
        <w:tc>
          <w:tcPr>
            <w:tcW w:w="0" w:type="auto"/>
            <w:noWrap/>
            <w:vAlign w:val="center"/>
            <w:hideMark/>
          </w:tcPr>
          <w:p w14:paraId="2AC2706D" w14:textId="2A0C9E3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005FBD0C"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73E438B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Asteroschema</w:t>
            </w:r>
          </w:p>
        </w:tc>
        <w:tc>
          <w:tcPr>
            <w:tcW w:w="0" w:type="auto"/>
            <w:noWrap/>
            <w:vAlign w:val="center"/>
            <w:hideMark/>
          </w:tcPr>
          <w:p w14:paraId="1560D000"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Asteroschema tumidum</w:t>
            </w:r>
          </w:p>
        </w:tc>
        <w:tc>
          <w:tcPr>
            <w:tcW w:w="0" w:type="auto"/>
            <w:vAlign w:val="center"/>
            <w:hideMark/>
          </w:tcPr>
          <w:p w14:paraId="3E185A1B" w14:textId="7DE3045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170–204</w:t>
            </w:r>
          </w:p>
        </w:tc>
        <w:tc>
          <w:tcPr>
            <w:tcW w:w="0" w:type="auto"/>
            <w:vAlign w:val="center"/>
          </w:tcPr>
          <w:p w14:paraId="5B2D7B0D" w14:textId="2F2F31E1"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F84CB20" w14:textId="7AD6981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8B3CCA" w14:textId="6D37EB0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w:t>
            </w:r>
          </w:p>
        </w:tc>
        <w:tc>
          <w:tcPr>
            <w:tcW w:w="0" w:type="auto"/>
            <w:noWrap/>
            <w:vAlign w:val="center"/>
            <w:hideMark/>
          </w:tcPr>
          <w:p w14:paraId="3AF27A38" w14:textId="45138968"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03478CBD"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hideMark/>
          </w:tcPr>
          <w:p w14:paraId="6AEEF2B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Asteroschema</w:t>
            </w:r>
          </w:p>
        </w:tc>
        <w:tc>
          <w:tcPr>
            <w:tcW w:w="0" w:type="auto"/>
            <w:noWrap/>
            <w:vAlign w:val="center"/>
            <w:hideMark/>
          </w:tcPr>
          <w:p w14:paraId="6BE16DCE"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Asteroschema yaeyamensis</w:t>
            </w:r>
          </w:p>
        </w:tc>
        <w:tc>
          <w:tcPr>
            <w:tcW w:w="0" w:type="auto"/>
            <w:vAlign w:val="center"/>
            <w:hideMark/>
          </w:tcPr>
          <w:p w14:paraId="423E7232" w14:textId="7E1D046C"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220</w:t>
            </w:r>
          </w:p>
        </w:tc>
        <w:tc>
          <w:tcPr>
            <w:tcW w:w="0" w:type="auto"/>
            <w:vAlign w:val="center"/>
          </w:tcPr>
          <w:p w14:paraId="159643B7" w14:textId="294999F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37647C3D" w14:textId="40B0795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332DD1" w14:textId="11310143"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w:t>
            </w:r>
          </w:p>
        </w:tc>
        <w:tc>
          <w:tcPr>
            <w:tcW w:w="0" w:type="auto"/>
            <w:noWrap/>
            <w:vAlign w:val="center"/>
          </w:tcPr>
          <w:p w14:paraId="2F71A164" w14:textId="5F0D086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tcPr>
          <w:p w14:paraId="3549338C" w14:textId="12093EC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Euryalidae</w:t>
            </w:r>
          </w:p>
        </w:tc>
        <w:tc>
          <w:tcPr>
            <w:tcW w:w="0" w:type="auto"/>
            <w:noWrap/>
            <w:vAlign w:val="center"/>
          </w:tcPr>
          <w:p w14:paraId="544B60DE" w14:textId="07BA117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Asteroschema</w:t>
            </w:r>
          </w:p>
        </w:tc>
        <w:tc>
          <w:tcPr>
            <w:tcW w:w="0" w:type="auto"/>
            <w:noWrap/>
            <w:vAlign w:val="center"/>
          </w:tcPr>
          <w:p w14:paraId="6AD00AC6" w14:textId="5E61246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Asteroschema horridum</w:t>
            </w:r>
          </w:p>
        </w:tc>
        <w:tc>
          <w:tcPr>
            <w:tcW w:w="0" w:type="auto"/>
            <w:vAlign w:val="center"/>
          </w:tcPr>
          <w:p w14:paraId="4A3A3DDF" w14:textId="3D6E6B3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1070–1550</w:t>
            </w:r>
          </w:p>
        </w:tc>
        <w:tc>
          <w:tcPr>
            <w:tcW w:w="0" w:type="auto"/>
            <w:vAlign w:val="center"/>
          </w:tcPr>
          <w:p w14:paraId="4D2C6289" w14:textId="2121DE0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33379147" w14:textId="3ACD10B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9656CB" w14:textId="41C4524B"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w:t>
            </w:r>
          </w:p>
        </w:tc>
        <w:tc>
          <w:tcPr>
            <w:tcW w:w="0" w:type="auto"/>
            <w:noWrap/>
            <w:vAlign w:val="center"/>
            <w:hideMark/>
          </w:tcPr>
          <w:p w14:paraId="44715DDF" w14:textId="0DA7DB5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4C2B0648"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299CE2EE"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Astroboa </w:t>
            </w:r>
          </w:p>
        </w:tc>
        <w:tc>
          <w:tcPr>
            <w:tcW w:w="0" w:type="auto"/>
            <w:noWrap/>
            <w:vAlign w:val="center"/>
            <w:hideMark/>
          </w:tcPr>
          <w:p w14:paraId="02BA9816"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Astroboa nuda</w:t>
            </w:r>
          </w:p>
        </w:tc>
        <w:tc>
          <w:tcPr>
            <w:tcW w:w="0" w:type="auto"/>
            <w:vAlign w:val="center"/>
            <w:hideMark/>
          </w:tcPr>
          <w:p w14:paraId="4B692C61" w14:textId="3E1800B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1–113</w:t>
            </w:r>
          </w:p>
        </w:tc>
        <w:tc>
          <w:tcPr>
            <w:tcW w:w="0" w:type="auto"/>
            <w:vAlign w:val="center"/>
          </w:tcPr>
          <w:p w14:paraId="6807FCDF" w14:textId="53672C9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0391820B" w14:textId="157CEB8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B01F0CE" w14:textId="45F7910A"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w:t>
            </w:r>
          </w:p>
        </w:tc>
        <w:tc>
          <w:tcPr>
            <w:tcW w:w="0" w:type="auto"/>
            <w:noWrap/>
            <w:vAlign w:val="center"/>
            <w:hideMark/>
          </w:tcPr>
          <w:p w14:paraId="75CD2B3A" w14:textId="518CA0C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5B00597D"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3775EF5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Astroboa </w:t>
            </w:r>
          </w:p>
        </w:tc>
        <w:tc>
          <w:tcPr>
            <w:tcW w:w="0" w:type="auto"/>
            <w:noWrap/>
            <w:vAlign w:val="center"/>
            <w:hideMark/>
          </w:tcPr>
          <w:p w14:paraId="426BE221"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Astroboa albatrossi</w:t>
            </w:r>
          </w:p>
        </w:tc>
        <w:tc>
          <w:tcPr>
            <w:tcW w:w="0" w:type="auto"/>
            <w:vAlign w:val="center"/>
            <w:hideMark/>
          </w:tcPr>
          <w:p w14:paraId="3FCED9B0" w14:textId="3A3FAE9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259</w:t>
            </w:r>
          </w:p>
        </w:tc>
        <w:tc>
          <w:tcPr>
            <w:tcW w:w="0" w:type="auto"/>
            <w:vAlign w:val="center"/>
          </w:tcPr>
          <w:p w14:paraId="74645ED3" w14:textId="61698CC0"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64F2CF21" w14:textId="4996BB1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E39680" w14:textId="72839DF3"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w:t>
            </w:r>
          </w:p>
        </w:tc>
        <w:tc>
          <w:tcPr>
            <w:tcW w:w="0" w:type="auto"/>
            <w:noWrap/>
            <w:vAlign w:val="center"/>
            <w:hideMark/>
          </w:tcPr>
          <w:p w14:paraId="003697F9" w14:textId="347FCCE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4970D2DE"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08567D53"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Asteroporpa</w:t>
            </w:r>
          </w:p>
        </w:tc>
        <w:tc>
          <w:tcPr>
            <w:tcW w:w="0" w:type="auto"/>
            <w:noWrap/>
            <w:vAlign w:val="center"/>
            <w:hideMark/>
          </w:tcPr>
          <w:p w14:paraId="79127F83"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Asteroporpa (Asteroporpa) hadracantha</w:t>
            </w:r>
          </w:p>
        </w:tc>
        <w:tc>
          <w:tcPr>
            <w:tcW w:w="0" w:type="auto"/>
            <w:vAlign w:val="center"/>
            <w:hideMark/>
          </w:tcPr>
          <w:p w14:paraId="55B2C4CB" w14:textId="7664F15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62–194</w:t>
            </w:r>
          </w:p>
        </w:tc>
        <w:tc>
          <w:tcPr>
            <w:tcW w:w="0" w:type="auto"/>
            <w:vAlign w:val="center"/>
          </w:tcPr>
          <w:p w14:paraId="3695281E" w14:textId="158EE9A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0396D999" w14:textId="1330E5E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72B3C0" w14:textId="064247B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w:t>
            </w:r>
          </w:p>
        </w:tc>
        <w:tc>
          <w:tcPr>
            <w:tcW w:w="0" w:type="auto"/>
            <w:noWrap/>
            <w:vAlign w:val="center"/>
            <w:hideMark/>
          </w:tcPr>
          <w:p w14:paraId="52011574" w14:textId="27118046"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0EA0F5A2"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4FFC104E"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Astrocladus</w:t>
            </w:r>
          </w:p>
        </w:tc>
        <w:tc>
          <w:tcPr>
            <w:tcW w:w="0" w:type="auto"/>
            <w:noWrap/>
            <w:vAlign w:val="center"/>
            <w:hideMark/>
          </w:tcPr>
          <w:p w14:paraId="140A72F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Astrocladus dofleini </w:t>
            </w:r>
          </w:p>
        </w:tc>
        <w:tc>
          <w:tcPr>
            <w:tcW w:w="0" w:type="auto"/>
            <w:vAlign w:val="center"/>
            <w:hideMark/>
          </w:tcPr>
          <w:p w14:paraId="6FE9B736" w14:textId="7403B7B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27–278</w:t>
            </w:r>
          </w:p>
        </w:tc>
        <w:tc>
          <w:tcPr>
            <w:tcW w:w="0" w:type="auto"/>
            <w:vAlign w:val="center"/>
          </w:tcPr>
          <w:p w14:paraId="55F0DB68" w14:textId="2C62C75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8ABD37B" w14:textId="141E14B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0872E1" w14:textId="39A6664C"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w:t>
            </w:r>
          </w:p>
        </w:tc>
        <w:tc>
          <w:tcPr>
            <w:tcW w:w="0" w:type="auto"/>
            <w:noWrap/>
            <w:vAlign w:val="center"/>
            <w:hideMark/>
          </w:tcPr>
          <w:p w14:paraId="4D267FA6" w14:textId="7C66C10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58FBDE9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519643A8"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Astrocladus</w:t>
            </w:r>
          </w:p>
        </w:tc>
        <w:tc>
          <w:tcPr>
            <w:tcW w:w="0" w:type="auto"/>
            <w:noWrap/>
            <w:vAlign w:val="center"/>
            <w:hideMark/>
          </w:tcPr>
          <w:p w14:paraId="0CAE5BDA"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Astrocladus exiguus </w:t>
            </w:r>
          </w:p>
        </w:tc>
        <w:tc>
          <w:tcPr>
            <w:tcW w:w="0" w:type="auto"/>
            <w:vAlign w:val="center"/>
            <w:hideMark/>
          </w:tcPr>
          <w:p w14:paraId="1806692E" w14:textId="5B02E6E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18–472</w:t>
            </w:r>
          </w:p>
        </w:tc>
        <w:tc>
          <w:tcPr>
            <w:tcW w:w="0" w:type="auto"/>
            <w:vAlign w:val="center"/>
          </w:tcPr>
          <w:p w14:paraId="610DE548" w14:textId="0B3A96E2"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0E109397" w14:textId="6D21E07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06EBFF" w14:textId="401CCCE9"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w:t>
            </w:r>
          </w:p>
        </w:tc>
        <w:tc>
          <w:tcPr>
            <w:tcW w:w="0" w:type="auto"/>
            <w:noWrap/>
            <w:vAlign w:val="center"/>
            <w:hideMark/>
          </w:tcPr>
          <w:p w14:paraId="02DCF3CC" w14:textId="182BD7E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718191FA"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12CA1EDC"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Astrocladus</w:t>
            </w:r>
          </w:p>
        </w:tc>
        <w:tc>
          <w:tcPr>
            <w:tcW w:w="0" w:type="auto"/>
            <w:noWrap/>
            <w:vAlign w:val="center"/>
            <w:hideMark/>
          </w:tcPr>
          <w:p w14:paraId="6F0E8BDA"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Astrocladus tonganus</w:t>
            </w:r>
          </w:p>
        </w:tc>
        <w:tc>
          <w:tcPr>
            <w:tcW w:w="0" w:type="auto"/>
            <w:vAlign w:val="center"/>
            <w:hideMark/>
          </w:tcPr>
          <w:p w14:paraId="1C18114D" w14:textId="67BA4836"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2–10</w:t>
            </w:r>
          </w:p>
        </w:tc>
        <w:tc>
          <w:tcPr>
            <w:tcW w:w="0" w:type="auto"/>
            <w:vAlign w:val="center"/>
          </w:tcPr>
          <w:p w14:paraId="47ACD886" w14:textId="5F5A3D8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27590538" w14:textId="4CFB556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ABA4F9" w14:textId="5F81E9F3"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w:t>
            </w:r>
          </w:p>
        </w:tc>
        <w:tc>
          <w:tcPr>
            <w:tcW w:w="0" w:type="auto"/>
            <w:noWrap/>
            <w:vAlign w:val="center"/>
            <w:hideMark/>
          </w:tcPr>
          <w:p w14:paraId="2CFACBAB" w14:textId="5598741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2C64215C"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18608FC8"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Astroclon</w:t>
            </w:r>
          </w:p>
        </w:tc>
        <w:tc>
          <w:tcPr>
            <w:tcW w:w="0" w:type="auto"/>
            <w:noWrap/>
            <w:vAlign w:val="center"/>
            <w:hideMark/>
          </w:tcPr>
          <w:p w14:paraId="4B789877"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Astroclon propugnatoris</w:t>
            </w:r>
          </w:p>
        </w:tc>
        <w:tc>
          <w:tcPr>
            <w:tcW w:w="0" w:type="auto"/>
            <w:vAlign w:val="center"/>
            <w:hideMark/>
          </w:tcPr>
          <w:p w14:paraId="6C7DD888" w14:textId="43738F6B"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170–236</w:t>
            </w:r>
          </w:p>
        </w:tc>
        <w:tc>
          <w:tcPr>
            <w:tcW w:w="0" w:type="auto"/>
            <w:vAlign w:val="center"/>
          </w:tcPr>
          <w:p w14:paraId="61096B79" w14:textId="0E59380E"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797FE43B" w14:textId="416CED3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48258D" w14:textId="0CF3A8F5"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w:t>
            </w:r>
          </w:p>
        </w:tc>
        <w:tc>
          <w:tcPr>
            <w:tcW w:w="0" w:type="auto"/>
            <w:noWrap/>
            <w:vAlign w:val="center"/>
            <w:hideMark/>
          </w:tcPr>
          <w:p w14:paraId="1D2A079E" w14:textId="57E4CAE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7072FCCE"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065964D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Astroglymma</w:t>
            </w:r>
          </w:p>
        </w:tc>
        <w:tc>
          <w:tcPr>
            <w:tcW w:w="0" w:type="auto"/>
            <w:noWrap/>
            <w:vAlign w:val="center"/>
            <w:hideMark/>
          </w:tcPr>
          <w:p w14:paraId="2E7D9B0A"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Astroglymma sculptum</w:t>
            </w:r>
          </w:p>
        </w:tc>
        <w:tc>
          <w:tcPr>
            <w:tcW w:w="0" w:type="auto"/>
            <w:vAlign w:val="center"/>
            <w:hideMark/>
          </w:tcPr>
          <w:p w14:paraId="23B1A4CD" w14:textId="35AE76B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54–300</w:t>
            </w:r>
          </w:p>
        </w:tc>
        <w:tc>
          <w:tcPr>
            <w:tcW w:w="0" w:type="auto"/>
            <w:vAlign w:val="center"/>
          </w:tcPr>
          <w:p w14:paraId="0AD5B5F8" w14:textId="0F37971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0C2C8F5F" w14:textId="43B2B42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508F539" w14:textId="37BB4F24"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w:t>
            </w:r>
          </w:p>
        </w:tc>
        <w:tc>
          <w:tcPr>
            <w:tcW w:w="0" w:type="auto"/>
            <w:noWrap/>
            <w:vAlign w:val="center"/>
            <w:hideMark/>
          </w:tcPr>
          <w:p w14:paraId="3A63B407" w14:textId="0DD5902E"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1DFE4F7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403BDA7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Astrotoma</w:t>
            </w:r>
          </w:p>
        </w:tc>
        <w:tc>
          <w:tcPr>
            <w:tcW w:w="0" w:type="auto"/>
            <w:noWrap/>
            <w:vAlign w:val="center"/>
            <w:hideMark/>
          </w:tcPr>
          <w:p w14:paraId="53396E6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Astrotoma drachi </w:t>
            </w:r>
          </w:p>
        </w:tc>
        <w:tc>
          <w:tcPr>
            <w:tcW w:w="0" w:type="auto"/>
            <w:vAlign w:val="center"/>
            <w:hideMark/>
          </w:tcPr>
          <w:p w14:paraId="5D4C8D4D" w14:textId="77839B65"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975–1125</w:t>
            </w:r>
          </w:p>
        </w:tc>
        <w:tc>
          <w:tcPr>
            <w:tcW w:w="0" w:type="auto"/>
            <w:vAlign w:val="center"/>
          </w:tcPr>
          <w:p w14:paraId="39B5F377" w14:textId="5ED30928"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9956ACD" w14:textId="1449F80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EA4389" w14:textId="2234D85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22</w:t>
            </w:r>
          </w:p>
        </w:tc>
        <w:tc>
          <w:tcPr>
            <w:tcW w:w="0" w:type="auto"/>
            <w:noWrap/>
            <w:vAlign w:val="center"/>
            <w:hideMark/>
          </w:tcPr>
          <w:p w14:paraId="2484F652" w14:textId="53B4749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1BEA743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0C794650"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Astrotoma</w:t>
            </w:r>
          </w:p>
        </w:tc>
        <w:tc>
          <w:tcPr>
            <w:tcW w:w="0" w:type="auto"/>
            <w:noWrap/>
            <w:vAlign w:val="center"/>
            <w:hideMark/>
          </w:tcPr>
          <w:p w14:paraId="238B26D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Astrotoma manilense</w:t>
            </w:r>
          </w:p>
        </w:tc>
        <w:tc>
          <w:tcPr>
            <w:tcW w:w="0" w:type="auto"/>
            <w:vAlign w:val="center"/>
            <w:hideMark/>
          </w:tcPr>
          <w:p w14:paraId="2C5E777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720</w:t>
            </w:r>
          </w:p>
        </w:tc>
        <w:tc>
          <w:tcPr>
            <w:tcW w:w="0" w:type="auto"/>
            <w:vAlign w:val="center"/>
          </w:tcPr>
          <w:p w14:paraId="74BC9ED8" w14:textId="3A3A1F0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5E3671F" w14:textId="0326CC2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579017" w14:textId="7FB7E989"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w:t>
            </w:r>
          </w:p>
        </w:tc>
        <w:tc>
          <w:tcPr>
            <w:tcW w:w="0" w:type="auto"/>
            <w:noWrap/>
            <w:vAlign w:val="center"/>
            <w:hideMark/>
          </w:tcPr>
          <w:p w14:paraId="042F2553" w14:textId="522DC7D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1FB7956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hideMark/>
          </w:tcPr>
          <w:p w14:paraId="60EA74DD"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Gorgonocephalus</w:t>
            </w:r>
          </w:p>
        </w:tc>
        <w:tc>
          <w:tcPr>
            <w:tcW w:w="0" w:type="auto"/>
            <w:noWrap/>
            <w:vAlign w:val="center"/>
            <w:hideMark/>
          </w:tcPr>
          <w:p w14:paraId="1D923F31" w14:textId="7BC0CBC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Gorgonocephalus dolichodactylus </w:t>
            </w:r>
          </w:p>
        </w:tc>
        <w:tc>
          <w:tcPr>
            <w:tcW w:w="0" w:type="auto"/>
            <w:vAlign w:val="center"/>
            <w:hideMark/>
          </w:tcPr>
          <w:p w14:paraId="0E8F0CC7" w14:textId="4728B09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146–1134</w:t>
            </w:r>
          </w:p>
        </w:tc>
        <w:tc>
          <w:tcPr>
            <w:tcW w:w="0" w:type="auto"/>
            <w:vAlign w:val="center"/>
          </w:tcPr>
          <w:p w14:paraId="02733F4D" w14:textId="07ACD78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2004; </w:t>
            </w:r>
            <w:r w:rsidRPr="009E3844">
              <w:rPr>
                <w:rFonts w:eastAsia="Times New Roman" w:cs="Times New Roman"/>
                <w:b w:val="0"/>
                <w:color w:val="000000"/>
                <w:sz w:val="14"/>
                <w:szCs w:val="14"/>
              </w:rPr>
              <w:t>This study</w:t>
            </w:r>
          </w:p>
        </w:tc>
      </w:tr>
      <w:tr w:rsidR="005812DA" w:rsidRPr="00D21BF4" w14:paraId="3F009C39" w14:textId="1A5030D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B4523C4" w14:textId="5778CB52"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w:t>
            </w:r>
          </w:p>
        </w:tc>
        <w:tc>
          <w:tcPr>
            <w:tcW w:w="0" w:type="auto"/>
            <w:noWrap/>
            <w:vAlign w:val="center"/>
          </w:tcPr>
          <w:p w14:paraId="6679DF1B" w14:textId="5C50BBD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tcPr>
          <w:p w14:paraId="6C7104E5" w14:textId="20437B9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Gorgonocephalidae</w:t>
            </w:r>
          </w:p>
        </w:tc>
        <w:tc>
          <w:tcPr>
            <w:tcW w:w="0" w:type="auto"/>
            <w:noWrap/>
            <w:vAlign w:val="center"/>
          </w:tcPr>
          <w:p w14:paraId="46D5A938" w14:textId="57E9A1E1"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Gorgonocephalus</w:t>
            </w:r>
          </w:p>
        </w:tc>
        <w:tc>
          <w:tcPr>
            <w:tcW w:w="0" w:type="auto"/>
            <w:noWrap/>
            <w:vAlign w:val="center"/>
          </w:tcPr>
          <w:p w14:paraId="0DC9B611" w14:textId="4F74DC34"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Gorgonocephalus chilensis</w:t>
            </w:r>
            <w:r>
              <w:t xml:space="preserve"> </w:t>
            </w:r>
            <w:r w:rsidRPr="00BF25E4">
              <w:rPr>
                <w:rFonts w:eastAsia="Times New Roman" w:cs="Times New Roman"/>
                <w:bCs/>
                <w:i/>
                <w:iCs/>
                <w:sz w:val="14"/>
                <w:szCs w:val="14"/>
              </w:rPr>
              <w:t>novaezelandiae</w:t>
            </w:r>
          </w:p>
        </w:tc>
        <w:tc>
          <w:tcPr>
            <w:tcW w:w="0" w:type="auto"/>
            <w:vAlign w:val="center"/>
          </w:tcPr>
          <w:p w14:paraId="0E5A7329" w14:textId="25FFF2B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1550</w:t>
            </w:r>
          </w:p>
        </w:tc>
        <w:tc>
          <w:tcPr>
            <w:tcW w:w="0" w:type="auto"/>
            <w:vAlign w:val="center"/>
          </w:tcPr>
          <w:p w14:paraId="116F4821" w14:textId="0CD60116"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6B21EAFC" w14:textId="752ECE8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634FCF" w14:textId="01FACBF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w:t>
            </w:r>
          </w:p>
        </w:tc>
        <w:tc>
          <w:tcPr>
            <w:tcW w:w="0" w:type="auto"/>
            <w:noWrap/>
            <w:vAlign w:val="center"/>
            <w:hideMark/>
          </w:tcPr>
          <w:p w14:paraId="3FF7DD83" w14:textId="62F6B28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22F9CED9" w14:textId="2866329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Asteronychidae</w:t>
            </w:r>
          </w:p>
        </w:tc>
        <w:tc>
          <w:tcPr>
            <w:tcW w:w="0" w:type="auto"/>
            <w:noWrap/>
            <w:vAlign w:val="center"/>
            <w:hideMark/>
          </w:tcPr>
          <w:p w14:paraId="64810FA8" w14:textId="08A45248"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Asteronyx</w:t>
            </w:r>
          </w:p>
        </w:tc>
        <w:tc>
          <w:tcPr>
            <w:tcW w:w="0" w:type="auto"/>
            <w:noWrap/>
            <w:vAlign w:val="center"/>
            <w:hideMark/>
          </w:tcPr>
          <w:p w14:paraId="46427C0B" w14:textId="373471E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Asteronyx loveni</w:t>
            </w:r>
          </w:p>
        </w:tc>
        <w:tc>
          <w:tcPr>
            <w:tcW w:w="0" w:type="auto"/>
            <w:vAlign w:val="center"/>
            <w:hideMark/>
          </w:tcPr>
          <w:p w14:paraId="7F9D8DEE" w14:textId="1736CB2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62–2963</w:t>
            </w:r>
          </w:p>
        </w:tc>
        <w:tc>
          <w:tcPr>
            <w:tcW w:w="0" w:type="auto"/>
            <w:vAlign w:val="center"/>
          </w:tcPr>
          <w:p w14:paraId="1FB61610" w14:textId="6608F572"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r w:rsidRPr="009E3844">
              <w:rPr>
                <w:rFonts w:eastAsia="Times New Roman" w:cs="Times New Roman"/>
                <w:b w:val="0"/>
                <w:color w:val="000000"/>
                <w:sz w:val="14"/>
                <w:szCs w:val="14"/>
              </w:rPr>
              <w:t xml:space="preserve"> This study</w:t>
            </w:r>
          </w:p>
        </w:tc>
      </w:tr>
      <w:tr w:rsidR="005812DA" w:rsidRPr="00D21BF4" w14:paraId="0E845BCE" w14:textId="27791F62"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B5D5CB" w14:textId="03B8733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w:t>
            </w:r>
          </w:p>
        </w:tc>
        <w:tc>
          <w:tcPr>
            <w:tcW w:w="0" w:type="auto"/>
            <w:noWrap/>
            <w:vAlign w:val="center"/>
          </w:tcPr>
          <w:p w14:paraId="0CD7A371" w14:textId="4D752ED1"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tcPr>
          <w:p w14:paraId="47A5DF98" w14:textId="2FC6F863"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 xml:space="preserve">Asteronychidae </w:t>
            </w:r>
          </w:p>
        </w:tc>
        <w:tc>
          <w:tcPr>
            <w:tcW w:w="0" w:type="auto"/>
            <w:noWrap/>
            <w:vAlign w:val="center"/>
          </w:tcPr>
          <w:p w14:paraId="417FB73D" w14:textId="35C16F6C"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Asteronyx</w:t>
            </w:r>
          </w:p>
        </w:tc>
        <w:tc>
          <w:tcPr>
            <w:tcW w:w="0" w:type="auto"/>
            <w:noWrap/>
            <w:vAlign w:val="center"/>
          </w:tcPr>
          <w:p w14:paraId="5BA58403" w14:textId="1AC97B5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Asteronyx luzonicus</w:t>
            </w:r>
          </w:p>
        </w:tc>
        <w:tc>
          <w:tcPr>
            <w:tcW w:w="0" w:type="auto"/>
            <w:vAlign w:val="center"/>
          </w:tcPr>
          <w:p w14:paraId="77C653A8" w14:textId="71263073"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1162–1167</w:t>
            </w:r>
          </w:p>
        </w:tc>
        <w:tc>
          <w:tcPr>
            <w:tcW w:w="0" w:type="auto"/>
            <w:vAlign w:val="center"/>
          </w:tcPr>
          <w:p w14:paraId="6CB5B596" w14:textId="08F459B3"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24BAE937" w14:textId="1204242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617B70" w14:textId="17DF8C0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w:t>
            </w:r>
          </w:p>
        </w:tc>
        <w:tc>
          <w:tcPr>
            <w:tcW w:w="0" w:type="auto"/>
            <w:noWrap/>
            <w:vAlign w:val="center"/>
            <w:hideMark/>
          </w:tcPr>
          <w:p w14:paraId="0F40AC34" w14:textId="5FF991F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Euryalida</w:t>
            </w:r>
          </w:p>
        </w:tc>
        <w:tc>
          <w:tcPr>
            <w:tcW w:w="0" w:type="auto"/>
            <w:noWrap/>
            <w:vAlign w:val="center"/>
            <w:hideMark/>
          </w:tcPr>
          <w:p w14:paraId="3F1AF4AC"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Asteronychidae</w:t>
            </w:r>
          </w:p>
        </w:tc>
        <w:tc>
          <w:tcPr>
            <w:tcW w:w="0" w:type="auto"/>
            <w:noWrap/>
            <w:vAlign w:val="center"/>
            <w:hideMark/>
          </w:tcPr>
          <w:p w14:paraId="082943A7"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Astrodia</w:t>
            </w:r>
          </w:p>
        </w:tc>
        <w:tc>
          <w:tcPr>
            <w:tcW w:w="0" w:type="auto"/>
            <w:noWrap/>
            <w:vAlign w:val="center"/>
            <w:hideMark/>
          </w:tcPr>
          <w:p w14:paraId="321516FD"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Astrodia tenuispina</w:t>
            </w:r>
          </w:p>
        </w:tc>
        <w:tc>
          <w:tcPr>
            <w:tcW w:w="0" w:type="auto"/>
            <w:vAlign w:val="center"/>
            <w:hideMark/>
          </w:tcPr>
          <w:p w14:paraId="6E1FC006" w14:textId="626BCC3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510–3720</w:t>
            </w:r>
          </w:p>
        </w:tc>
        <w:tc>
          <w:tcPr>
            <w:tcW w:w="0" w:type="auto"/>
            <w:vAlign w:val="center"/>
          </w:tcPr>
          <w:p w14:paraId="43EC5605" w14:textId="5EDE3785"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43A3D6A" w14:textId="5CACD3D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169599" w14:textId="6681D3B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w:t>
            </w:r>
          </w:p>
        </w:tc>
        <w:tc>
          <w:tcPr>
            <w:tcW w:w="0" w:type="auto"/>
            <w:vAlign w:val="center"/>
            <w:hideMark/>
          </w:tcPr>
          <w:p w14:paraId="3191AF8F" w14:textId="2AC92ED6"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3D08CCDA"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15A7A11D"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Neoplax</w:t>
            </w:r>
          </w:p>
        </w:tc>
        <w:tc>
          <w:tcPr>
            <w:tcW w:w="0" w:type="auto"/>
            <w:vAlign w:val="center"/>
            <w:hideMark/>
          </w:tcPr>
          <w:p w14:paraId="5ADC87D0"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Neoplax crassipes</w:t>
            </w:r>
          </w:p>
        </w:tc>
        <w:tc>
          <w:tcPr>
            <w:tcW w:w="0" w:type="auto"/>
            <w:vAlign w:val="center"/>
            <w:hideMark/>
          </w:tcPr>
          <w:p w14:paraId="59530BD4"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24</w:t>
            </w:r>
          </w:p>
        </w:tc>
        <w:tc>
          <w:tcPr>
            <w:tcW w:w="0" w:type="auto"/>
            <w:vAlign w:val="center"/>
          </w:tcPr>
          <w:p w14:paraId="6D47804C" w14:textId="6921374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02B7C5F9" w14:textId="6B11CF5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30D3D5D" w14:textId="34DFB3F2"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w:t>
            </w:r>
          </w:p>
        </w:tc>
        <w:tc>
          <w:tcPr>
            <w:tcW w:w="0" w:type="auto"/>
            <w:vAlign w:val="center"/>
            <w:hideMark/>
          </w:tcPr>
          <w:p w14:paraId="0952E93F" w14:textId="1475B77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4CCAD247"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1BF1D71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w:t>
            </w:r>
          </w:p>
        </w:tc>
        <w:tc>
          <w:tcPr>
            <w:tcW w:w="0" w:type="auto"/>
            <w:vAlign w:val="center"/>
            <w:hideMark/>
          </w:tcPr>
          <w:p w14:paraId="27D488E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Ophiomyxa neglecta </w:t>
            </w:r>
          </w:p>
        </w:tc>
        <w:tc>
          <w:tcPr>
            <w:tcW w:w="0" w:type="auto"/>
            <w:vAlign w:val="center"/>
            <w:hideMark/>
          </w:tcPr>
          <w:p w14:paraId="1F941A8C" w14:textId="231195E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65–744</w:t>
            </w:r>
          </w:p>
        </w:tc>
        <w:tc>
          <w:tcPr>
            <w:tcW w:w="0" w:type="auto"/>
            <w:vAlign w:val="center"/>
          </w:tcPr>
          <w:p w14:paraId="254CB7B1" w14:textId="3E6D5FE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6694C967" w14:textId="0B2FCED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DD099B" w14:textId="7B902F02"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30</w:t>
            </w:r>
          </w:p>
        </w:tc>
        <w:tc>
          <w:tcPr>
            <w:tcW w:w="0" w:type="auto"/>
            <w:vAlign w:val="center"/>
            <w:hideMark/>
          </w:tcPr>
          <w:p w14:paraId="5F3294B5" w14:textId="2DF7C21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327FC6E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6AFDC8D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w:t>
            </w:r>
          </w:p>
        </w:tc>
        <w:tc>
          <w:tcPr>
            <w:tcW w:w="0" w:type="auto"/>
            <w:vAlign w:val="center"/>
            <w:hideMark/>
          </w:tcPr>
          <w:p w14:paraId="250F63F5" w14:textId="72039F4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 australis</w:t>
            </w:r>
          </w:p>
        </w:tc>
        <w:tc>
          <w:tcPr>
            <w:tcW w:w="0" w:type="auto"/>
            <w:vAlign w:val="center"/>
            <w:hideMark/>
          </w:tcPr>
          <w:p w14:paraId="5A7A8525" w14:textId="0E0A6700"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0–1006</w:t>
            </w:r>
          </w:p>
        </w:tc>
        <w:tc>
          <w:tcPr>
            <w:tcW w:w="0" w:type="auto"/>
            <w:vAlign w:val="center"/>
          </w:tcPr>
          <w:p w14:paraId="441F5AF6" w14:textId="743084C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5812DA" w:rsidRPr="00D21BF4" w14:paraId="689DDF58" w14:textId="01F15A1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B96DA2" w14:textId="71BBED9E"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31</w:t>
            </w:r>
          </w:p>
        </w:tc>
        <w:tc>
          <w:tcPr>
            <w:tcW w:w="0" w:type="auto"/>
            <w:vAlign w:val="center"/>
            <w:hideMark/>
          </w:tcPr>
          <w:p w14:paraId="74FF5B84" w14:textId="7EC63A5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366D4C3"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1AFCEF6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w:t>
            </w:r>
          </w:p>
        </w:tc>
        <w:tc>
          <w:tcPr>
            <w:tcW w:w="0" w:type="auto"/>
            <w:vAlign w:val="center"/>
            <w:hideMark/>
          </w:tcPr>
          <w:p w14:paraId="7479A6A6"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 bengalensis</w:t>
            </w:r>
          </w:p>
        </w:tc>
        <w:tc>
          <w:tcPr>
            <w:tcW w:w="0" w:type="auto"/>
            <w:vAlign w:val="center"/>
            <w:hideMark/>
          </w:tcPr>
          <w:p w14:paraId="79FB12C8" w14:textId="5F3BF7B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296–1962</w:t>
            </w:r>
          </w:p>
        </w:tc>
        <w:tc>
          <w:tcPr>
            <w:tcW w:w="0" w:type="auto"/>
            <w:vAlign w:val="center"/>
          </w:tcPr>
          <w:p w14:paraId="2319420D" w14:textId="05159D3C"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43644F9" w14:textId="1B07BA9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82C5E0" w14:textId="442410DE"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32</w:t>
            </w:r>
          </w:p>
        </w:tc>
        <w:tc>
          <w:tcPr>
            <w:tcW w:w="0" w:type="auto"/>
            <w:vAlign w:val="center"/>
            <w:hideMark/>
          </w:tcPr>
          <w:p w14:paraId="0B8E12E1" w14:textId="05AF98B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64770865"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4589EF8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w:t>
            </w:r>
          </w:p>
        </w:tc>
        <w:tc>
          <w:tcPr>
            <w:tcW w:w="0" w:type="auto"/>
            <w:vAlign w:val="center"/>
            <w:hideMark/>
          </w:tcPr>
          <w:p w14:paraId="57B79411"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Ophiomyxa longipeda</w:t>
            </w:r>
          </w:p>
        </w:tc>
        <w:tc>
          <w:tcPr>
            <w:tcW w:w="0" w:type="auto"/>
            <w:vAlign w:val="center"/>
            <w:hideMark/>
          </w:tcPr>
          <w:p w14:paraId="38B83195" w14:textId="4A1886E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w:t>
            </w:r>
          </w:p>
        </w:tc>
        <w:tc>
          <w:tcPr>
            <w:tcW w:w="0" w:type="auto"/>
            <w:vAlign w:val="center"/>
          </w:tcPr>
          <w:p w14:paraId="128D7FAF" w14:textId="3DA49DA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3E3C485" w14:textId="59680DB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674AD6" w14:textId="60B4C2C4"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33</w:t>
            </w:r>
          </w:p>
        </w:tc>
        <w:tc>
          <w:tcPr>
            <w:tcW w:w="0" w:type="auto"/>
            <w:vAlign w:val="center"/>
            <w:hideMark/>
          </w:tcPr>
          <w:p w14:paraId="7100D228" w14:textId="7FEE05F3"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478B303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41C6304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w:t>
            </w:r>
          </w:p>
        </w:tc>
        <w:tc>
          <w:tcPr>
            <w:tcW w:w="0" w:type="auto"/>
            <w:vAlign w:val="center"/>
            <w:hideMark/>
          </w:tcPr>
          <w:p w14:paraId="6B36323C"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 affinis</w:t>
            </w:r>
          </w:p>
        </w:tc>
        <w:tc>
          <w:tcPr>
            <w:tcW w:w="0" w:type="auto"/>
            <w:vAlign w:val="center"/>
            <w:hideMark/>
          </w:tcPr>
          <w:p w14:paraId="193214F8" w14:textId="483530F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0–25</w:t>
            </w:r>
          </w:p>
        </w:tc>
        <w:tc>
          <w:tcPr>
            <w:tcW w:w="0" w:type="auto"/>
            <w:vAlign w:val="center"/>
          </w:tcPr>
          <w:p w14:paraId="07E37868" w14:textId="54B95228"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7FA3E1B7" w14:textId="3C8EED7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F3DB08" w14:textId="5EC4CA5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34</w:t>
            </w:r>
          </w:p>
        </w:tc>
        <w:tc>
          <w:tcPr>
            <w:tcW w:w="0" w:type="auto"/>
            <w:vAlign w:val="center"/>
            <w:hideMark/>
          </w:tcPr>
          <w:p w14:paraId="23F6D9FD" w14:textId="3AAEF4D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5015972D"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6755722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w:t>
            </w:r>
          </w:p>
        </w:tc>
        <w:tc>
          <w:tcPr>
            <w:tcW w:w="0" w:type="auto"/>
            <w:vAlign w:val="center"/>
            <w:hideMark/>
          </w:tcPr>
          <w:p w14:paraId="54088BE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 incrassata</w:t>
            </w:r>
          </w:p>
        </w:tc>
        <w:tc>
          <w:tcPr>
            <w:tcW w:w="0" w:type="auto"/>
            <w:vAlign w:val="center"/>
            <w:hideMark/>
          </w:tcPr>
          <w:p w14:paraId="66ECA317" w14:textId="221C7DF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0-97</w:t>
            </w:r>
          </w:p>
        </w:tc>
        <w:tc>
          <w:tcPr>
            <w:tcW w:w="0" w:type="auto"/>
            <w:vAlign w:val="center"/>
          </w:tcPr>
          <w:p w14:paraId="5238FD91" w14:textId="24AE3FD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127016ED" w14:textId="6F648FD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36D1C3" w14:textId="560F82A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35</w:t>
            </w:r>
          </w:p>
        </w:tc>
        <w:tc>
          <w:tcPr>
            <w:tcW w:w="0" w:type="auto"/>
            <w:vAlign w:val="center"/>
            <w:hideMark/>
          </w:tcPr>
          <w:p w14:paraId="4D172FC0" w14:textId="7A26B69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D8FC5C6"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5FA2FB6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w:t>
            </w:r>
          </w:p>
        </w:tc>
        <w:tc>
          <w:tcPr>
            <w:tcW w:w="0" w:type="auto"/>
            <w:vAlign w:val="center"/>
            <w:hideMark/>
          </w:tcPr>
          <w:p w14:paraId="0A94247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Ophiarachna ohshimai</w:t>
            </w:r>
          </w:p>
        </w:tc>
        <w:tc>
          <w:tcPr>
            <w:tcW w:w="0" w:type="auto"/>
            <w:vAlign w:val="center"/>
            <w:hideMark/>
          </w:tcPr>
          <w:p w14:paraId="7046E474" w14:textId="2437809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7FF042F0" w14:textId="6105FBBA"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7813C04F" w14:textId="3F44E4C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C0A6EC" w14:textId="15CED281"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36</w:t>
            </w:r>
          </w:p>
        </w:tc>
        <w:tc>
          <w:tcPr>
            <w:tcW w:w="0" w:type="auto"/>
            <w:vAlign w:val="center"/>
            <w:hideMark/>
          </w:tcPr>
          <w:p w14:paraId="712C3067" w14:textId="6419EDB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4749C2FF"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73CA99E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Ophioconis </w:t>
            </w:r>
          </w:p>
        </w:tc>
        <w:tc>
          <w:tcPr>
            <w:tcW w:w="0" w:type="auto"/>
            <w:vAlign w:val="center"/>
            <w:hideMark/>
          </w:tcPr>
          <w:p w14:paraId="3E7F615A"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Ophioconis cincta</w:t>
            </w:r>
          </w:p>
        </w:tc>
        <w:tc>
          <w:tcPr>
            <w:tcW w:w="0" w:type="auto"/>
            <w:vAlign w:val="center"/>
            <w:hideMark/>
          </w:tcPr>
          <w:p w14:paraId="37C68E24" w14:textId="72BB8E7D"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0–111</w:t>
            </w:r>
          </w:p>
        </w:tc>
        <w:tc>
          <w:tcPr>
            <w:tcW w:w="0" w:type="auto"/>
            <w:vAlign w:val="center"/>
          </w:tcPr>
          <w:p w14:paraId="510A70CD" w14:textId="646F928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3A7F3457" w14:textId="18964AA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74DF955" w14:textId="347C4F3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37</w:t>
            </w:r>
          </w:p>
        </w:tc>
        <w:tc>
          <w:tcPr>
            <w:tcW w:w="0" w:type="auto"/>
            <w:vAlign w:val="center"/>
            <w:hideMark/>
          </w:tcPr>
          <w:p w14:paraId="28C596AE" w14:textId="66D07CBB"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3F324DFA"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Ophiomyxidae</w:t>
            </w:r>
          </w:p>
        </w:tc>
        <w:tc>
          <w:tcPr>
            <w:tcW w:w="0" w:type="auto"/>
            <w:vAlign w:val="center"/>
            <w:hideMark/>
          </w:tcPr>
          <w:p w14:paraId="07E65594"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Ophioconis </w:t>
            </w:r>
          </w:p>
        </w:tc>
        <w:tc>
          <w:tcPr>
            <w:tcW w:w="0" w:type="auto"/>
            <w:vAlign w:val="center"/>
            <w:hideMark/>
          </w:tcPr>
          <w:p w14:paraId="2A6DB58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Ophioconis cupida</w:t>
            </w:r>
          </w:p>
        </w:tc>
        <w:tc>
          <w:tcPr>
            <w:tcW w:w="0" w:type="auto"/>
            <w:vAlign w:val="center"/>
            <w:hideMark/>
          </w:tcPr>
          <w:p w14:paraId="4DD8EC2E" w14:textId="2A9CC4C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10–600</w:t>
            </w:r>
          </w:p>
        </w:tc>
        <w:tc>
          <w:tcPr>
            <w:tcW w:w="0" w:type="auto"/>
            <w:vAlign w:val="center"/>
          </w:tcPr>
          <w:p w14:paraId="58B9DA61" w14:textId="2B84D06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50C056E" w14:textId="6CFB978C"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96B78C" w14:textId="1E69AFB0"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38</w:t>
            </w:r>
          </w:p>
        </w:tc>
        <w:tc>
          <w:tcPr>
            <w:tcW w:w="0" w:type="auto"/>
            <w:vAlign w:val="center"/>
            <w:hideMark/>
          </w:tcPr>
          <w:p w14:paraId="3D07D096" w14:textId="35632532"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6FD9E24E"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Ophiobyrsidae</w:t>
            </w:r>
          </w:p>
        </w:tc>
        <w:tc>
          <w:tcPr>
            <w:tcW w:w="0" w:type="auto"/>
            <w:vAlign w:val="center"/>
            <w:hideMark/>
          </w:tcPr>
          <w:p w14:paraId="14CBC60C"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Ophiobyrsa</w:t>
            </w:r>
          </w:p>
        </w:tc>
        <w:tc>
          <w:tcPr>
            <w:tcW w:w="0" w:type="auto"/>
            <w:vAlign w:val="center"/>
            <w:hideMark/>
          </w:tcPr>
          <w:p w14:paraId="687969A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Ophiobyrsa intorta</w:t>
            </w:r>
          </w:p>
        </w:tc>
        <w:tc>
          <w:tcPr>
            <w:tcW w:w="0" w:type="auto"/>
            <w:vAlign w:val="center"/>
            <w:hideMark/>
          </w:tcPr>
          <w:p w14:paraId="14D683A9" w14:textId="1BDFB08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0AF1CDAC" w14:textId="0A872A2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7880145" w14:textId="796C040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C46BB22" w14:textId="4155F3C0"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39</w:t>
            </w:r>
          </w:p>
        </w:tc>
        <w:tc>
          <w:tcPr>
            <w:tcW w:w="0" w:type="auto"/>
            <w:vAlign w:val="center"/>
            <w:hideMark/>
          </w:tcPr>
          <w:p w14:paraId="0938F7C0" w14:textId="2C0C3B2B"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6985295C"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Ophiobyrsidae</w:t>
            </w:r>
          </w:p>
        </w:tc>
        <w:tc>
          <w:tcPr>
            <w:tcW w:w="0" w:type="auto"/>
            <w:vAlign w:val="center"/>
            <w:hideMark/>
          </w:tcPr>
          <w:p w14:paraId="3490997F"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Ophiophrixus</w:t>
            </w:r>
          </w:p>
        </w:tc>
        <w:tc>
          <w:tcPr>
            <w:tcW w:w="0" w:type="auto"/>
            <w:vAlign w:val="center"/>
            <w:hideMark/>
          </w:tcPr>
          <w:p w14:paraId="2A5D6645"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Ophiophrixus confinis</w:t>
            </w:r>
          </w:p>
        </w:tc>
        <w:tc>
          <w:tcPr>
            <w:tcW w:w="0" w:type="auto"/>
            <w:vAlign w:val="center"/>
            <w:hideMark/>
          </w:tcPr>
          <w:p w14:paraId="5C292355" w14:textId="10AF672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448–558</w:t>
            </w:r>
          </w:p>
        </w:tc>
        <w:tc>
          <w:tcPr>
            <w:tcW w:w="0" w:type="auto"/>
            <w:vAlign w:val="center"/>
          </w:tcPr>
          <w:p w14:paraId="3FE3FB8E" w14:textId="141C3655"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2DC6582" w14:textId="28363D3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89CA9D" w14:textId="372EC477"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40</w:t>
            </w:r>
          </w:p>
        </w:tc>
        <w:tc>
          <w:tcPr>
            <w:tcW w:w="0" w:type="auto"/>
            <w:vAlign w:val="center"/>
            <w:hideMark/>
          </w:tcPr>
          <w:p w14:paraId="57A56B83" w14:textId="7085F15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01A6A51"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Ophiobyrsidae</w:t>
            </w:r>
          </w:p>
        </w:tc>
        <w:tc>
          <w:tcPr>
            <w:tcW w:w="0" w:type="auto"/>
            <w:vAlign w:val="center"/>
            <w:hideMark/>
          </w:tcPr>
          <w:p w14:paraId="106D643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Ophiophrixus </w:t>
            </w:r>
          </w:p>
        </w:tc>
        <w:tc>
          <w:tcPr>
            <w:tcW w:w="0" w:type="auto"/>
            <w:vAlign w:val="center"/>
            <w:hideMark/>
          </w:tcPr>
          <w:p w14:paraId="4FAA7410"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Ophiophrixus acanthinus</w:t>
            </w:r>
          </w:p>
        </w:tc>
        <w:tc>
          <w:tcPr>
            <w:tcW w:w="0" w:type="auto"/>
            <w:vAlign w:val="center"/>
            <w:hideMark/>
          </w:tcPr>
          <w:p w14:paraId="5933691A" w14:textId="381A1E1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120–450</w:t>
            </w:r>
          </w:p>
        </w:tc>
        <w:tc>
          <w:tcPr>
            <w:tcW w:w="0" w:type="auto"/>
            <w:vAlign w:val="center"/>
          </w:tcPr>
          <w:p w14:paraId="43D85861" w14:textId="07A34D2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0A9BBA42" w14:textId="5DC3477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C8DF1E" w14:textId="17C0B08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41</w:t>
            </w:r>
          </w:p>
        </w:tc>
        <w:tc>
          <w:tcPr>
            <w:tcW w:w="0" w:type="auto"/>
            <w:vAlign w:val="center"/>
            <w:hideMark/>
          </w:tcPr>
          <w:p w14:paraId="1C2F0B17" w14:textId="0A2EC1AE"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53C9232F"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665793E5"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Ophiomoeris </w:t>
            </w:r>
          </w:p>
        </w:tc>
        <w:tc>
          <w:tcPr>
            <w:tcW w:w="0" w:type="auto"/>
            <w:vAlign w:val="center"/>
            <w:hideMark/>
          </w:tcPr>
          <w:p w14:paraId="48D19F84"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Ophiomoeris nodosa</w:t>
            </w:r>
          </w:p>
        </w:tc>
        <w:tc>
          <w:tcPr>
            <w:tcW w:w="0" w:type="auto"/>
            <w:vAlign w:val="center"/>
            <w:hideMark/>
          </w:tcPr>
          <w:p w14:paraId="2CE1774D" w14:textId="6B4679D2"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35–308</w:t>
            </w:r>
          </w:p>
        </w:tc>
        <w:tc>
          <w:tcPr>
            <w:tcW w:w="0" w:type="auto"/>
            <w:vAlign w:val="center"/>
          </w:tcPr>
          <w:p w14:paraId="2798C1D3" w14:textId="4B2004C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3F80321" w14:textId="2A50743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FFC411" w14:textId="383D097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42</w:t>
            </w:r>
          </w:p>
        </w:tc>
        <w:tc>
          <w:tcPr>
            <w:tcW w:w="0" w:type="auto"/>
            <w:vAlign w:val="center"/>
          </w:tcPr>
          <w:p w14:paraId="6D117F6A" w14:textId="23861034"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tcPr>
          <w:p w14:paraId="5351EB09" w14:textId="69284EA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tcPr>
          <w:p w14:paraId="08B296E8" w14:textId="4A5EBD4D"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Ophiomoeris </w:t>
            </w:r>
          </w:p>
        </w:tc>
        <w:tc>
          <w:tcPr>
            <w:tcW w:w="0" w:type="auto"/>
            <w:vAlign w:val="center"/>
          </w:tcPr>
          <w:p w14:paraId="46540591" w14:textId="14DA5C6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Cs/>
                <w:i/>
                <w:iCs/>
                <w:sz w:val="14"/>
                <w:szCs w:val="14"/>
              </w:rPr>
              <w:t xml:space="preserve">Ophiomoeris petalis </w:t>
            </w:r>
            <w:r w:rsidRPr="009E3844">
              <w:rPr>
                <w:rFonts w:eastAsia="Times New Roman" w:cs="Times New Roman"/>
                <w:bCs/>
                <w:sz w:val="14"/>
                <w:szCs w:val="14"/>
              </w:rPr>
              <w:t>sp. nov</w:t>
            </w:r>
            <w:r w:rsidRPr="009E3844">
              <w:rPr>
                <w:rFonts w:eastAsia="Times New Roman" w:cs="Times New Roman"/>
                <w:b w:val="0"/>
                <w:i/>
                <w:iCs/>
                <w:sz w:val="14"/>
                <w:szCs w:val="14"/>
              </w:rPr>
              <w:t>.</w:t>
            </w:r>
          </w:p>
        </w:tc>
        <w:tc>
          <w:tcPr>
            <w:tcW w:w="0" w:type="auto"/>
            <w:vAlign w:val="center"/>
          </w:tcPr>
          <w:p w14:paraId="206669DD" w14:textId="3F07C76D"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1550</w:t>
            </w:r>
          </w:p>
        </w:tc>
        <w:tc>
          <w:tcPr>
            <w:tcW w:w="0" w:type="auto"/>
            <w:vAlign w:val="center"/>
          </w:tcPr>
          <w:p w14:paraId="6B878DDD" w14:textId="1072651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25105D60" w14:textId="4A5A4B5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3106BA" w14:textId="1E79451C"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43</w:t>
            </w:r>
          </w:p>
        </w:tc>
        <w:tc>
          <w:tcPr>
            <w:tcW w:w="0" w:type="auto"/>
            <w:vAlign w:val="center"/>
            <w:hideMark/>
          </w:tcPr>
          <w:p w14:paraId="13452DA7" w14:textId="3B24508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5FF5119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57AFE6D4"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12373639"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Ophiacantha composita</w:t>
            </w:r>
          </w:p>
        </w:tc>
        <w:tc>
          <w:tcPr>
            <w:tcW w:w="0" w:type="auto"/>
            <w:vAlign w:val="center"/>
            <w:hideMark/>
          </w:tcPr>
          <w:p w14:paraId="6B27EF10" w14:textId="1C73AFF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655–2798</w:t>
            </w:r>
          </w:p>
        </w:tc>
        <w:tc>
          <w:tcPr>
            <w:tcW w:w="0" w:type="auto"/>
            <w:vAlign w:val="center"/>
          </w:tcPr>
          <w:p w14:paraId="05097D1D" w14:textId="6E9E550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2668D02B" w14:textId="5811649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9EAFF3" w14:textId="6329E792"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44</w:t>
            </w:r>
          </w:p>
        </w:tc>
        <w:tc>
          <w:tcPr>
            <w:tcW w:w="0" w:type="auto"/>
            <w:vAlign w:val="center"/>
            <w:hideMark/>
          </w:tcPr>
          <w:p w14:paraId="7FDAF36E" w14:textId="22DC11AC"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DB9AEB6"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2770376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17099E72"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Ophiacantha duplex</w:t>
            </w:r>
          </w:p>
        </w:tc>
        <w:tc>
          <w:tcPr>
            <w:tcW w:w="0" w:type="auto"/>
            <w:vAlign w:val="center"/>
            <w:hideMark/>
          </w:tcPr>
          <w:p w14:paraId="671027D8" w14:textId="0A33599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686–1234</w:t>
            </w:r>
          </w:p>
        </w:tc>
        <w:tc>
          <w:tcPr>
            <w:tcW w:w="0" w:type="auto"/>
            <w:vAlign w:val="center"/>
          </w:tcPr>
          <w:p w14:paraId="2E4D4216" w14:textId="7C35236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60084578" w14:textId="64ED0D2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34E50E" w14:textId="42E21A0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45</w:t>
            </w:r>
          </w:p>
        </w:tc>
        <w:tc>
          <w:tcPr>
            <w:tcW w:w="0" w:type="auto"/>
            <w:vAlign w:val="center"/>
            <w:hideMark/>
          </w:tcPr>
          <w:p w14:paraId="1E06D312" w14:textId="35D0ED85"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6DC1E07"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4578A6C5"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40A29E32"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Ophiacantha indica</w:t>
            </w:r>
          </w:p>
        </w:tc>
        <w:tc>
          <w:tcPr>
            <w:tcW w:w="0" w:type="auto"/>
            <w:vAlign w:val="center"/>
            <w:hideMark/>
          </w:tcPr>
          <w:p w14:paraId="399BBAB5" w14:textId="0810CC2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&lt;20–290</w:t>
            </w:r>
          </w:p>
        </w:tc>
        <w:tc>
          <w:tcPr>
            <w:tcW w:w="0" w:type="auto"/>
            <w:vAlign w:val="center"/>
          </w:tcPr>
          <w:p w14:paraId="751F4040" w14:textId="1E25F13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01FE8E40" w14:textId="4AF0CD5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B95F97" w14:textId="4E59319A"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46</w:t>
            </w:r>
          </w:p>
        </w:tc>
        <w:tc>
          <w:tcPr>
            <w:tcW w:w="0" w:type="auto"/>
            <w:vAlign w:val="center"/>
            <w:hideMark/>
          </w:tcPr>
          <w:p w14:paraId="385DF0B3" w14:textId="2744067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06E7D04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062E180D"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315D5F8C"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Ophiacantha longidens</w:t>
            </w:r>
          </w:p>
        </w:tc>
        <w:tc>
          <w:tcPr>
            <w:tcW w:w="0" w:type="auto"/>
            <w:vAlign w:val="center"/>
            <w:hideMark/>
          </w:tcPr>
          <w:p w14:paraId="662759DF" w14:textId="4E8AADB0"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90–183</w:t>
            </w:r>
          </w:p>
        </w:tc>
        <w:tc>
          <w:tcPr>
            <w:tcW w:w="0" w:type="auto"/>
            <w:vAlign w:val="center"/>
          </w:tcPr>
          <w:p w14:paraId="13024046" w14:textId="39D3275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541FDF25" w14:textId="586883B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EC2F78A" w14:textId="3AAB6AE5"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47</w:t>
            </w:r>
          </w:p>
        </w:tc>
        <w:tc>
          <w:tcPr>
            <w:tcW w:w="0" w:type="auto"/>
            <w:vAlign w:val="center"/>
            <w:hideMark/>
          </w:tcPr>
          <w:p w14:paraId="1DA3DFFB" w14:textId="1D952BE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32D4528A"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166F4503"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45B7458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pentagona </w:t>
            </w:r>
          </w:p>
        </w:tc>
        <w:tc>
          <w:tcPr>
            <w:tcW w:w="0" w:type="auto"/>
            <w:vAlign w:val="center"/>
            <w:hideMark/>
          </w:tcPr>
          <w:p w14:paraId="22F22F4C" w14:textId="6C2A5A9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78–1724</w:t>
            </w:r>
          </w:p>
        </w:tc>
        <w:tc>
          <w:tcPr>
            <w:tcW w:w="0" w:type="auto"/>
            <w:vAlign w:val="center"/>
          </w:tcPr>
          <w:p w14:paraId="3C91C57E" w14:textId="4240152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7EEE6373" w14:textId="3F524D9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EC8D56" w14:textId="30B28ED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48</w:t>
            </w:r>
          </w:p>
        </w:tc>
        <w:tc>
          <w:tcPr>
            <w:tcW w:w="0" w:type="auto"/>
            <w:vAlign w:val="center"/>
            <w:hideMark/>
          </w:tcPr>
          <w:p w14:paraId="65C07DB5" w14:textId="189F5E2C"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24A37ED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2F45E22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hideMark/>
          </w:tcPr>
          <w:p w14:paraId="27011F00"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Ophiacantha dallasii</w:t>
            </w:r>
          </w:p>
        </w:tc>
        <w:tc>
          <w:tcPr>
            <w:tcW w:w="0" w:type="auto"/>
            <w:vAlign w:val="center"/>
            <w:hideMark/>
          </w:tcPr>
          <w:p w14:paraId="710F0502" w14:textId="6FA30FF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0–400</w:t>
            </w:r>
          </w:p>
        </w:tc>
        <w:tc>
          <w:tcPr>
            <w:tcW w:w="0" w:type="auto"/>
            <w:vAlign w:val="center"/>
          </w:tcPr>
          <w:p w14:paraId="53775306" w14:textId="2FE28CC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1E80450B" w14:textId="23B8FDB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5421B5" w14:textId="24E293E0"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49</w:t>
            </w:r>
          </w:p>
        </w:tc>
        <w:tc>
          <w:tcPr>
            <w:tcW w:w="0" w:type="auto"/>
            <w:vAlign w:val="center"/>
          </w:tcPr>
          <w:p w14:paraId="439E04C1" w14:textId="1C787F95"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tcPr>
          <w:p w14:paraId="20293E73" w14:textId="55C3448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tcPr>
          <w:p w14:paraId="694D8F8D" w14:textId="3F28E13C"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tcPr>
          <w:p w14:paraId="5F8902E4" w14:textId="5F97EF92"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Ophiacantha bathybia</w:t>
            </w:r>
          </w:p>
        </w:tc>
        <w:tc>
          <w:tcPr>
            <w:tcW w:w="0" w:type="auto"/>
            <w:vAlign w:val="center"/>
          </w:tcPr>
          <w:p w14:paraId="2640C989" w14:textId="7A39B5A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3536</w:t>
            </w:r>
          </w:p>
        </w:tc>
        <w:tc>
          <w:tcPr>
            <w:tcW w:w="0" w:type="auto"/>
            <w:vAlign w:val="center"/>
          </w:tcPr>
          <w:p w14:paraId="0AEA754E" w14:textId="5623381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452B748A" w14:textId="5FA2F5A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D2CEF4" w14:textId="4377D0B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50</w:t>
            </w:r>
          </w:p>
        </w:tc>
        <w:tc>
          <w:tcPr>
            <w:tcW w:w="0" w:type="auto"/>
            <w:vAlign w:val="center"/>
          </w:tcPr>
          <w:p w14:paraId="275A51DD" w14:textId="1E558DB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tcPr>
          <w:p w14:paraId="4F03626D" w14:textId="532B8EC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tcPr>
          <w:p w14:paraId="4FE3D2F4" w14:textId="491189E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tcPr>
          <w:p w14:paraId="7220AEEF" w14:textId="68E45D7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 xml:space="preserve">Ophiacantha aster </w:t>
            </w:r>
            <w:r w:rsidRPr="009E3844">
              <w:rPr>
                <w:rFonts w:eastAsia="Times New Roman" w:cs="Times New Roman"/>
                <w:bCs/>
                <w:sz w:val="14"/>
                <w:szCs w:val="14"/>
              </w:rPr>
              <w:t>sp. nov.</w:t>
            </w:r>
          </w:p>
        </w:tc>
        <w:tc>
          <w:tcPr>
            <w:tcW w:w="0" w:type="auto"/>
            <w:vAlign w:val="center"/>
          </w:tcPr>
          <w:p w14:paraId="6AE3EDEC" w14:textId="0E002A8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516</w:t>
            </w:r>
          </w:p>
        </w:tc>
        <w:tc>
          <w:tcPr>
            <w:tcW w:w="0" w:type="auto"/>
            <w:vAlign w:val="center"/>
          </w:tcPr>
          <w:p w14:paraId="09B79424" w14:textId="202BF75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2EAD0876" w14:textId="62BAD59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95FBED" w14:textId="3D4ED84C"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51</w:t>
            </w:r>
          </w:p>
        </w:tc>
        <w:tc>
          <w:tcPr>
            <w:tcW w:w="0" w:type="auto"/>
            <w:vAlign w:val="center"/>
          </w:tcPr>
          <w:p w14:paraId="6DEE7568" w14:textId="40E4A821"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tcPr>
          <w:p w14:paraId="701B0D77" w14:textId="1F12D6D4"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tcPr>
          <w:p w14:paraId="58E083A4" w14:textId="30C83884"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Ophiacantha </w:t>
            </w:r>
          </w:p>
        </w:tc>
        <w:tc>
          <w:tcPr>
            <w:tcW w:w="0" w:type="auto"/>
            <w:vAlign w:val="center"/>
          </w:tcPr>
          <w:p w14:paraId="38271CB2" w14:textId="7C89F80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Ophiacantha vorax</w:t>
            </w:r>
          </w:p>
        </w:tc>
        <w:tc>
          <w:tcPr>
            <w:tcW w:w="0" w:type="auto"/>
            <w:vAlign w:val="center"/>
          </w:tcPr>
          <w:p w14:paraId="4F84A4A4" w14:textId="17B417A3"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1500</w:t>
            </w:r>
          </w:p>
        </w:tc>
        <w:tc>
          <w:tcPr>
            <w:tcW w:w="0" w:type="auto"/>
            <w:vAlign w:val="center"/>
          </w:tcPr>
          <w:p w14:paraId="34A0B149" w14:textId="51BD9449"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11F732CC" w14:textId="13BE168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D4C4AA" w14:textId="0AD89FC8"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52</w:t>
            </w:r>
          </w:p>
        </w:tc>
        <w:tc>
          <w:tcPr>
            <w:tcW w:w="0" w:type="auto"/>
            <w:vAlign w:val="center"/>
          </w:tcPr>
          <w:p w14:paraId="4F899635" w14:textId="08630D8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tcPr>
          <w:p w14:paraId="6C54512F" w14:textId="5B0BED15"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tcPr>
          <w:p w14:paraId="79BB616C" w14:textId="68D67C9F"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Ophientrema</w:t>
            </w:r>
          </w:p>
        </w:tc>
        <w:tc>
          <w:tcPr>
            <w:tcW w:w="0" w:type="auto"/>
            <w:vAlign w:val="center"/>
          </w:tcPr>
          <w:p w14:paraId="24955510" w14:textId="25B1F8E1"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Ophientrema scolopendrica</w:t>
            </w:r>
          </w:p>
        </w:tc>
        <w:tc>
          <w:tcPr>
            <w:tcW w:w="0" w:type="auto"/>
            <w:vAlign w:val="center"/>
          </w:tcPr>
          <w:p w14:paraId="0FECFECA" w14:textId="4458CD81"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1400-1750</w:t>
            </w:r>
          </w:p>
        </w:tc>
        <w:tc>
          <w:tcPr>
            <w:tcW w:w="0" w:type="auto"/>
            <w:vAlign w:val="center"/>
          </w:tcPr>
          <w:p w14:paraId="7E735783" w14:textId="70EE84C4"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5812DA" w:rsidRPr="00D21BF4" w14:paraId="257938C5" w14:textId="29F1435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999FDA" w14:textId="63C5A3AC"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53</w:t>
            </w:r>
          </w:p>
        </w:tc>
        <w:tc>
          <w:tcPr>
            <w:tcW w:w="0" w:type="auto"/>
            <w:vAlign w:val="center"/>
            <w:hideMark/>
          </w:tcPr>
          <w:p w14:paraId="1A6A2353" w14:textId="71F6DD6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74D9D408"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63A82F8A"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Ophialcaea</w:t>
            </w:r>
          </w:p>
        </w:tc>
        <w:tc>
          <w:tcPr>
            <w:tcW w:w="0" w:type="auto"/>
            <w:vAlign w:val="center"/>
            <w:hideMark/>
          </w:tcPr>
          <w:p w14:paraId="4634AC0E"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Ophialcaea tuberculosa</w:t>
            </w:r>
          </w:p>
        </w:tc>
        <w:tc>
          <w:tcPr>
            <w:tcW w:w="0" w:type="auto"/>
            <w:vAlign w:val="center"/>
            <w:hideMark/>
          </w:tcPr>
          <w:p w14:paraId="6DB976A4" w14:textId="2EA9193E"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450–1000</w:t>
            </w:r>
          </w:p>
        </w:tc>
        <w:tc>
          <w:tcPr>
            <w:tcW w:w="0" w:type="auto"/>
            <w:vAlign w:val="center"/>
          </w:tcPr>
          <w:p w14:paraId="27B01E51" w14:textId="282D311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D5538A6" w14:textId="2A87E37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7F3F2D" w14:textId="15C35F02"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54</w:t>
            </w:r>
          </w:p>
        </w:tc>
        <w:tc>
          <w:tcPr>
            <w:tcW w:w="0" w:type="auto"/>
            <w:vAlign w:val="center"/>
            <w:hideMark/>
          </w:tcPr>
          <w:p w14:paraId="3683B30F" w14:textId="6E962E6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w:t>
            </w:r>
          </w:p>
        </w:tc>
        <w:tc>
          <w:tcPr>
            <w:tcW w:w="0" w:type="auto"/>
            <w:vAlign w:val="center"/>
            <w:hideMark/>
          </w:tcPr>
          <w:p w14:paraId="757929F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444B57DF"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Ophiolimna </w:t>
            </w:r>
          </w:p>
        </w:tc>
        <w:tc>
          <w:tcPr>
            <w:tcW w:w="0" w:type="auto"/>
            <w:vAlign w:val="center"/>
            <w:hideMark/>
          </w:tcPr>
          <w:p w14:paraId="1976E4F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Ophiolimna perfida</w:t>
            </w:r>
          </w:p>
        </w:tc>
        <w:tc>
          <w:tcPr>
            <w:tcW w:w="0" w:type="auto"/>
            <w:vAlign w:val="center"/>
            <w:hideMark/>
          </w:tcPr>
          <w:p w14:paraId="0139F714" w14:textId="5C081E5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411–1125</w:t>
            </w:r>
          </w:p>
        </w:tc>
        <w:tc>
          <w:tcPr>
            <w:tcW w:w="0" w:type="auto"/>
            <w:vAlign w:val="center"/>
          </w:tcPr>
          <w:p w14:paraId="3A2F18FD" w14:textId="72557B3D"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2655709" w14:textId="3BDE6EF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DB866E" w14:textId="15050926"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55</w:t>
            </w:r>
          </w:p>
        </w:tc>
        <w:tc>
          <w:tcPr>
            <w:tcW w:w="0" w:type="auto"/>
            <w:vAlign w:val="center"/>
            <w:hideMark/>
          </w:tcPr>
          <w:p w14:paraId="596B0644" w14:textId="36A74A56"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79DC4BA5"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134EFD31"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Ophioplinthaca </w:t>
            </w:r>
          </w:p>
        </w:tc>
        <w:tc>
          <w:tcPr>
            <w:tcW w:w="0" w:type="auto"/>
            <w:vAlign w:val="center"/>
            <w:hideMark/>
          </w:tcPr>
          <w:p w14:paraId="58540B34"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Ophioplinthaca plicata</w:t>
            </w:r>
          </w:p>
        </w:tc>
        <w:tc>
          <w:tcPr>
            <w:tcW w:w="0" w:type="auto"/>
            <w:vAlign w:val="center"/>
            <w:hideMark/>
          </w:tcPr>
          <w:p w14:paraId="2B3EB1E5"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1920</w:t>
            </w:r>
          </w:p>
        </w:tc>
        <w:tc>
          <w:tcPr>
            <w:tcW w:w="0" w:type="auto"/>
            <w:vAlign w:val="center"/>
          </w:tcPr>
          <w:p w14:paraId="5F52BC89" w14:textId="69BF892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2000; </w:t>
            </w:r>
            <w:r w:rsidRPr="009E3844">
              <w:rPr>
                <w:rFonts w:eastAsia="Times New Roman" w:cs="Times New Roman"/>
                <w:b w:val="0"/>
                <w:color w:val="000000"/>
                <w:sz w:val="14"/>
                <w:szCs w:val="14"/>
              </w:rPr>
              <w:t>This study</w:t>
            </w:r>
          </w:p>
        </w:tc>
      </w:tr>
      <w:tr w:rsidR="005812DA" w:rsidRPr="00D21BF4" w14:paraId="6E7A44D6" w14:textId="0417BB5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E3DF56" w14:textId="19F34521"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56</w:t>
            </w:r>
          </w:p>
        </w:tc>
        <w:tc>
          <w:tcPr>
            <w:tcW w:w="0" w:type="auto"/>
            <w:vAlign w:val="center"/>
            <w:hideMark/>
          </w:tcPr>
          <w:p w14:paraId="44C8BC93" w14:textId="62C104D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3F7381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1E304272"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Ophioplinthaca</w:t>
            </w:r>
          </w:p>
        </w:tc>
        <w:tc>
          <w:tcPr>
            <w:tcW w:w="0" w:type="auto"/>
            <w:vAlign w:val="center"/>
            <w:hideMark/>
          </w:tcPr>
          <w:p w14:paraId="3C71D2B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Ophioplinthaca globata</w:t>
            </w:r>
          </w:p>
        </w:tc>
        <w:tc>
          <w:tcPr>
            <w:tcW w:w="0" w:type="auto"/>
            <w:vAlign w:val="center"/>
            <w:hideMark/>
          </w:tcPr>
          <w:p w14:paraId="75ACFB36" w14:textId="7698E60B"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686-969</w:t>
            </w:r>
          </w:p>
        </w:tc>
        <w:tc>
          <w:tcPr>
            <w:tcW w:w="0" w:type="auto"/>
            <w:vAlign w:val="center"/>
          </w:tcPr>
          <w:p w14:paraId="1D7A13AE" w14:textId="2A797AB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5812DA" w:rsidRPr="00D21BF4" w14:paraId="36C98876" w14:textId="6F51BA5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0DD971" w14:textId="05A131C4"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57</w:t>
            </w:r>
          </w:p>
        </w:tc>
        <w:tc>
          <w:tcPr>
            <w:tcW w:w="0" w:type="auto"/>
            <w:vAlign w:val="center"/>
            <w:hideMark/>
          </w:tcPr>
          <w:p w14:paraId="63AFA9B2" w14:textId="3DFBAC4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50DF77D"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63DC70D7"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Ophioplinthaca</w:t>
            </w:r>
          </w:p>
        </w:tc>
        <w:tc>
          <w:tcPr>
            <w:tcW w:w="0" w:type="auto"/>
            <w:vAlign w:val="center"/>
            <w:hideMark/>
          </w:tcPr>
          <w:p w14:paraId="1AE1E0AB"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Ophioplinthaca hastata</w:t>
            </w:r>
          </w:p>
        </w:tc>
        <w:tc>
          <w:tcPr>
            <w:tcW w:w="0" w:type="auto"/>
            <w:vAlign w:val="center"/>
            <w:hideMark/>
          </w:tcPr>
          <w:p w14:paraId="6674BD8F" w14:textId="0A8D1060"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353–368</w:t>
            </w:r>
          </w:p>
        </w:tc>
        <w:tc>
          <w:tcPr>
            <w:tcW w:w="0" w:type="auto"/>
            <w:vAlign w:val="center"/>
          </w:tcPr>
          <w:p w14:paraId="2D66D4C1" w14:textId="796328DF"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78CDED64" w14:textId="5CFCC3A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0C4AE8F" w14:textId="345C21EF"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58</w:t>
            </w:r>
          </w:p>
        </w:tc>
        <w:tc>
          <w:tcPr>
            <w:tcW w:w="0" w:type="auto"/>
            <w:vAlign w:val="center"/>
            <w:hideMark/>
          </w:tcPr>
          <w:p w14:paraId="6C84F08E" w14:textId="5D5BAB3A"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30D61AF"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73695834"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Ophioplinthaca</w:t>
            </w:r>
          </w:p>
        </w:tc>
        <w:tc>
          <w:tcPr>
            <w:tcW w:w="0" w:type="auto"/>
            <w:vAlign w:val="center"/>
            <w:hideMark/>
          </w:tcPr>
          <w:p w14:paraId="2B69B6BB"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Ophioplinthaca manillae</w:t>
            </w:r>
          </w:p>
        </w:tc>
        <w:tc>
          <w:tcPr>
            <w:tcW w:w="0" w:type="auto"/>
            <w:vAlign w:val="center"/>
            <w:hideMark/>
          </w:tcPr>
          <w:p w14:paraId="1193F6E2" w14:textId="617FE369"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170–200</w:t>
            </w:r>
          </w:p>
        </w:tc>
        <w:tc>
          <w:tcPr>
            <w:tcW w:w="0" w:type="auto"/>
            <w:vAlign w:val="center"/>
          </w:tcPr>
          <w:p w14:paraId="67EAF22C" w14:textId="37B5537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42D79F71" w14:textId="3B5982A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939F09" w14:textId="7507F353"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59</w:t>
            </w:r>
          </w:p>
        </w:tc>
        <w:tc>
          <w:tcPr>
            <w:tcW w:w="0" w:type="auto"/>
            <w:vAlign w:val="center"/>
            <w:hideMark/>
          </w:tcPr>
          <w:p w14:paraId="0F190DE4" w14:textId="3469594D"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F36A158"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7DD88BAD"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Ophioplinthaca</w:t>
            </w:r>
          </w:p>
        </w:tc>
        <w:tc>
          <w:tcPr>
            <w:tcW w:w="0" w:type="auto"/>
            <w:vAlign w:val="center"/>
            <w:hideMark/>
          </w:tcPr>
          <w:p w14:paraId="77735C76" w14:textId="77777777"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Ophioplinthaca pulchra</w:t>
            </w:r>
          </w:p>
        </w:tc>
        <w:tc>
          <w:tcPr>
            <w:tcW w:w="0" w:type="auto"/>
            <w:vAlign w:val="center"/>
            <w:hideMark/>
          </w:tcPr>
          <w:p w14:paraId="1FAF1B5F" w14:textId="37B934A8"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171–204</w:t>
            </w:r>
          </w:p>
        </w:tc>
        <w:tc>
          <w:tcPr>
            <w:tcW w:w="0" w:type="auto"/>
            <w:vAlign w:val="center"/>
          </w:tcPr>
          <w:p w14:paraId="73F57C55" w14:textId="33C1F654" w:rsidR="005812DA" w:rsidRPr="009E3844" w:rsidRDefault="005812DA" w:rsidP="005812DA">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5812DA" w:rsidRPr="00D21BF4" w14:paraId="1C5027F3" w14:textId="2BAFAFE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D3EDCD" w14:textId="4538D6DD" w:rsidR="005812DA" w:rsidRPr="00464448" w:rsidRDefault="005812DA" w:rsidP="005812DA">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60</w:t>
            </w:r>
          </w:p>
        </w:tc>
        <w:tc>
          <w:tcPr>
            <w:tcW w:w="0" w:type="auto"/>
            <w:vAlign w:val="center"/>
            <w:hideMark/>
          </w:tcPr>
          <w:p w14:paraId="650C7DA7" w14:textId="624901B8"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2B3D5413"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6ACF1FA9"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Ophioplinthaca</w:t>
            </w:r>
          </w:p>
        </w:tc>
        <w:tc>
          <w:tcPr>
            <w:tcW w:w="0" w:type="auto"/>
            <w:vAlign w:val="center"/>
            <w:hideMark/>
          </w:tcPr>
          <w:p w14:paraId="26FE9088" w14:textId="77777777"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Ophioplinthaca rudis </w:t>
            </w:r>
          </w:p>
        </w:tc>
        <w:tc>
          <w:tcPr>
            <w:tcW w:w="0" w:type="auto"/>
            <w:vAlign w:val="center"/>
            <w:hideMark/>
          </w:tcPr>
          <w:p w14:paraId="0EFB67E2" w14:textId="55120704"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605–3124</w:t>
            </w:r>
          </w:p>
        </w:tc>
        <w:tc>
          <w:tcPr>
            <w:tcW w:w="0" w:type="auto"/>
            <w:vAlign w:val="center"/>
          </w:tcPr>
          <w:p w14:paraId="0DFC27D5" w14:textId="19DA8AFE" w:rsidR="005812DA" w:rsidRPr="009E3844" w:rsidRDefault="005812DA" w:rsidP="005812DA">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E52BA0C" w14:textId="1D90D3F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287993" w14:textId="44F6B50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61</w:t>
            </w:r>
          </w:p>
        </w:tc>
        <w:tc>
          <w:tcPr>
            <w:tcW w:w="0" w:type="auto"/>
            <w:vAlign w:val="center"/>
            <w:hideMark/>
          </w:tcPr>
          <w:p w14:paraId="4A194C20" w14:textId="4E5691E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78A3FF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1DC4C67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Ophiurothamnus</w:t>
            </w:r>
          </w:p>
        </w:tc>
        <w:tc>
          <w:tcPr>
            <w:tcW w:w="0" w:type="auto"/>
            <w:vAlign w:val="center"/>
            <w:hideMark/>
          </w:tcPr>
          <w:p w14:paraId="20FF887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Ophiurothamnus clausa</w:t>
            </w:r>
          </w:p>
        </w:tc>
        <w:tc>
          <w:tcPr>
            <w:tcW w:w="0" w:type="auto"/>
            <w:vAlign w:val="center"/>
            <w:hideMark/>
          </w:tcPr>
          <w:p w14:paraId="062436DF" w14:textId="454A87C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742–3202</w:t>
            </w:r>
          </w:p>
        </w:tc>
        <w:tc>
          <w:tcPr>
            <w:tcW w:w="0" w:type="auto"/>
            <w:vAlign w:val="center"/>
          </w:tcPr>
          <w:p w14:paraId="5820B6C5" w14:textId="2C041E2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2004; Chen et </w:t>
            </w:r>
            <w:r w:rsidRPr="009E3844">
              <w:rPr>
                <w:b w:val="0"/>
                <w:bCs/>
                <w:i/>
                <w:iCs/>
                <w:noProof/>
                <w:color w:val="000000" w:themeColor="text1"/>
                <w:sz w:val="14"/>
                <w:szCs w:val="14"/>
              </w:rPr>
              <w:t>al.</w:t>
            </w:r>
            <w:r w:rsidRPr="009E3844">
              <w:rPr>
                <w:b w:val="0"/>
                <w:bCs/>
                <w:noProof/>
                <w:color w:val="000000" w:themeColor="text1"/>
                <w:sz w:val="14"/>
                <w:szCs w:val="14"/>
              </w:rPr>
              <w:t xml:space="preserve"> 2020; </w:t>
            </w:r>
            <w:r w:rsidRPr="009E3844">
              <w:rPr>
                <w:rFonts w:eastAsia="Times New Roman" w:cs="Times New Roman"/>
                <w:b w:val="0"/>
                <w:color w:val="000000"/>
                <w:sz w:val="14"/>
                <w:szCs w:val="14"/>
              </w:rPr>
              <w:t>This study</w:t>
            </w:r>
          </w:p>
        </w:tc>
      </w:tr>
      <w:tr w:rsidR="006036CC" w:rsidRPr="00D21BF4" w14:paraId="55103684" w14:textId="7A10900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96DF6D" w14:textId="5B7A71E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62</w:t>
            </w:r>
          </w:p>
        </w:tc>
        <w:tc>
          <w:tcPr>
            <w:tcW w:w="0" w:type="auto"/>
            <w:vAlign w:val="center"/>
            <w:hideMark/>
          </w:tcPr>
          <w:p w14:paraId="36B819C7" w14:textId="2DCCE5C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FC1C2B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5757644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Ophiurothamnus</w:t>
            </w:r>
          </w:p>
        </w:tc>
        <w:tc>
          <w:tcPr>
            <w:tcW w:w="0" w:type="auto"/>
            <w:vAlign w:val="center"/>
            <w:hideMark/>
          </w:tcPr>
          <w:p w14:paraId="4EAFFA4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Ophiurothamnus discyla</w:t>
            </w:r>
          </w:p>
        </w:tc>
        <w:tc>
          <w:tcPr>
            <w:tcW w:w="0" w:type="auto"/>
            <w:vAlign w:val="center"/>
            <w:hideMark/>
          </w:tcPr>
          <w:p w14:paraId="5021258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3202</w:t>
            </w:r>
          </w:p>
        </w:tc>
        <w:tc>
          <w:tcPr>
            <w:tcW w:w="0" w:type="auto"/>
            <w:vAlign w:val="center"/>
          </w:tcPr>
          <w:p w14:paraId="68739040" w14:textId="55E9C4E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 xml:space="preserve">Chen et </w:t>
            </w:r>
            <w:r w:rsidRPr="009E3844">
              <w:rPr>
                <w:b w:val="0"/>
                <w:bCs/>
                <w:i/>
                <w:iCs/>
                <w:noProof/>
                <w:color w:val="000000" w:themeColor="text1"/>
                <w:sz w:val="14"/>
                <w:szCs w:val="14"/>
              </w:rPr>
              <w:t>al.</w:t>
            </w:r>
            <w:r w:rsidRPr="009E3844">
              <w:rPr>
                <w:b w:val="0"/>
                <w:bCs/>
                <w:noProof/>
                <w:color w:val="000000" w:themeColor="text1"/>
                <w:sz w:val="14"/>
                <w:szCs w:val="14"/>
              </w:rPr>
              <w:t xml:space="preserve"> 2020</w:t>
            </w:r>
          </w:p>
        </w:tc>
      </w:tr>
      <w:tr w:rsidR="006036CC" w:rsidRPr="00D21BF4" w14:paraId="1499839A" w14:textId="3471CA6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5CB4C8" w14:textId="65D10E3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63</w:t>
            </w:r>
          </w:p>
        </w:tc>
        <w:tc>
          <w:tcPr>
            <w:tcW w:w="0" w:type="auto"/>
            <w:vAlign w:val="center"/>
            <w:hideMark/>
          </w:tcPr>
          <w:p w14:paraId="6A0847CF" w14:textId="3F0628E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AB7B29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Ophiacanthidae</w:t>
            </w:r>
          </w:p>
        </w:tc>
        <w:tc>
          <w:tcPr>
            <w:tcW w:w="0" w:type="auto"/>
            <w:vAlign w:val="center"/>
            <w:hideMark/>
          </w:tcPr>
          <w:p w14:paraId="544AC49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Ophiomitrella </w:t>
            </w:r>
          </w:p>
        </w:tc>
        <w:tc>
          <w:tcPr>
            <w:tcW w:w="0" w:type="auto"/>
            <w:vAlign w:val="center"/>
            <w:hideMark/>
          </w:tcPr>
          <w:p w14:paraId="5363984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Ophiomitrella subjecta </w:t>
            </w:r>
          </w:p>
        </w:tc>
        <w:tc>
          <w:tcPr>
            <w:tcW w:w="0" w:type="auto"/>
            <w:vAlign w:val="center"/>
            <w:hideMark/>
          </w:tcPr>
          <w:p w14:paraId="2ED514EA" w14:textId="4C10E80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353–485</w:t>
            </w:r>
          </w:p>
        </w:tc>
        <w:tc>
          <w:tcPr>
            <w:tcW w:w="0" w:type="auto"/>
            <w:vAlign w:val="center"/>
          </w:tcPr>
          <w:p w14:paraId="0C6DD0FF" w14:textId="620A262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519ED2D" w14:textId="6BF76D5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27EE0A" w14:textId="7E66925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64</w:t>
            </w:r>
          </w:p>
        </w:tc>
        <w:tc>
          <w:tcPr>
            <w:tcW w:w="0" w:type="auto"/>
            <w:vAlign w:val="center"/>
            <w:hideMark/>
          </w:tcPr>
          <w:p w14:paraId="605A54D4" w14:textId="01904EB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475377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Ophiocamacidae</w:t>
            </w:r>
          </w:p>
        </w:tc>
        <w:tc>
          <w:tcPr>
            <w:tcW w:w="0" w:type="auto"/>
            <w:vAlign w:val="center"/>
            <w:hideMark/>
          </w:tcPr>
          <w:p w14:paraId="1FDD79A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Ophiocamax</w:t>
            </w:r>
          </w:p>
        </w:tc>
        <w:tc>
          <w:tcPr>
            <w:tcW w:w="0" w:type="auto"/>
            <w:vAlign w:val="center"/>
            <w:hideMark/>
          </w:tcPr>
          <w:p w14:paraId="0E9159C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Ophiocamax vitrea</w:t>
            </w:r>
          </w:p>
        </w:tc>
        <w:tc>
          <w:tcPr>
            <w:tcW w:w="0" w:type="auto"/>
            <w:vAlign w:val="center"/>
            <w:hideMark/>
          </w:tcPr>
          <w:p w14:paraId="792D29A3" w14:textId="243559D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82–520</w:t>
            </w:r>
          </w:p>
        </w:tc>
        <w:tc>
          <w:tcPr>
            <w:tcW w:w="0" w:type="auto"/>
            <w:vAlign w:val="center"/>
          </w:tcPr>
          <w:p w14:paraId="0E2BD232" w14:textId="599FBD1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F0944D7" w14:textId="422B853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87C114" w14:textId="27D94FB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65</w:t>
            </w:r>
          </w:p>
        </w:tc>
        <w:tc>
          <w:tcPr>
            <w:tcW w:w="0" w:type="auto"/>
            <w:vAlign w:val="center"/>
            <w:hideMark/>
          </w:tcPr>
          <w:p w14:paraId="1EAC89DA" w14:textId="4EE3B44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C31340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Ophiotomidae</w:t>
            </w:r>
          </w:p>
        </w:tc>
        <w:tc>
          <w:tcPr>
            <w:tcW w:w="0" w:type="auto"/>
            <w:vAlign w:val="center"/>
            <w:hideMark/>
          </w:tcPr>
          <w:p w14:paraId="66A4F2F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Ophiocopa</w:t>
            </w:r>
          </w:p>
        </w:tc>
        <w:tc>
          <w:tcPr>
            <w:tcW w:w="0" w:type="auto"/>
            <w:vAlign w:val="center"/>
            <w:hideMark/>
          </w:tcPr>
          <w:p w14:paraId="6109B71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Ophiocopa spatula</w:t>
            </w:r>
          </w:p>
        </w:tc>
        <w:tc>
          <w:tcPr>
            <w:tcW w:w="0" w:type="auto"/>
            <w:vAlign w:val="center"/>
            <w:hideMark/>
          </w:tcPr>
          <w:p w14:paraId="4CC19A2A" w14:textId="677AC5A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340–686</w:t>
            </w:r>
          </w:p>
        </w:tc>
        <w:tc>
          <w:tcPr>
            <w:tcW w:w="0" w:type="auto"/>
            <w:vAlign w:val="center"/>
          </w:tcPr>
          <w:p w14:paraId="1AA303B3" w14:textId="7ECE6E6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7412D65" w14:textId="7AD1A6A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760582" w14:textId="7E8E8FD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66</w:t>
            </w:r>
          </w:p>
        </w:tc>
        <w:tc>
          <w:tcPr>
            <w:tcW w:w="0" w:type="auto"/>
            <w:vAlign w:val="center"/>
            <w:hideMark/>
          </w:tcPr>
          <w:p w14:paraId="01A2E5B8" w14:textId="4306DDC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1536FC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Ophiotomidae</w:t>
            </w:r>
          </w:p>
        </w:tc>
        <w:tc>
          <w:tcPr>
            <w:tcW w:w="0" w:type="auto"/>
            <w:vAlign w:val="center"/>
            <w:hideMark/>
          </w:tcPr>
          <w:p w14:paraId="58F3038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Ophiomitra</w:t>
            </w:r>
          </w:p>
        </w:tc>
        <w:tc>
          <w:tcPr>
            <w:tcW w:w="0" w:type="auto"/>
            <w:vAlign w:val="center"/>
            <w:hideMark/>
          </w:tcPr>
          <w:p w14:paraId="7DDB0AC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Ophiomitra leucorhabdota </w:t>
            </w:r>
          </w:p>
        </w:tc>
        <w:tc>
          <w:tcPr>
            <w:tcW w:w="0" w:type="auto"/>
            <w:vAlign w:val="center"/>
            <w:hideMark/>
          </w:tcPr>
          <w:p w14:paraId="5738C7EF" w14:textId="1966AAB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183–385</w:t>
            </w:r>
          </w:p>
        </w:tc>
        <w:tc>
          <w:tcPr>
            <w:tcW w:w="0" w:type="auto"/>
            <w:vAlign w:val="center"/>
          </w:tcPr>
          <w:p w14:paraId="57F2DFC2" w14:textId="39EC2C1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044F799" w14:textId="1B7EEAD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F4503C" w14:textId="78BFF34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67</w:t>
            </w:r>
          </w:p>
        </w:tc>
        <w:tc>
          <w:tcPr>
            <w:tcW w:w="0" w:type="auto"/>
            <w:vAlign w:val="center"/>
            <w:hideMark/>
          </w:tcPr>
          <w:p w14:paraId="3A77371C" w14:textId="3FBE489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A8A089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hideMark/>
          </w:tcPr>
          <w:p w14:paraId="6C782D0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Ophiotoma </w:t>
            </w:r>
          </w:p>
        </w:tc>
        <w:tc>
          <w:tcPr>
            <w:tcW w:w="0" w:type="auto"/>
            <w:vAlign w:val="center"/>
            <w:hideMark/>
          </w:tcPr>
          <w:p w14:paraId="5964F4E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Ophiotoma tertium</w:t>
            </w:r>
          </w:p>
        </w:tc>
        <w:tc>
          <w:tcPr>
            <w:tcW w:w="0" w:type="auto"/>
            <w:vAlign w:val="center"/>
            <w:hideMark/>
          </w:tcPr>
          <w:p w14:paraId="11154B1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1335</w:t>
            </w:r>
          </w:p>
        </w:tc>
        <w:tc>
          <w:tcPr>
            <w:tcW w:w="0" w:type="auto"/>
            <w:vAlign w:val="center"/>
          </w:tcPr>
          <w:p w14:paraId="6F034FDB" w14:textId="05D39C1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BE12665" w14:textId="6D1B6F0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10AF69" w14:textId="4D19E54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68</w:t>
            </w:r>
          </w:p>
        </w:tc>
        <w:tc>
          <w:tcPr>
            <w:tcW w:w="0" w:type="auto"/>
            <w:vAlign w:val="center"/>
            <w:hideMark/>
          </w:tcPr>
          <w:p w14:paraId="00DB8B44" w14:textId="14B6ACD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17A6BA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hideMark/>
          </w:tcPr>
          <w:p w14:paraId="50807EC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Ophiotreta</w:t>
            </w:r>
          </w:p>
        </w:tc>
        <w:tc>
          <w:tcPr>
            <w:tcW w:w="0" w:type="auto"/>
            <w:vAlign w:val="center"/>
            <w:hideMark/>
          </w:tcPr>
          <w:p w14:paraId="6C8C2B2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Ophiotreta stimulea</w:t>
            </w:r>
          </w:p>
        </w:tc>
        <w:tc>
          <w:tcPr>
            <w:tcW w:w="0" w:type="auto"/>
            <w:vAlign w:val="center"/>
            <w:hideMark/>
          </w:tcPr>
          <w:p w14:paraId="585FA798" w14:textId="1F8C6D2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50–1013</w:t>
            </w:r>
          </w:p>
        </w:tc>
        <w:tc>
          <w:tcPr>
            <w:tcW w:w="0" w:type="auto"/>
            <w:vAlign w:val="center"/>
          </w:tcPr>
          <w:p w14:paraId="507F6417" w14:textId="2E13901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049EF59" w14:textId="422FACA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880A2E9" w14:textId="65755AB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69</w:t>
            </w:r>
          </w:p>
        </w:tc>
        <w:tc>
          <w:tcPr>
            <w:tcW w:w="0" w:type="auto"/>
            <w:vAlign w:val="center"/>
            <w:hideMark/>
          </w:tcPr>
          <w:p w14:paraId="678AD9F7" w14:textId="7E2625A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4D8BA7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hideMark/>
          </w:tcPr>
          <w:p w14:paraId="19752F2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Ophiotreta</w:t>
            </w:r>
          </w:p>
        </w:tc>
        <w:tc>
          <w:tcPr>
            <w:tcW w:w="0" w:type="auto"/>
            <w:vAlign w:val="center"/>
            <w:hideMark/>
          </w:tcPr>
          <w:p w14:paraId="3F9DFA0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Ophiotreta matura</w:t>
            </w:r>
          </w:p>
        </w:tc>
        <w:tc>
          <w:tcPr>
            <w:tcW w:w="0" w:type="auto"/>
            <w:vAlign w:val="center"/>
            <w:hideMark/>
          </w:tcPr>
          <w:p w14:paraId="2A8DADBE" w14:textId="767563D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239–4161</w:t>
            </w:r>
          </w:p>
        </w:tc>
        <w:tc>
          <w:tcPr>
            <w:tcW w:w="0" w:type="auto"/>
            <w:vAlign w:val="center"/>
          </w:tcPr>
          <w:p w14:paraId="39FE9A5E" w14:textId="7204E36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E962105" w14:textId="7774E7F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38CDF58" w14:textId="627858B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70</w:t>
            </w:r>
          </w:p>
        </w:tc>
        <w:tc>
          <w:tcPr>
            <w:tcW w:w="0" w:type="auto"/>
            <w:vAlign w:val="center"/>
            <w:hideMark/>
          </w:tcPr>
          <w:p w14:paraId="1F6FE8B9" w14:textId="19F693B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233FCE4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hideMark/>
          </w:tcPr>
          <w:p w14:paraId="61DA830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Ophiotreta</w:t>
            </w:r>
          </w:p>
        </w:tc>
        <w:tc>
          <w:tcPr>
            <w:tcW w:w="0" w:type="auto"/>
            <w:vAlign w:val="center"/>
            <w:hideMark/>
          </w:tcPr>
          <w:p w14:paraId="16E113E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Ophiotreta larissae </w:t>
            </w:r>
          </w:p>
        </w:tc>
        <w:tc>
          <w:tcPr>
            <w:tcW w:w="0" w:type="auto"/>
            <w:vAlign w:val="center"/>
            <w:hideMark/>
          </w:tcPr>
          <w:p w14:paraId="53C4A05D" w14:textId="43F7048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194–200</w:t>
            </w:r>
          </w:p>
        </w:tc>
        <w:tc>
          <w:tcPr>
            <w:tcW w:w="0" w:type="auto"/>
            <w:vAlign w:val="center"/>
          </w:tcPr>
          <w:p w14:paraId="5AF46E3C" w14:textId="066C3D0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EEA3563" w14:textId="6E35DCE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1616D4" w14:textId="38A6EAC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71</w:t>
            </w:r>
          </w:p>
        </w:tc>
        <w:tc>
          <w:tcPr>
            <w:tcW w:w="0" w:type="auto"/>
            <w:vAlign w:val="center"/>
            <w:hideMark/>
          </w:tcPr>
          <w:p w14:paraId="207D9229" w14:textId="6E60F7F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C5D047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hideMark/>
          </w:tcPr>
          <w:p w14:paraId="67810D5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Ophiotreta</w:t>
            </w:r>
          </w:p>
        </w:tc>
        <w:tc>
          <w:tcPr>
            <w:tcW w:w="0" w:type="auto"/>
            <w:vAlign w:val="center"/>
            <w:hideMark/>
          </w:tcPr>
          <w:p w14:paraId="5CE9A0B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Ophiotreta valenciennesi</w:t>
            </w:r>
          </w:p>
        </w:tc>
        <w:tc>
          <w:tcPr>
            <w:tcW w:w="0" w:type="auto"/>
            <w:vAlign w:val="center"/>
            <w:hideMark/>
          </w:tcPr>
          <w:p w14:paraId="09C76BB8" w14:textId="6224A16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245–385</w:t>
            </w:r>
          </w:p>
        </w:tc>
        <w:tc>
          <w:tcPr>
            <w:tcW w:w="0" w:type="auto"/>
            <w:vAlign w:val="center"/>
          </w:tcPr>
          <w:p w14:paraId="23691D82" w14:textId="1043E96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969D8F9" w14:textId="129DBAB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1BF0C7" w14:textId="438FCBDD"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72</w:t>
            </w:r>
          </w:p>
        </w:tc>
        <w:tc>
          <w:tcPr>
            <w:tcW w:w="0" w:type="auto"/>
            <w:vAlign w:val="center"/>
          </w:tcPr>
          <w:p w14:paraId="51F0CE1F" w14:textId="4115BF4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tcPr>
          <w:p w14:paraId="1E204E36" w14:textId="7A586A7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tcPr>
          <w:p w14:paraId="58652404" w14:textId="2CFA8A9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Ophiotreta</w:t>
            </w:r>
          </w:p>
        </w:tc>
        <w:tc>
          <w:tcPr>
            <w:tcW w:w="0" w:type="auto"/>
            <w:vAlign w:val="center"/>
          </w:tcPr>
          <w:p w14:paraId="3B238259" w14:textId="34005A5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Ophiotreta eximia</w:t>
            </w:r>
          </w:p>
        </w:tc>
        <w:tc>
          <w:tcPr>
            <w:tcW w:w="0" w:type="auto"/>
            <w:vAlign w:val="center"/>
          </w:tcPr>
          <w:p w14:paraId="5C4C6274" w14:textId="30B2853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1750</w:t>
            </w:r>
          </w:p>
        </w:tc>
        <w:tc>
          <w:tcPr>
            <w:tcW w:w="0" w:type="auto"/>
            <w:vAlign w:val="center"/>
          </w:tcPr>
          <w:p w14:paraId="481040E4" w14:textId="05EC87A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6036CC" w:rsidRPr="00D21BF4" w14:paraId="12EED2D9" w14:textId="329638D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4A46EED" w14:textId="7812100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73</w:t>
            </w:r>
          </w:p>
        </w:tc>
        <w:tc>
          <w:tcPr>
            <w:tcW w:w="0" w:type="auto"/>
            <w:vAlign w:val="center"/>
          </w:tcPr>
          <w:p w14:paraId="234045A1" w14:textId="537DC13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tcPr>
          <w:p w14:paraId="73BBE88F" w14:textId="1A6B7E8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Ophiotomidae</w:t>
            </w:r>
          </w:p>
        </w:tc>
        <w:tc>
          <w:tcPr>
            <w:tcW w:w="0" w:type="auto"/>
            <w:vAlign w:val="center"/>
          </w:tcPr>
          <w:p w14:paraId="0AD5A333" w14:textId="6EE9425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Ophiopristis</w:t>
            </w:r>
          </w:p>
        </w:tc>
        <w:tc>
          <w:tcPr>
            <w:tcW w:w="0" w:type="auto"/>
            <w:vAlign w:val="center"/>
          </w:tcPr>
          <w:p w14:paraId="40E288B6" w14:textId="5D043AE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 xml:space="preserve">Ophiopristis </w:t>
            </w:r>
            <w:r w:rsidR="00687C89">
              <w:rPr>
                <w:rFonts w:eastAsia="Times New Roman" w:cs="Times New Roman"/>
                <w:bCs/>
                <w:i/>
                <w:iCs/>
                <w:sz w:val="14"/>
                <w:szCs w:val="14"/>
              </w:rPr>
              <w:t>shenha</w:t>
            </w:r>
            <w:r w:rsidR="00687C89" w:rsidRPr="009E3844">
              <w:rPr>
                <w:rFonts w:eastAsia="Times New Roman" w:cs="Times New Roman"/>
                <w:bCs/>
                <w:i/>
                <w:iCs/>
                <w:sz w:val="14"/>
                <w:szCs w:val="14"/>
              </w:rPr>
              <w:t>iyongsh</w:t>
            </w:r>
            <w:r w:rsidR="00687C89">
              <w:rPr>
                <w:rFonts w:eastAsia="Times New Roman" w:cs="Times New Roman"/>
                <w:bCs/>
                <w:i/>
                <w:iCs/>
                <w:sz w:val="14"/>
                <w:szCs w:val="14"/>
              </w:rPr>
              <w:t>ii</w:t>
            </w:r>
            <w:r w:rsidRPr="009E3844">
              <w:rPr>
                <w:rFonts w:eastAsia="Times New Roman" w:cs="Times New Roman"/>
                <w:bCs/>
                <w:i/>
                <w:iCs/>
                <w:sz w:val="14"/>
                <w:szCs w:val="14"/>
              </w:rPr>
              <w:t xml:space="preserve"> </w:t>
            </w:r>
            <w:r w:rsidRPr="009E3844">
              <w:rPr>
                <w:rFonts w:eastAsia="Times New Roman" w:cs="Times New Roman"/>
                <w:bCs/>
                <w:sz w:val="14"/>
                <w:szCs w:val="14"/>
              </w:rPr>
              <w:t>sp. nov.</w:t>
            </w:r>
          </w:p>
        </w:tc>
        <w:tc>
          <w:tcPr>
            <w:tcW w:w="0" w:type="auto"/>
            <w:vAlign w:val="center"/>
          </w:tcPr>
          <w:p w14:paraId="4DA375E6" w14:textId="389353B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1360</w:t>
            </w:r>
          </w:p>
        </w:tc>
        <w:tc>
          <w:tcPr>
            <w:tcW w:w="0" w:type="auto"/>
            <w:vAlign w:val="center"/>
          </w:tcPr>
          <w:p w14:paraId="480EFA3A" w14:textId="5E1C1E2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6036CC" w:rsidRPr="00D21BF4" w14:paraId="54137CF2" w14:textId="01A25B6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DD21B45" w14:textId="00779C0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74</w:t>
            </w:r>
          </w:p>
        </w:tc>
        <w:tc>
          <w:tcPr>
            <w:tcW w:w="0" w:type="auto"/>
            <w:vAlign w:val="center"/>
            <w:hideMark/>
          </w:tcPr>
          <w:p w14:paraId="6A0ED9CC" w14:textId="7F7670C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6C6683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1498B82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Ophiomastix </w:t>
            </w:r>
          </w:p>
        </w:tc>
        <w:tc>
          <w:tcPr>
            <w:tcW w:w="0" w:type="auto"/>
            <w:vAlign w:val="center"/>
            <w:hideMark/>
          </w:tcPr>
          <w:p w14:paraId="41DEB16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pictum</w:t>
            </w:r>
          </w:p>
        </w:tc>
        <w:tc>
          <w:tcPr>
            <w:tcW w:w="0" w:type="auto"/>
            <w:vAlign w:val="center"/>
            <w:hideMark/>
          </w:tcPr>
          <w:p w14:paraId="17478299" w14:textId="12F4D78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4C99AAE7" w14:textId="0E33136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A5D59DE" w14:textId="3E3E3F0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47EC77" w14:textId="024CC1F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75</w:t>
            </w:r>
          </w:p>
        </w:tc>
        <w:tc>
          <w:tcPr>
            <w:tcW w:w="0" w:type="auto"/>
            <w:vAlign w:val="center"/>
            <w:hideMark/>
          </w:tcPr>
          <w:p w14:paraId="0AAD20EA" w14:textId="006D2C4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2ED4720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728035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Ophiomastix </w:t>
            </w:r>
          </w:p>
        </w:tc>
        <w:tc>
          <w:tcPr>
            <w:tcW w:w="0" w:type="auto"/>
            <w:vAlign w:val="center"/>
            <w:hideMark/>
          </w:tcPr>
          <w:p w14:paraId="4513DC7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Ophiomastix brocki </w:t>
            </w:r>
          </w:p>
        </w:tc>
        <w:tc>
          <w:tcPr>
            <w:tcW w:w="0" w:type="auto"/>
            <w:vAlign w:val="center"/>
            <w:hideMark/>
          </w:tcPr>
          <w:p w14:paraId="25FCC6BA" w14:textId="6B71F76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0–57</w:t>
            </w:r>
          </w:p>
        </w:tc>
        <w:tc>
          <w:tcPr>
            <w:tcW w:w="0" w:type="auto"/>
            <w:vAlign w:val="center"/>
          </w:tcPr>
          <w:p w14:paraId="7503DB8F" w14:textId="42C6C5A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C22E14E" w14:textId="300AE0C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336899" w14:textId="350FE77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76</w:t>
            </w:r>
          </w:p>
        </w:tc>
        <w:tc>
          <w:tcPr>
            <w:tcW w:w="0" w:type="auto"/>
            <w:vAlign w:val="center"/>
            <w:hideMark/>
          </w:tcPr>
          <w:p w14:paraId="5A4D7463" w14:textId="1D47812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876D28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317779B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Ophiocoma </w:t>
            </w:r>
          </w:p>
        </w:tc>
        <w:tc>
          <w:tcPr>
            <w:tcW w:w="0" w:type="auto"/>
            <w:vAlign w:val="center"/>
            <w:hideMark/>
          </w:tcPr>
          <w:p w14:paraId="4F84E77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Ophiocoma anaglyptica</w:t>
            </w:r>
          </w:p>
        </w:tc>
        <w:tc>
          <w:tcPr>
            <w:tcW w:w="0" w:type="auto"/>
            <w:vAlign w:val="center"/>
            <w:hideMark/>
          </w:tcPr>
          <w:p w14:paraId="38B0FB2D" w14:textId="2E6A8B0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2C5D23DB" w14:textId="7C4562C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ACCAD9A" w14:textId="0C3556F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F5A81ED" w14:textId="21C9173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77</w:t>
            </w:r>
          </w:p>
        </w:tc>
        <w:tc>
          <w:tcPr>
            <w:tcW w:w="0" w:type="auto"/>
            <w:vAlign w:val="center"/>
            <w:hideMark/>
          </w:tcPr>
          <w:p w14:paraId="712A54CF" w14:textId="5E4099D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004837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4834F04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Ophiocoma </w:t>
            </w:r>
          </w:p>
        </w:tc>
        <w:tc>
          <w:tcPr>
            <w:tcW w:w="0" w:type="auto"/>
            <w:vAlign w:val="center"/>
            <w:hideMark/>
          </w:tcPr>
          <w:p w14:paraId="31F3CC6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Ophiocoma erinaceus </w:t>
            </w:r>
          </w:p>
        </w:tc>
        <w:tc>
          <w:tcPr>
            <w:tcW w:w="0" w:type="auto"/>
            <w:vAlign w:val="center"/>
            <w:hideMark/>
          </w:tcPr>
          <w:p w14:paraId="70F4B074" w14:textId="24F44BB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0–27</w:t>
            </w:r>
          </w:p>
        </w:tc>
        <w:tc>
          <w:tcPr>
            <w:tcW w:w="0" w:type="auto"/>
            <w:vAlign w:val="center"/>
          </w:tcPr>
          <w:p w14:paraId="7554E883" w14:textId="5E7DC40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D350840" w14:textId="5568D3B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EFF4E5" w14:textId="37DEA25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78</w:t>
            </w:r>
          </w:p>
        </w:tc>
        <w:tc>
          <w:tcPr>
            <w:tcW w:w="0" w:type="auto"/>
            <w:vAlign w:val="center"/>
            <w:hideMark/>
          </w:tcPr>
          <w:p w14:paraId="392CAC8F" w14:textId="7E37637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1E4CBF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41713FF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Ophiocoma </w:t>
            </w:r>
          </w:p>
        </w:tc>
        <w:tc>
          <w:tcPr>
            <w:tcW w:w="0" w:type="auto"/>
            <w:vAlign w:val="center"/>
            <w:hideMark/>
          </w:tcPr>
          <w:p w14:paraId="30AF7E9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Ophiocoma schoenleinii </w:t>
            </w:r>
          </w:p>
        </w:tc>
        <w:tc>
          <w:tcPr>
            <w:tcW w:w="0" w:type="auto"/>
            <w:vAlign w:val="center"/>
            <w:hideMark/>
          </w:tcPr>
          <w:p w14:paraId="57971BA6" w14:textId="3AE7F94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318DE892" w14:textId="2B518E0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614C442" w14:textId="2C1FF68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653FDB" w14:textId="419EC33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79</w:t>
            </w:r>
          </w:p>
        </w:tc>
        <w:tc>
          <w:tcPr>
            <w:tcW w:w="0" w:type="auto"/>
            <w:vAlign w:val="center"/>
            <w:hideMark/>
          </w:tcPr>
          <w:p w14:paraId="468A460F" w14:textId="6992CA3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1AE79E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5D866AB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Ophiocoma </w:t>
            </w:r>
          </w:p>
        </w:tc>
        <w:tc>
          <w:tcPr>
            <w:tcW w:w="0" w:type="auto"/>
            <w:vAlign w:val="center"/>
            <w:hideMark/>
          </w:tcPr>
          <w:p w14:paraId="08B85D8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Ophiocoma scolopendrina</w:t>
            </w:r>
          </w:p>
        </w:tc>
        <w:tc>
          <w:tcPr>
            <w:tcW w:w="0" w:type="auto"/>
            <w:vAlign w:val="center"/>
            <w:hideMark/>
          </w:tcPr>
          <w:p w14:paraId="23E99BC1" w14:textId="40B4878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0–13</w:t>
            </w:r>
          </w:p>
        </w:tc>
        <w:tc>
          <w:tcPr>
            <w:tcW w:w="0" w:type="auto"/>
            <w:vAlign w:val="center"/>
          </w:tcPr>
          <w:p w14:paraId="6140F8BF" w14:textId="31DE635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F86A84B" w14:textId="1493AC9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4D79C7" w14:textId="2E1C56AD"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80</w:t>
            </w:r>
          </w:p>
        </w:tc>
        <w:tc>
          <w:tcPr>
            <w:tcW w:w="0" w:type="auto"/>
            <w:vAlign w:val="center"/>
            <w:hideMark/>
          </w:tcPr>
          <w:p w14:paraId="15BA02D4" w14:textId="2A4F892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C0B336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74BF5BE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Breviturma</w:t>
            </w:r>
          </w:p>
        </w:tc>
        <w:tc>
          <w:tcPr>
            <w:tcW w:w="0" w:type="auto"/>
            <w:vAlign w:val="center"/>
            <w:hideMark/>
          </w:tcPr>
          <w:p w14:paraId="6C352E7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Breviturma brevipes</w:t>
            </w:r>
          </w:p>
        </w:tc>
        <w:tc>
          <w:tcPr>
            <w:tcW w:w="0" w:type="auto"/>
            <w:vAlign w:val="center"/>
            <w:hideMark/>
          </w:tcPr>
          <w:p w14:paraId="4F456A92" w14:textId="1EC4FEC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0–54</w:t>
            </w:r>
          </w:p>
        </w:tc>
        <w:tc>
          <w:tcPr>
            <w:tcW w:w="0" w:type="auto"/>
            <w:vAlign w:val="center"/>
          </w:tcPr>
          <w:p w14:paraId="0050608B" w14:textId="67FC612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8A2D773" w14:textId="26945F8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2EC567" w14:textId="0164D36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81</w:t>
            </w:r>
          </w:p>
        </w:tc>
        <w:tc>
          <w:tcPr>
            <w:tcW w:w="0" w:type="auto"/>
            <w:vAlign w:val="center"/>
            <w:hideMark/>
          </w:tcPr>
          <w:p w14:paraId="5BF3127F" w14:textId="5F45B49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719766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46DFB58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Breviturma</w:t>
            </w:r>
          </w:p>
        </w:tc>
        <w:tc>
          <w:tcPr>
            <w:tcW w:w="0" w:type="auto"/>
            <w:vAlign w:val="center"/>
            <w:hideMark/>
          </w:tcPr>
          <w:p w14:paraId="0F4364F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Breviturma dentata</w:t>
            </w:r>
          </w:p>
        </w:tc>
        <w:tc>
          <w:tcPr>
            <w:tcW w:w="0" w:type="auto"/>
            <w:vAlign w:val="center"/>
            <w:hideMark/>
          </w:tcPr>
          <w:p w14:paraId="278533AB" w14:textId="2398D82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0–35</w:t>
            </w:r>
          </w:p>
        </w:tc>
        <w:tc>
          <w:tcPr>
            <w:tcW w:w="0" w:type="auto"/>
            <w:vAlign w:val="center"/>
          </w:tcPr>
          <w:p w14:paraId="2520BBBF" w14:textId="2801D1C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AAD002B" w14:textId="73CF551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F365FB" w14:textId="71EEABC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82</w:t>
            </w:r>
          </w:p>
        </w:tc>
        <w:tc>
          <w:tcPr>
            <w:tcW w:w="0" w:type="auto"/>
            <w:vAlign w:val="center"/>
            <w:hideMark/>
          </w:tcPr>
          <w:p w14:paraId="3A300921" w14:textId="6D57B62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FDB133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727D628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Breviturma</w:t>
            </w:r>
          </w:p>
        </w:tc>
        <w:tc>
          <w:tcPr>
            <w:tcW w:w="0" w:type="auto"/>
            <w:vAlign w:val="center"/>
            <w:hideMark/>
          </w:tcPr>
          <w:p w14:paraId="4F3A83D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Breviturma doederleini</w:t>
            </w:r>
          </w:p>
        </w:tc>
        <w:tc>
          <w:tcPr>
            <w:tcW w:w="0" w:type="auto"/>
            <w:vAlign w:val="center"/>
            <w:hideMark/>
          </w:tcPr>
          <w:p w14:paraId="12E0364F" w14:textId="5E76289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74014BB8" w14:textId="1ED3972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4627376" w14:textId="70C2BA5E"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21F0D27" w14:textId="18BD0EE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83</w:t>
            </w:r>
          </w:p>
        </w:tc>
        <w:tc>
          <w:tcPr>
            <w:tcW w:w="0" w:type="auto"/>
            <w:vAlign w:val="center"/>
            <w:hideMark/>
          </w:tcPr>
          <w:p w14:paraId="19EC4219" w14:textId="0C9C456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7B06FB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66BA363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Breviturma</w:t>
            </w:r>
          </w:p>
        </w:tc>
        <w:tc>
          <w:tcPr>
            <w:tcW w:w="0" w:type="auto"/>
            <w:vAlign w:val="center"/>
            <w:hideMark/>
          </w:tcPr>
          <w:p w14:paraId="10BDBB90" w14:textId="5BDFC9C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Breviturma pica</w:t>
            </w:r>
          </w:p>
        </w:tc>
        <w:tc>
          <w:tcPr>
            <w:tcW w:w="0" w:type="auto"/>
            <w:vAlign w:val="center"/>
            <w:hideMark/>
          </w:tcPr>
          <w:p w14:paraId="59D13AE8" w14:textId="2FE9F72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0–24</w:t>
            </w:r>
          </w:p>
        </w:tc>
        <w:tc>
          <w:tcPr>
            <w:tcW w:w="0" w:type="auto"/>
            <w:vAlign w:val="center"/>
          </w:tcPr>
          <w:p w14:paraId="797490F8" w14:textId="046263A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6234F374" w14:textId="07EA7ECC"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64B8333" w14:textId="525498B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84</w:t>
            </w:r>
          </w:p>
        </w:tc>
        <w:tc>
          <w:tcPr>
            <w:tcW w:w="0" w:type="auto"/>
            <w:vAlign w:val="center"/>
            <w:hideMark/>
          </w:tcPr>
          <w:p w14:paraId="5FF458B2" w14:textId="5C488CB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3BFB94E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3D8C65D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Breviturma</w:t>
            </w:r>
          </w:p>
        </w:tc>
        <w:tc>
          <w:tcPr>
            <w:tcW w:w="0" w:type="auto"/>
            <w:vAlign w:val="center"/>
            <w:hideMark/>
          </w:tcPr>
          <w:p w14:paraId="4E2CCA7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Breviturma pusilla</w:t>
            </w:r>
          </w:p>
        </w:tc>
        <w:tc>
          <w:tcPr>
            <w:tcW w:w="0" w:type="auto"/>
            <w:vAlign w:val="center"/>
            <w:hideMark/>
          </w:tcPr>
          <w:p w14:paraId="276028C0" w14:textId="60FEF97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4A0EFF99" w14:textId="36AD52A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758611A" w14:textId="3C705FD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DFBDDE2" w14:textId="130FF8E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85</w:t>
            </w:r>
          </w:p>
        </w:tc>
        <w:tc>
          <w:tcPr>
            <w:tcW w:w="0" w:type="auto"/>
            <w:vAlign w:val="center"/>
            <w:hideMark/>
          </w:tcPr>
          <w:p w14:paraId="246CA107" w14:textId="79F52E3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766A54F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684B911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Ophiocomella</w:t>
            </w:r>
          </w:p>
        </w:tc>
        <w:tc>
          <w:tcPr>
            <w:tcW w:w="0" w:type="auto"/>
            <w:vAlign w:val="center"/>
            <w:hideMark/>
          </w:tcPr>
          <w:p w14:paraId="360A83F6" w14:textId="4EA397D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Ophiocomella sexradia </w:t>
            </w:r>
          </w:p>
        </w:tc>
        <w:tc>
          <w:tcPr>
            <w:tcW w:w="0" w:type="auto"/>
            <w:vAlign w:val="center"/>
            <w:hideMark/>
          </w:tcPr>
          <w:p w14:paraId="4C755553" w14:textId="40CE36F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0–15</w:t>
            </w:r>
          </w:p>
        </w:tc>
        <w:tc>
          <w:tcPr>
            <w:tcW w:w="0" w:type="auto"/>
            <w:vAlign w:val="center"/>
          </w:tcPr>
          <w:p w14:paraId="3E1A3524" w14:textId="4D96526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036CC" w:rsidRPr="00D21BF4" w14:paraId="496FBD97" w14:textId="0E75851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1FD97E" w14:textId="4DCE388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86</w:t>
            </w:r>
          </w:p>
        </w:tc>
        <w:tc>
          <w:tcPr>
            <w:tcW w:w="0" w:type="auto"/>
            <w:vAlign w:val="center"/>
            <w:hideMark/>
          </w:tcPr>
          <w:p w14:paraId="2491EDE6" w14:textId="527C0D8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D60670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465D1C2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7D0F0A1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annulosa</w:t>
            </w:r>
          </w:p>
        </w:tc>
        <w:tc>
          <w:tcPr>
            <w:tcW w:w="0" w:type="auto"/>
            <w:vAlign w:val="center"/>
            <w:hideMark/>
          </w:tcPr>
          <w:p w14:paraId="45031E73" w14:textId="3ED7B0F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0–57</w:t>
            </w:r>
          </w:p>
        </w:tc>
        <w:tc>
          <w:tcPr>
            <w:tcW w:w="0" w:type="auto"/>
            <w:vAlign w:val="center"/>
          </w:tcPr>
          <w:p w14:paraId="4D7F831E" w14:textId="265AEA9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EEB9B0D" w14:textId="2FD605D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0D2A73" w14:textId="6A78C61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87</w:t>
            </w:r>
          </w:p>
        </w:tc>
        <w:tc>
          <w:tcPr>
            <w:tcW w:w="0" w:type="auto"/>
            <w:vAlign w:val="center"/>
            <w:hideMark/>
          </w:tcPr>
          <w:p w14:paraId="5EC91F0C" w14:textId="6CE7B4B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4B8FD5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7DC586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4B38918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asperula</w:t>
            </w:r>
          </w:p>
        </w:tc>
        <w:tc>
          <w:tcPr>
            <w:tcW w:w="0" w:type="auto"/>
            <w:vAlign w:val="center"/>
            <w:hideMark/>
          </w:tcPr>
          <w:p w14:paraId="5432E824" w14:textId="650A4EA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40AAF12E" w14:textId="01379D5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A75984D" w14:textId="78F3570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0D022A" w14:textId="4321D57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88</w:t>
            </w:r>
          </w:p>
        </w:tc>
        <w:tc>
          <w:tcPr>
            <w:tcW w:w="0" w:type="auto"/>
            <w:vAlign w:val="center"/>
            <w:hideMark/>
          </w:tcPr>
          <w:p w14:paraId="5FA827C6" w14:textId="6422406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10AC00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476ACD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77D22A3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caryophyllata</w:t>
            </w:r>
          </w:p>
        </w:tc>
        <w:tc>
          <w:tcPr>
            <w:tcW w:w="0" w:type="auto"/>
            <w:vAlign w:val="center"/>
            <w:hideMark/>
          </w:tcPr>
          <w:p w14:paraId="54AB80D0" w14:textId="5FF925A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0–54</w:t>
            </w:r>
          </w:p>
        </w:tc>
        <w:tc>
          <w:tcPr>
            <w:tcW w:w="0" w:type="auto"/>
            <w:vAlign w:val="center"/>
          </w:tcPr>
          <w:p w14:paraId="2A5DFE1C" w14:textId="1967DAD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D6A7BE9" w14:textId="72EA40E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1D42D4" w14:textId="3CE1309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89</w:t>
            </w:r>
          </w:p>
        </w:tc>
        <w:tc>
          <w:tcPr>
            <w:tcW w:w="0" w:type="auto"/>
            <w:vAlign w:val="center"/>
            <w:hideMark/>
          </w:tcPr>
          <w:p w14:paraId="2C607AFF" w14:textId="3B18C3D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C5B44E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46E471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35A98DD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corallicola</w:t>
            </w:r>
          </w:p>
        </w:tc>
        <w:tc>
          <w:tcPr>
            <w:tcW w:w="0" w:type="auto"/>
            <w:vAlign w:val="center"/>
            <w:hideMark/>
          </w:tcPr>
          <w:p w14:paraId="44B3B7E4" w14:textId="216DC84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0–20</w:t>
            </w:r>
          </w:p>
        </w:tc>
        <w:tc>
          <w:tcPr>
            <w:tcW w:w="0" w:type="auto"/>
            <w:vAlign w:val="center"/>
          </w:tcPr>
          <w:p w14:paraId="1FC9AC40" w14:textId="5A51016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872F817" w14:textId="16E1D95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0E1548" w14:textId="737A298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90</w:t>
            </w:r>
          </w:p>
        </w:tc>
        <w:tc>
          <w:tcPr>
            <w:tcW w:w="0" w:type="auto"/>
            <w:vAlign w:val="center"/>
            <w:hideMark/>
          </w:tcPr>
          <w:p w14:paraId="19204927" w14:textId="3D999C4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6A316C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39AE110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65CF5A7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flaccida</w:t>
            </w:r>
          </w:p>
        </w:tc>
        <w:tc>
          <w:tcPr>
            <w:tcW w:w="0" w:type="auto"/>
            <w:vAlign w:val="center"/>
            <w:hideMark/>
          </w:tcPr>
          <w:p w14:paraId="5ECE2773" w14:textId="360E2E2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0–82</w:t>
            </w:r>
          </w:p>
        </w:tc>
        <w:tc>
          <w:tcPr>
            <w:tcW w:w="0" w:type="auto"/>
            <w:vAlign w:val="center"/>
          </w:tcPr>
          <w:p w14:paraId="715A7F2B" w14:textId="19BB8F7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4FC2D50" w14:textId="37CD7BC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CFB934" w14:textId="0071C67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91</w:t>
            </w:r>
          </w:p>
        </w:tc>
        <w:tc>
          <w:tcPr>
            <w:tcW w:w="0" w:type="auto"/>
            <w:vAlign w:val="center"/>
            <w:hideMark/>
          </w:tcPr>
          <w:p w14:paraId="5DA44506" w14:textId="3C5346C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1F8D9A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42C20F9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29DDEC3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janualis</w:t>
            </w:r>
          </w:p>
        </w:tc>
        <w:tc>
          <w:tcPr>
            <w:tcW w:w="0" w:type="auto"/>
            <w:vAlign w:val="center"/>
            <w:hideMark/>
          </w:tcPr>
          <w:p w14:paraId="41BC5705" w14:textId="5093C54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0–22</w:t>
            </w:r>
          </w:p>
        </w:tc>
        <w:tc>
          <w:tcPr>
            <w:tcW w:w="0" w:type="auto"/>
            <w:vAlign w:val="center"/>
          </w:tcPr>
          <w:p w14:paraId="61131F98" w14:textId="05D9B60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A85E687" w14:textId="35AFE5E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095173" w14:textId="0824095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92</w:t>
            </w:r>
          </w:p>
        </w:tc>
        <w:tc>
          <w:tcPr>
            <w:tcW w:w="0" w:type="auto"/>
            <w:vAlign w:val="center"/>
            <w:hideMark/>
          </w:tcPr>
          <w:p w14:paraId="596301BF" w14:textId="7900E97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646D24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5FCE79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724DA63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mixta</w:t>
            </w:r>
          </w:p>
        </w:tc>
        <w:tc>
          <w:tcPr>
            <w:tcW w:w="0" w:type="auto"/>
            <w:vAlign w:val="center"/>
            <w:hideMark/>
          </w:tcPr>
          <w:p w14:paraId="27EE1FFD" w14:textId="2BCC54C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0–54</w:t>
            </w:r>
          </w:p>
        </w:tc>
        <w:tc>
          <w:tcPr>
            <w:tcW w:w="0" w:type="auto"/>
            <w:vAlign w:val="center"/>
          </w:tcPr>
          <w:p w14:paraId="3814C1E4" w14:textId="388EC6D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BD2B73E" w14:textId="0F5F06E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065ED5" w14:textId="52DA745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93</w:t>
            </w:r>
          </w:p>
        </w:tc>
        <w:tc>
          <w:tcPr>
            <w:tcW w:w="0" w:type="auto"/>
            <w:vAlign w:val="center"/>
            <w:hideMark/>
          </w:tcPr>
          <w:p w14:paraId="0DE9B5C4" w14:textId="07866CB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9EEE92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3D7486C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3A62ED1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variabilis</w:t>
            </w:r>
          </w:p>
        </w:tc>
        <w:tc>
          <w:tcPr>
            <w:tcW w:w="0" w:type="auto"/>
            <w:vAlign w:val="center"/>
            <w:hideMark/>
          </w:tcPr>
          <w:p w14:paraId="002F3832" w14:textId="11559F2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0–60</w:t>
            </w:r>
          </w:p>
        </w:tc>
        <w:tc>
          <w:tcPr>
            <w:tcW w:w="0" w:type="auto"/>
            <w:vAlign w:val="center"/>
          </w:tcPr>
          <w:p w14:paraId="4B993CF6" w14:textId="1454F51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2DAC693" w14:textId="50C4902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7BD7A" w14:textId="4BABA9A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94</w:t>
            </w:r>
          </w:p>
        </w:tc>
        <w:tc>
          <w:tcPr>
            <w:tcW w:w="0" w:type="auto"/>
            <w:vAlign w:val="center"/>
            <w:hideMark/>
          </w:tcPr>
          <w:p w14:paraId="1DCC8EF5" w14:textId="4E70F8D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4B9500C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Ophiocomidae</w:t>
            </w:r>
          </w:p>
        </w:tc>
        <w:tc>
          <w:tcPr>
            <w:tcW w:w="0" w:type="auto"/>
            <w:vAlign w:val="center"/>
            <w:hideMark/>
          </w:tcPr>
          <w:p w14:paraId="2E4BBFD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Ophiomastix</w:t>
            </w:r>
          </w:p>
        </w:tc>
        <w:tc>
          <w:tcPr>
            <w:tcW w:w="0" w:type="auto"/>
            <w:vAlign w:val="center"/>
            <w:hideMark/>
          </w:tcPr>
          <w:p w14:paraId="2B0B640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Ophiomastix venosa</w:t>
            </w:r>
          </w:p>
        </w:tc>
        <w:tc>
          <w:tcPr>
            <w:tcW w:w="0" w:type="auto"/>
            <w:vAlign w:val="center"/>
            <w:hideMark/>
          </w:tcPr>
          <w:p w14:paraId="6F0896D0" w14:textId="24D7808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w:t>
            </w:r>
          </w:p>
        </w:tc>
        <w:tc>
          <w:tcPr>
            <w:tcW w:w="0" w:type="auto"/>
            <w:vAlign w:val="center"/>
          </w:tcPr>
          <w:p w14:paraId="1FDBA38E" w14:textId="55EF9AA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28F9785" w14:textId="481E419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8E9898" w14:textId="572795F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95</w:t>
            </w:r>
          </w:p>
        </w:tc>
        <w:tc>
          <w:tcPr>
            <w:tcW w:w="0" w:type="auto"/>
            <w:vAlign w:val="center"/>
            <w:hideMark/>
          </w:tcPr>
          <w:p w14:paraId="4E00E4BF" w14:textId="46FCDBF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3544A3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23B080E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Bathypectinura</w:t>
            </w:r>
          </w:p>
        </w:tc>
        <w:tc>
          <w:tcPr>
            <w:tcW w:w="0" w:type="auto"/>
            <w:vAlign w:val="center"/>
            <w:hideMark/>
          </w:tcPr>
          <w:p w14:paraId="454E75C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Bathypectinura heros</w:t>
            </w:r>
          </w:p>
        </w:tc>
        <w:tc>
          <w:tcPr>
            <w:tcW w:w="0" w:type="auto"/>
            <w:vAlign w:val="center"/>
            <w:hideMark/>
          </w:tcPr>
          <w:p w14:paraId="6E09859F" w14:textId="2E97D36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240–2960</w:t>
            </w:r>
          </w:p>
        </w:tc>
        <w:tc>
          <w:tcPr>
            <w:tcW w:w="0" w:type="auto"/>
            <w:vAlign w:val="center"/>
          </w:tcPr>
          <w:p w14:paraId="4BC666B7" w14:textId="2DC196C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A7E48D0" w14:textId="155F4AC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6668E4" w14:textId="0BB6F5C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96</w:t>
            </w:r>
          </w:p>
        </w:tc>
        <w:tc>
          <w:tcPr>
            <w:tcW w:w="0" w:type="auto"/>
            <w:vAlign w:val="center"/>
            <w:hideMark/>
          </w:tcPr>
          <w:p w14:paraId="29B48CAE" w14:textId="1280FC9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E85AE0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3971181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Cryptopelta</w:t>
            </w:r>
          </w:p>
        </w:tc>
        <w:tc>
          <w:tcPr>
            <w:tcW w:w="0" w:type="auto"/>
            <w:vAlign w:val="center"/>
            <w:hideMark/>
          </w:tcPr>
          <w:p w14:paraId="42B5AE8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Cryptopelta longibrachialis</w:t>
            </w:r>
          </w:p>
        </w:tc>
        <w:tc>
          <w:tcPr>
            <w:tcW w:w="0" w:type="auto"/>
            <w:vAlign w:val="center"/>
            <w:hideMark/>
          </w:tcPr>
          <w:p w14:paraId="4EF637A8" w14:textId="5D62E4C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13–243</w:t>
            </w:r>
          </w:p>
        </w:tc>
        <w:tc>
          <w:tcPr>
            <w:tcW w:w="0" w:type="auto"/>
            <w:vAlign w:val="center"/>
          </w:tcPr>
          <w:p w14:paraId="03C58FE4" w14:textId="0E99569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4B41353" w14:textId="4D2DC32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1351AE6" w14:textId="782A887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97</w:t>
            </w:r>
          </w:p>
        </w:tc>
        <w:tc>
          <w:tcPr>
            <w:tcW w:w="0" w:type="auto"/>
            <w:vAlign w:val="center"/>
            <w:hideMark/>
          </w:tcPr>
          <w:p w14:paraId="09BC42C2" w14:textId="68D2FCB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659D53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F56209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762CE06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Ophiarachnella elegans </w:t>
            </w:r>
          </w:p>
        </w:tc>
        <w:tc>
          <w:tcPr>
            <w:tcW w:w="0" w:type="auto"/>
            <w:vAlign w:val="center"/>
            <w:hideMark/>
          </w:tcPr>
          <w:p w14:paraId="32A994F4" w14:textId="3891C6A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24–64</w:t>
            </w:r>
          </w:p>
        </w:tc>
        <w:tc>
          <w:tcPr>
            <w:tcW w:w="0" w:type="auto"/>
            <w:vAlign w:val="center"/>
          </w:tcPr>
          <w:p w14:paraId="6FA42773" w14:textId="13F1A95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B1DB512" w14:textId="078A4BC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36A4EB" w14:textId="1FCCB87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98</w:t>
            </w:r>
          </w:p>
        </w:tc>
        <w:tc>
          <w:tcPr>
            <w:tcW w:w="0" w:type="auto"/>
            <w:vAlign w:val="center"/>
            <w:hideMark/>
          </w:tcPr>
          <w:p w14:paraId="7B5632F0" w14:textId="6D55A20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34ED0E9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5554B7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343CC5D6" w14:textId="508D0FC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Ophiarachnella gorgonia </w:t>
            </w:r>
          </w:p>
        </w:tc>
        <w:tc>
          <w:tcPr>
            <w:tcW w:w="0" w:type="auto"/>
            <w:vAlign w:val="center"/>
            <w:hideMark/>
          </w:tcPr>
          <w:p w14:paraId="1A7E5FA9" w14:textId="22CC2A4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0–50</w:t>
            </w:r>
          </w:p>
        </w:tc>
        <w:tc>
          <w:tcPr>
            <w:tcW w:w="0" w:type="auto"/>
            <w:vAlign w:val="center"/>
          </w:tcPr>
          <w:p w14:paraId="5F8A0BCD" w14:textId="1AE393C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1BF76248" w14:textId="4DF390A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D6164D" w14:textId="5DAE17D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99</w:t>
            </w:r>
          </w:p>
        </w:tc>
        <w:tc>
          <w:tcPr>
            <w:tcW w:w="0" w:type="auto"/>
            <w:vAlign w:val="center"/>
            <w:hideMark/>
          </w:tcPr>
          <w:p w14:paraId="5DB82451" w14:textId="1061827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7C561AC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E4E3EF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6AD1D774" w14:textId="5BFE945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Ophiarachnella infernalis</w:t>
            </w:r>
          </w:p>
        </w:tc>
        <w:tc>
          <w:tcPr>
            <w:tcW w:w="0" w:type="auto"/>
            <w:vAlign w:val="center"/>
            <w:hideMark/>
          </w:tcPr>
          <w:p w14:paraId="0F435B8E" w14:textId="793DEE0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0–233</w:t>
            </w:r>
          </w:p>
        </w:tc>
        <w:tc>
          <w:tcPr>
            <w:tcW w:w="0" w:type="auto"/>
            <w:vAlign w:val="center"/>
          </w:tcPr>
          <w:p w14:paraId="14009CE7" w14:textId="27AA18A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050D8E3D" w14:textId="768FFBA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584793" w14:textId="62637AE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100</w:t>
            </w:r>
          </w:p>
        </w:tc>
        <w:tc>
          <w:tcPr>
            <w:tcW w:w="0" w:type="auto"/>
            <w:vAlign w:val="center"/>
            <w:hideMark/>
          </w:tcPr>
          <w:p w14:paraId="7C8222DE" w14:textId="3B22350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2780A02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C8BC0A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686B402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Ophiarachnella macracantha </w:t>
            </w:r>
          </w:p>
        </w:tc>
        <w:tc>
          <w:tcPr>
            <w:tcW w:w="0" w:type="auto"/>
            <w:vAlign w:val="center"/>
            <w:hideMark/>
          </w:tcPr>
          <w:p w14:paraId="7589F94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30</w:t>
            </w:r>
          </w:p>
        </w:tc>
        <w:tc>
          <w:tcPr>
            <w:tcW w:w="0" w:type="auto"/>
            <w:vAlign w:val="center"/>
          </w:tcPr>
          <w:p w14:paraId="0CB6C057" w14:textId="6004533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8F9459C" w14:textId="59FD8EC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704B6A" w14:textId="4EE8A93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101</w:t>
            </w:r>
          </w:p>
        </w:tc>
        <w:tc>
          <w:tcPr>
            <w:tcW w:w="0" w:type="auto"/>
            <w:vAlign w:val="center"/>
            <w:hideMark/>
          </w:tcPr>
          <w:p w14:paraId="74166E28" w14:textId="17BE8E9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B8CF6F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9EBDE2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38B6C91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Ophiarachnella paucispina </w:t>
            </w:r>
          </w:p>
        </w:tc>
        <w:tc>
          <w:tcPr>
            <w:tcW w:w="0" w:type="auto"/>
            <w:vAlign w:val="center"/>
            <w:hideMark/>
          </w:tcPr>
          <w:p w14:paraId="574CB33F" w14:textId="2202F0F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34–83</w:t>
            </w:r>
          </w:p>
        </w:tc>
        <w:tc>
          <w:tcPr>
            <w:tcW w:w="0" w:type="auto"/>
            <w:vAlign w:val="center"/>
          </w:tcPr>
          <w:p w14:paraId="6F5AC1C7" w14:textId="7171558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5D2EFEC" w14:textId="07C8E19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84F885" w14:textId="783DA94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102</w:t>
            </w:r>
          </w:p>
        </w:tc>
        <w:tc>
          <w:tcPr>
            <w:tcW w:w="0" w:type="auto"/>
            <w:vAlign w:val="center"/>
            <w:hideMark/>
          </w:tcPr>
          <w:p w14:paraId="0DF07626" w14:textId="6309C2D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CF148A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2F7DE98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0C74508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Ophiarachnella septemspinosa </w:t>
            </w:r>
          </w:p>
        </w:tc>
        <w:tc>
          <w:tcPr>
            <w:tcW w:w="0" w:type="auto"/>
            <w:vAlign w:val="center"/>
            <w:hideMark/>
          </w:tcPr>
          <w:p w14:paraId="65425A9B" w14:textId="61E15F0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0–55</w:t>
            </w:r>
          </w:p>
        </w:tc>
        <w:tc>
          <w:tcPr>
            <w:tcW w:w="0" w:type="auto"/>
            <w:vAlign w:val="center"/>
          </w:tcPr>
          <w:p w14:paraId="408204F0" w14:textId="351C257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D887AE1" w14:textId="57044AC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537374" w14:textId="0DBF0ED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103</w:t>
            </w:r>
          </w:p>
        </w:tc>
        <w:tc>
          <w:tcPr>
            <w:tcW w:w="0" w:type="auto"/>
            <w:vAlign w:val="center"/>
            <w:hideMark/>
          </w:tcPr>
          <w:p w14:paraId="384B2566" w14:textId="703EB93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35E68CD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68B6560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360EDAF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Ophiarachnella similis</w:t>
            </w:r>
          </w:p>
        </w:tc>
        <w:tc>
          <w:tcPr>
            <w:tcW w:w="0" w:type="auto"/>
            <w:vAlign w:val="center"/>
            <w:hideMark/>
          </w:tcPr>
          <w:p w14:paraId="72F29403" w14:textId="313F994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0–59</w:t>
            </w:r>
          </w:p>
        </w:tc>
        <w:tc>
          <w:tcPr>
            <w:tcW w:w="0" w:type="auto"/>
            <w:vAlign w:val="center"/>
          </w:tcPr>
          <w:p w14:paraId="5AB64541" w14:textId="38AAB2D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1A9D057" w14:textId="1D8BC3F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81B2B0" w14:textId="74714BF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104</w:t>
            </w:r>
          </w:p>
        </w:tc>
        <w:tc>
          <w:tcPr>
            <w:tcW w:w="0" w:type="auto"/>
            <w:vAlign w:val="center"/>
            <w:hideMark/>
          </w:tcPr>
          <w:p w14:paraId="67DEDAF5" w14:textId="6980FD4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B82E54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17A3EEA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Ophiarachnella </w:t>
            </w:r>
          </w:p>
        </w:tc>
        <w:tc>
          <w:tcPr>
            <w:tcW w:w="0" w:type="auto"/>
            <w:vAlign w:val="center"/>
            <w:hideMark/>
          </w:tcPr>
          <w:p w14:paraId="0707465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Ophiarachnella stabilis</w:t>
            </w:r>
          </w:p>
        </w:tc>
        <w:tc>
          <w:tcPr>
            <w:tcW w:w="0" w:type="auto"/>
            <w:vAlign w:val="center"/>
            <w:hideMark/>
          </w:tcPr>
          <w:p w14:paraId="3D21A6D5" w14:textId="227184C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12–83</w:t>
            </w:r>
          </w:p>
        </w:tc>
        <w:tc>
          <w:tcPr>
            <w:tcW w:w="0" w:type="auto"/>
            <w:vAlign w:val="center"/>
          </w:tcPr>
          <w:p w14:paraId="15E92C5A" w14:textId="149EAF0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1A369F1" w14:textId="2D5741D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3F9317" w14:textId="6BF0414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105</w:t>
            </w:r>
          </w:p>
        </w:tc>
        <w:tc>
          <w:tcPr>
            <w:tcW w:w="0" w:type="auto"/>
            <w:vAlign w:val="center"/>
            <w:hideMark/>
          </w:tcPr>
          <w:p w14:paraId="7AAA8520" w14:textId="4EB0C34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7AC20F9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1DBF9B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Ophiarachnella </w:t>
            </w:r>
          </w:p>
        </w:tc>
        <w:tc>
          <w:tcPr>
            <w:tcW w:w="0" w:type="auto"/>
            <w:vAlign w:val="center"/>
            <w:hideMark/>
          </w:tcPr>
          <w:p w14:paraId="6F083C7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Ophiarachnella planispina</w:t>
            </w:r>
          </w:p>
        </w:tc>
        <w:tc>
          <w:tcPr>
            <w:tcW w:w="0" w:type="auto"/>
            <w:vAlign w:val="center"/>
            <w:hideMark/>
          </w:tcPr>
          <w:p w14:paraId="2A05AB82" w14:textId="5D01318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145</w:t>
            </w:r>
          </w:p>
        </w:tc>
        <w:tc>
          <w:tcPr>
            <w:tcW w:w="0" w:type="auto"/>
            <w:vAlign w:val="center"/>
          </w:tcPr>
          <w:p w14:paraId="07852049" w14:textId="365A7FA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6B4ADE3" w14:textId="193441D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B3A2E91" w14:textId="2E7FB2B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106</w:t>
            </w:r>
          </w:p>
        </w:tc>
        <w:tc>
          <w:tcPr>
            <w:tcW w:w="0" w:type="auto"/>
            <w:vAlign w:val="center"/>
            <w:hideMark/>
          </w:tcPr>
          <w:p w14:paraId="7524011D" w14:textId="17FACA9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14BA91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4EA226B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Ophiochasma</w:t>
            </w:r>
          </w:p>
        </w:tc>
        <w:tc>
          <w:tcPr>
            <w:tcW w:w="0" w:type="auto"/>
            <w:vAlign w:val="center"/>
            <w:hideMark/>
          </w:tcPr>
          <w:p w14:paraId="3DB48BD5" w14:textId="2C3E581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Ophiochasma stellata</w:t>
            </w:r>
          </w:p>
        </w:tc>
        <w:tc>
          <w:tcPr>
            <w:tcW w:w="0" w:type="auto"/>
            <w:vAlign w:val="center"/>
            <w:hideMark/>
          </w:tcPr>
          <w:p w14:paraId="52653CA6" w14:textId="089E1E9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0–110</w:t>
            </w:r>
          </w:p>
        </w:tc>
        <w:tc>
          <w:tcPr>
            <w:tcW w:w="0" w:type="auto"/>
            <w:vAlign w:val="center"/>
          </w:tcPr>
          <w:p w14:paraId="04CE0310" w14:textId="437FCDA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74C24377" w14:textId="6E58344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8FF4BB" w14:textId="15BDC1D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107</w:t>
            </w:r>
          </w:p>
        </w:tc>
        <w:tc>
          <w:tcPr>
            <w:tcW w:w="0" w:type="auto"/>
            <w:vAlign w:val="center"/>
            <w:hideMark/>
          </w:tcPr>
          <w:p w14:paraId="1C7FAC38" w14:textId="521916E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68FE902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08ECD74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Ophioderma</w:t>
            </w:r>
          </w:p>
        </w:tc>
        <w:tc>
          <w:tcPr>
            <w:tcW w:w="0" w:type="auto"/>
            <w:vAlign w:val="center"/>
            <w:hideMark/>
          </w:tcPr>
          <w:p w14:paraId="010C621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Ophioderma tonganum</w:t>
            </w:r>
          </w:p>
        </w:tc>
        <w:tc>
          <w:tcPr>
            <w:tcW w:w="0" w:type="auto"/>
            <w:vAlign w:val="center"/>
            <w:hideMark/>
          </w:tcPr>
          <w:p w14:paraId="531CD4C4" w14:textId="5F38320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w:t>
            </w:r>
          </w:p>
        </w:tc>
        <w:tc>
          <w:tcPr>
            <w:tcW w:w="0" w:type="auto"/>
            <w:vAlign w:val="center"/>
          </w:tcPr>
          <w:p w14:paraId="48D9B1B3" w14:textId="7F1B38D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19530F1" w14:textId="6283054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4AF478" w14:textId="6E8E14A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108</w:t>
            </w:r>
          </w:p>
        </w:tc>
        <w:tc>
          <w:tcPr>
            <w:tcW w:w="0" w:type="auto"/>
            <w:vAlign w:val="center"/>
            <w:hideMark/>
          </w:tcPr>
          <w:p w14:paraId="5BA31C66" w14:textId="58AC83D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1B854BC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63B7BE4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Ophiopsammus</w:t>
            </w:r>
          </w:p>
        </w:tc>
        <w:tc>
          <w:tcPr>
            <w:tcW w:w="0" w:type="auto"/>
            <w:vAlign w:val="center"/>
            <w:hideMark/>
          </w:tcPr>
          <w:p w14:paraId="1B0C304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Ophiopsammus aequalis</w:t>
            </w:r>
          </w:p>
        </w:tc>
        <w:tc>
          <w:tcPr>
            <w:tcW w:w="0" w:type="auto"/>
            <w:vAlign w:val="center"/>
            <w:hideMark/>
          </w:tcPr>
          <w:p w14:paraId="3DA4858F" w14:textId="2441940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161–401</w:t>
            </w:r>
          </w:p>
        </w:tc>
        <w:tc>
          <w:tcPr>
            <w:tcW w:w="0" w:type="auto"/>
            <w:vAlign w:val="center"/>
          </w:tcPr>
          <w:p w14:paraId="576D77A9" w14:textId="337A3CF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3E4AB0B" w14:textId="1D94819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FCCED2" w14:textId="67BC5DD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109</w:t>
            </w:r>
          </w:p>
        </w:tc>
        <w:tc>
          <w:tcPr>
            <w:tcW w:w="0" w:type="auto"/>
            <w:vAlign w:val="center"/>
            <w:hideMark/>
          </w:tcPr>
          <w:p w14:paraId="7383461E" w14:textId="6F919B3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0E25F26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Ophiodermatidae</w:t>
            </w:r>
          </w:p>
        </w:tc>
        <w:tc>
          <w:tcPr>
            <w:tcW w:w="0" w:type="auto"/>
            <w:vAlign w:val="center"/>
            <w:hideMark/>
          </w:tcPr>
          <w:p w14:paraId="60D1E71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Ophiopsammus</w:t>
            </w:r>
          </w:p>
        </w:tc>
        <w:tc>
          <w:tcPr>
            <w:tcW w:w="0" w:type="auto"/>
            <w:vAlign w:val="center"/>
            <w:hideMark/>
          </w:tcPr>
          <w:p w14:paraId="6F9B064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Ophiopsammus yoldii </w:t>
            </w:r>
          </w:p>
        </w:tc>
        <w:tc>
          <w:tcPr>
            <w:tcW w:w="0" w:type="auto"/>
            <w:vAlign w:val="center"/>
            <w:hideMark/>
          </w:tcPr>
          <w:p w14:paraId="294C3F4A" w14:textId="0891115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0–215</w:t>
            </w:r>
          </w:p>
        </w:tc>
        <w:tc>
          <w:tcPr>
            <w:tcW w:w="0" w:type="auto"/>
            <w:vAlign w:val="center"/>
          </w:tcPr>
          <w:p w14:paraId="653B2BC1" w14:textId="55F1CBC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6C44122" w14:textId="2A0A7F0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6151DF" w14:textId="23A9D80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110</w:t>
            </w:r>
          </w:p>
        </w:tc>
        <w:tc>
          <w:tcPr>
            <w:tcW w:w="0" w:type="auto"/>
            <w:vAlign w:val="center"/>
            <w:hideMark/>
          </w:tcPr>
          <w:p w14:paraId="66828A74" w14:textId="6097248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39066C9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Ophiopezidae</w:t>
            </w:r>
          </w:p>
        </w:tc>
        <w:tc>
          <w:tcPr>
            <w:tcW w:w="0" w:type="auto"/>
            <w:vAlign w:val="center"/>
            <w:hideMark/>
          </w:tcPr>
          <w:p w14:paraId="4680BEA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Ophiochaeta</w:t>
            </w:r>
          </w:p>
        </w:tc>
        <w:tc>
          <w:tcPr>
            <w:tcW w:w="0" w:type="auto"/>
            <w:vAlign w:val="center"/>
            <w:hideMark/>
          </w:tcPr>
          <w:p w14:paraId="541E4EA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Ophiochaeta hirsuta</w:t>
            </w:r>
          </w:p>
        </w:tc>
        <w:tc>
          <w:tcPr>
            <w:tcW w:w="0" w:type="auto"/>
            <w:vAlign w:val="center"/>
            <w:hideMark/>
          </w:tcPr>
          <w:p w14:paraId="29BB410B" w14:textId="2467077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0–26</w:t>
            </w:r>
          </w:p>
        </w:tc>
        <w:tc>
          <w:tcPr>
            <w:tcW w:w="0" w:type="auto"/>
            <w:vAlign w:val="center"/>
          </w:tcPr>
          <w:p w14:paraId="6FB8094E" w14:textId="7EAB279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E3FAAF6" w14:textId="0249E66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5EC283" w14:textId="7E2F67C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111</w:t>
            </w:r>
          </w:p>
        </w:tc>
        <w:tc>
          <w:tcPr>
            <w:tcW w:w="0" w:type="auto"/>
            <w:vAlign w:val="center"/>
            <w:hideMark/>
          </w:tcPr>
          <w:p w14:paraId="020383E1" w14:textId="2D8E910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BE7100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Ophiopezidae</w:t>
            </w:r>
          </w:p>
        </w:tc>
        <w:tc>
          <w:tcPr>
            <w:tcW w:w="0" w:type="auto"/>
            <w:vAlign w:val="center"/>
            <w:hideMark/>
          </w:tcPr>
          <w:p w14:paraId="4A5DB1D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Ophiopeza</w:t>
            </w:r>
          </w:p>
        </w:tc>
        <w:tc>
          <w:tcPr>
            <w:tcW w:w="0" w:type="auto"/>
            <w:vAlign w:val="center"/>
            <w:hideMark/>
          </w:tcPr>
          <w:p w14:paraId="077D17F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Ophiopeza fallax </w:t>
            </w:r>
            <w:proofErr w:type="spellStart"/>
            <w:r w:rsidRPr="009E3844">
              <w:rPr>
                <w:rFonts w:eastAsia="Times New Roman" w:cs="Times New Roman"/>
                <w:b w:val="0"/>
                <w:i/>
                <w:iCs/>
                <w:sz w:val="14"/>
                <w:szCs w:val="14"/>
              </w:rPr>
              <w:t>fallax</w:t>
            </w:r>
            <w:proofErr w:type="spellEnd"/>
            <w:r w:rsidRPr="009E3844">
              <w:rPr>
                <w:rFonts w:eastAsia="Times New Roman" w:cs="Times New Roman"/>
                <w:b w:val="0"/>
                <w:i/>
                <w:iCs/>
                <w:sz w:val="14"/>
                <w:szCs w:val="14"/>
              </w:rPr>
              <w:t xml:space="preserve"> </w:t>
            </w:r>
          </w:p>
        </w:tc>
        <w:tc>
          <w:tcPr>
            <w:tcW w:w="0" w:type="auto"/>
            <w:vAlign w:val="center"/>
            <w:hideMark/>
          </w:tcPr>
          <w:p w14:paraId="650C5C4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w:t>
            </w:r>
          </w:p>
        </w:tc>
        <w:tc>
          <w:tcPr>
            <w:tcW w:w="0" w:type="auto"/>
            <w:vAlign w:val="center"/>
          </w:tcPr>
          <w:p w14:paraId="6818DB00" w14:textId="13C0AE4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CAF69B8" w14:textId="1C968A3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F05CC0B" w14:textId="2AD5D7E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112</w:t>
            </w:r>
          </w:p>
        </w:tc>
        <w:tc>
          <w:tcPr>
            <w:tcW w:w="0" w:type="auto"/>
            <w:vAlign w:val="center"/>
            <w:hideMark/>
          </w:tcPr>
          <w:p w14:paraId="3B8E5252" w14:textId="3B58F6E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Ophiacanthida</w:t>
            </w:r>
          </w:p>
        </w:tc>
        <w:tc>
          <w:tcPr>
            <w:tcW w:w="0" w:type="auto"/>
            <w:vAlign w:val="center"/>
            <w:hideMark/>
          </w:tcPr>
          <w:p w14:paraId="5DF8DB0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Ophiopezidae</w:t>
            </w:r>
          </w:p>
        </w:tc>
        <w:tc>
          <w:tcPr>
            <w:tcW w:w="0" w:type="auto"/>
            <w:vAlign w:val="center"/>
            <w:hideMark/>
          </w:tcPr>
          <w:p w14:paraId="2EF82B3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Ophiopeza</w:t>
            </w:r>
          </w:p>
        </w:tc>
        <w:tc>
          <w:tcPr>
            <w:tcW w:w="0" w:type="auto"/>
            <w:vAlign w:val="center"/>
            <w:hideMark/>
          </w:tcPr>
          <w:p w14:paraId="019F686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Ophiopeza spinosa </w:t>
            </w:r>
          </w:p>
        </w:tc>
        <w:tc>
          <w:tcPr>
            <w:tcW w:w="0" w:type="auto"/>
            <w:vAlign w:val="center"/>
            <w:hideMark/>
          </w:tcPr>
          <w:p w14:paraId="5B74F575" w14:textId="66B4F36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0–74</w:t>
            </w:r>
          </w:p>
        </w:tc>
        <w:tc>
          <w:tcPr>
            <w:tcW w:w="0" w:type="auto"/>
            <w:vAlign w:val="center"/>
          </w:tcPr>
          <w:p w14:paraId="56400F3B" w14:textId="39F6AF9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F7E7C93" w14:textId="7295225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483ACE" w14:textId="5264D6B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113</w:t>
            </w:r>
          </w:p>
        </w:tc>
        <w:tc>
          <w:tcPr>
            <w:tcW w:w="0" w:type="auto"/>
            <w:vAlign w:val="center"/>
            <w:hideMark/>
          </w:tcPr>
          <w:p w14:paraId="2077B2E1" w14:textId="7C71BC0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Ophioleucida</w:t>
            </w:r>
          </w:p>
        </w:tc>
        <w:tc>
          <w:tcPr>
            <w:tcW w:w="0" w:type="auto"/>
            <w:vAlign w:val="center"/>
            <w:hideMark/>
          </w:tcPr>
          <w:p w14:paraId="2B161F1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Ophioleucidae</w:t>
            </w:r>
          </w:p>
        </w:tc>
        <w:tc>
          <w:tcPr>
            <w:tcW w:w="0" w:type="auto"/>
            <w:vAlign w:val="center"/>
            <w:hideMark/>
          </w:tcPr>
          <w:p w14:paraId="0AB41F9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Ophioleuce </w:t>
            </w:r>
          </w:p>
        </w:tc>
        <w:tc>
          <w:tcPr>
            <w:tcW w:w="0" w:type="auto"/>
            <w:vAlign w:val="center"/>
            <w:hideMark/>
          </w:tcPr>
          <w:p w14:paraId="3B2C69A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Ophioleuce seminudum</w:t>
            </w:r>
          </w:p>
        </w:tc>
        <w:tc>
          <w:tcPr>
            <w:tcW w:w="0" w:type="auto"/>
            <w:vAlign w:val="center"/>
            <w:hideMark/>
          </w:tcPr>
          <w:p w14:paraId="31DCF871" w14:textId="205BA9C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50–1635</w:t>
            </w:r>
          </w:p>
        </w:tc>
        <w:tc>
          <w:tcPr>
            <w:tcW w:w="0" w:type="auto"/>
            <w:vAlign w:val="center"/>
          </w:tcPr>
          <w:p w14:paraId="5E52A676" w14:textId="7CD5CCE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AB0F5F4" w14:textId="23C8F4A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B52DF9" w14:textId="378C341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114</w:t>
            </w:r>
          </w:p>
        </w:tc>
        <w:tc>
          <w:tcPr>
            <w:tcW w:w="0" w:type="auto"/>
            <w:vAlign w:val="center"/>
            <w:hideMark/>
          </w:tcPr>
          <w:p w14:paraId="227DDF02" w14:textId="1804C2E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Ophioleucida</w:t>
            </w:r>
          </w:p>
        </w:tc>
        <w:tc>
          <w:tcPr>
            <w:tcW w:w="0" w:type="auto"/>
            <w:vAlign w:val="center"/>
            <w:hideMark/>
          </w:tcPr>
          <w:p w14:paraId="51E10DC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Ophioleucidae</w:t>
            </w:r>
          </w:p>
        </w:tc>
        <w:tc>
          <w:tcPr>
            <w:tcW w:w="0" w:type="auto"/>
            <w:vAlign w:val="center"/>
            <w:hideMark/>
          </w:tcPr>
          <w:p w14:paraId="41DA015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Ophiopallas</w:t>
            </w:r>
          </w:p>
        </w:tc>
        <w:tc>
          <w:tcPr>
            <w:tcW w:w="0" w:type="auto"/>
            <w:vAlign w:val="center"/>
            <w:hideMark/>
          </w:tcPr>
          <w:p w14:paraId="6371C74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Ophiopallas paradoxa</w:t>
            </w:r>
          </w:p>
        </w:tc>
        <w:tc>
          <w:tcPr>
            <w:tcW w:w="0" w:type="auto"/>
            <w:vAlign w:val="center"/>
            <w:hideMark/>
          </w:tcPr>
          <w:p w14:paraId="1EF71835" w14:textId="7B0B2A5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112–500</w:t>
            </w:r>
          </w:p>
        </w:tc>
        <w:tc>
          <w:tcPr>
            <w:tcW w:w="0" w:type="auto"/>
            <w:vAlign w:val="center"/>
          </w:tcPr>
          <w:p w14:paraId="6F5F7BB1" w14:textId="7C227B6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006BCAA" w14:textId="3D19364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E32C3E4" w14:textId="32FDAEE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115</w:t>
            </w:r>
          </w:p>
        </w:tc>
        <w:tc>
          <w:tcPr>
            <w:tcW w:w="0" w:type="auto"/>
            <w:vAlign w:val="center"/>
            <w:hideMark/>
          </w:tcPr>
          <w:p w14:paraId="61D86E1A" w14:textId="06B1631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Ophioscolecida</w:t>
            </w:r>
          </w:p>
        </w:tc>
        <w:tc>
          <w:tcPr>
            <w:tcW w:w="0" w:type="auto"/>
            <w:vAlign w:val="center"/>
            <w:hideMark/>
          </w:tcPr>
          <w:p w14:paraId="4704BAD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Ophioscolecidae</w:t>
            </w:r>
          </w:p>
        </w:tc>
        <w:tc>
          <w:tcPr>
            <w:tcW w:w="0" w:type="auto"/>
            <w:vAlign w:val="center"/>
            <w:hideMark/>
          </w:tcPr>
          <w:p w14:paraId="1B8039A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Ophioleptoplax</w:t>
            </w:r>
          </w:p>
        </w:tc>
        <w:tc>
          <w:tcPr>
            <w:tcW w:w="0" w:type="auto"/>
            <w:vAlign w:val="center"/>
            <w:hideMark/>
          </w:tcPr>
          <w:p w14:paraId="212F641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Ophioleptoplax megapora</w:t>
            </w:r>
          </w:p>
        </w:tc>
        <w:tc>
          <w:tcPr>
            <w:tcW w:w="0" w:type="auto"/>
            <w:vAlign w:val="center"/>
            <w:hideMark/>
          </w:tcPr>
          <w:p w14:paraId="321FFD08" w14:textId="178C544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128</w:t>
            </w:r>
          </w:p>
        </w:tc>
        <w:tc>
          <w:tcPr>
            <w:tcW w:w="0" w:type="auto"/>
            <w:vAlign w:val="center"/>
          </w:tcPr>
          <w:p w14:paraId="0B432652" w14:textId="6E901CE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51DDE20" w14:textId="2A21CEF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3AD74E5" w14:textId="3C0C20F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116</w:t>
            </w:r>
          </w:p>
        </w:tc>
        <w:tc>
          <w:tcPr>
            <w:tcW w:w="0" w:type="auto"/>
            <w:vAlign w:val="center"/>
            <w:hideMark/>
          </w:tcPr>
          <w:p w14:paraId="5D8097CE" w14:textId="5C91E28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294C8FB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7931CC5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067A4C8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Amphiophiura canaliculata</w:t>
            </w:r>
          </w:p>
        </w:tc>
        <w:tc>
          <w:tcPr>
            <w:tcW w:w="0" w:type="auto"/>
            <w:vAlign w:val="center"/>
            <w:hideMark/>
          </w:tcPr>
          <w:p w14:paraId="1CD5AB3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106</w:t>
            </w:r>
          </w:p>
        </w:tc>
        <w:tc>
          <w:tcPr>
            <w:tcW w:w="0" w:type="auto"/>
            <w:vAlign w:val="center"/>
          </w:tcPr>
          <w:p w14:paraId="6E0C9B09" w14:textId="3F050B8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EFDCDE6" w14:textId="74A49DE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01F098" w14:textId="7169076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117</w:t>
            </w:r>
          </w:p>
        </w:tc>
        <w:tc>
          <w:tcPr>
            <w:tcW w:w="0" w:type="auto"/>
            <w:vAlign w:val="center"/>
            <w:hideMark/>
          </w:tcPr>
          <w:p w14:paraId="05DF3BF5" w14:textId="106A531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600BE0A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42B708F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02DED2F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Amphiophiura insolita</w:t>
            </w:r>
          </w:p>
        </w:tc>
        <w:tc>
          <w:tcPr>
            <w:tcW w:w="0" w:type="auto"/>
            <w:vAlign w:val="center"/>
            <w:hideMark/>
          </w:tcPr>
          <w:p w14:paraId="394FA678" w14:textId="10BEADF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204–1236</w:t>
            </w:r>
          </w:p>
        </w:tc>
        <w:tc>
          <w:tcPr>
            <w:tcW w:w="0" w:type="auto"/>
            <w:vAlign w:val="center"/>
          </w:tcPr>
          <w:p w14:paraId="6A4AAE03" w14:textId="50F3528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E3FE91E" w14:textId="4E02961C"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BAFF1B4" w14:textId="07788EA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118</w:t>
            </w:r>
          </w:p>
        </w:tc>
        <w:tc>
          <w:tcPr>
            <w:tcW w:w="0" w:type="auto"/>
            <w:vAlign w:val="center"/>
            <w:hideMark/>
          </w:tcPr>
          <w:p w14:paraId="59D0BC62" w14:textId="1777D84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37D7CE8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6D1BAD9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59E081A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Amphiophiura paupera </w:t>
            </w:r>
          </w:p>
        </w:tc>
        <w:tc>
          <w:tcPr>
            <w:tcW w:w="0" w:type="auto"/>
            <w:vAlign w:val="center"/>
            <w:hideMark/>
          </w:tcPr>
          <w:p w14:paraId="14DADC3B" w14:textId="6D79A03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743–1289</w:t>
            </w:r>
          </w:p>
        </w:tc>
        <w:tc>
          <w:tcPr>
            <w:tcW w:w="0" w:type="auto"/>
            <w:vAlign w:val="center"/>
          </w:tcPr>
          <w:p w14:paraId="54459506" w14:textId="5AFAFC2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38D8812" w14:textId="0C72F3C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6D31C6F" w14:textId="42C8F33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119</w:t>
            </w:r>
          </w:p>
        </w:tc>
        <w:tc>
          <w:tcPr>
            <w:tcW w:w="0" w:type="auto"/>
            <w:vAlign w:val="center"/>
            <w:hideMark/>
          </w:tcPr>
          <w:p w14:paraId="34DEF246" w14:textId="57D87A2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6801411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132C060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1AEEE94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Amphiophiura pertusa</w:t>
            </w:r>
          </w:p>
        </w:tc>
        <w:tc>
          <w:tcPr>
            <w:tcW w:w="0" w:type="auto"/>
            <w:vAlign w:val="center"/>
            <w:hideMark/>
          </w:tcPr>
          <w:p w14:paraId="5A77C98A" w14:textId="312AB01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179–300</w:t>
            </w:r>
          </w:p>
        </w:tc>
        <w:tc>
          <w:tcPr>
            <w:tcW w:w="0" w:type="auto"/>
            <w:vAlign w:val="center"/>
          </w:tcPr>
          <w:p w14:paraId="30FDEE28" w14:textId="7EF0E1B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BF0BCAA" w14:textId="18A6537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A104CE" w14:textId="2DF432DD"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120</w:t>
            </w:r>
          </w:p>
        </w:tc>
        <w:tc>
          <w:tcPr>
            <w:tcW w:w="0" w:type="auto"/>
            <w:vAlign w:val="center"/>
            <w:hideMark/>
          </w:tcPr>
          <w:p w14:paraId="47A9F7AD" w14:textId="0BF6A83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5E8F793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412A3D3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0C7B926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Amphiophiura spatulifera </w:t>
            </w:r>
          </w:p>
        </w:tc>
        <w:tc>
          <w:tcPr>
            <w:tcW w:w="0" w:type="auto"/>
            <w:vAlign w:val="center"/>
            <w:hideMark/>
          </w:tcPr>
          <w:p w14:paraId="7BACDD1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959</w:t>
            </w:r>
          </w:p>
        </w:tc>
        <w:tc>
          <w:tcPr>
            <w:tcW w:w="0" w:type="auto"/>
            <w:vAlign w:val="center"/>
          </w:tcPr>
          <w:p w14:paraId="3FDCDB64" w14:textId="5F010C5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BF53094" w14:textId="16D9590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49A49F" w14:textId="782EA35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121</w:t>
            </w:r>
          </w:p>
        </w:tc>
        <w:tc>
          <w:tcPr>
            <w:tcW w:w="0" w:type="auto"/>
            <w:vAlign w:val="center"/>
            <w:hideMark/>
          </w:tcPr>
          <w:p w14:paraId="4D82A0B8" w14:textId="0C4201B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275CA05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277F055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4EFD94A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Amphiophiura sculptilis</w:t>
            </w:r>
          </w:p>
        </w:tc>
        <w:tc>
          <w:tcPr>
            <w:tcW w:w="0" w:type="auto"/>
            <w:vAlign w:val="center"/>
            <w:hideMark/>
          </w:tcPr>
          <w:p w14:paraId="713BC824" w14:textId="6AD5E0A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457–3429</w:t>
            </w:r>
          </w:p>
        </w:tc>
        <w:tc>
          <w:tcPr>
            <w:tcW w:w="0" w:type="auto"/>
            <w:vAlign w:val="center"/>
          </w:tcPr>
          <w:p w14:paraId="2B39493F" w14:textId="2BCF1E5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67172E5" w14:textId="4FBBB85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326BECB" w14:textId="1C0DC35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122</w:t>
            </w:r>
          </w:p>
        </w:tc>
        <w:tc>
          <w:tcPr>
            <w:tcW w:w="0" w:type="auto"/>
            <w:vAlign w:val="center"/>
            <w:hideMark/>
          </w:tcPr>
          <w:p w14:paraId="38557DAD" w14:textId="333D565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42C31C8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522965B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19300A0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Amphiophiura sordida </w:t>
            </w:r>
          </w:p>
        </w:tc>
        <w:tc>
          <w:tcPr>
            <w:tcW w:w="0" w:type="auto"/>
            <w:vAlign w:val="center"/>
            <w:hideMark/>
          </w:tcPr>
          <w:p w14:paraId="62FE7621" w14:textId="10AF1A3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250–1280</w:t>
            </w:r>
          </w:p>
        </w:tc>
        <w:tc>
          <w:tcPr>
            <w:tcW w:w="0" w:type="auto"/>
            <w:vAlign w:val="center"/>
          </w:tcPr>
          <w:p w14:paraId="6F9C0C97" w14:textId="1BB8D6C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7E77D00" w14:textId="509BEA0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D209BC7" w14:textId="2134BE5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123</w:t>
            </w:r>
          </w:p>
        </w:tc>
        <w:tc>
          <w:tcPr>
            <w:tcW w:w="0" w:type="auto"/>
            <w:vAlign w:val="center"/>
            <w:hideMark/>
          </w:tcPr>
          <w:p w14:paraId="395188E5" w14:textId="1072548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07FD7A8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225275D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5080A3E8" w14:textId="06AFE9F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Ophiuroglypha kinbergi</w:t>
            </w:r>
          </w:p>
        </w:tc>
        <w:tc>
          <w:tcPr>
            <w:tcW w:w="0" w:type="auto"/>
            <w:vAlign w:val="center"/>
            <w:hideMark/>
          </w:tcPr>
          <w:p w14:paraId="721CE873" w14:textId="7FF8085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0–500</w:t>
            </w:r>
          </w:p>
        </w:tc>
        <w:tc>
          <w:tcPr>
            <w:tcW w:w="0" w:type="auto"/>
            <w:vAlign w:val="center"/>
          </w:tcPr>
          <w:p w14:paraId="086DDB0C" w14:textId="190242F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1FA26549" w14:textId="7979204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0912DA9" w14:textId="0259083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124</w:t>
            </w:r>
          </w:p>
        </w:tc>
        <w:tc>
          <w:tcPr>
            <w:tcW w:w="0" w:type="auto"/>
            <w:vAlign w:val="center"/>
            <w:hideMark/>
          </w:tcPr>
          <w:p w14:paraId="06B37186" w14:textId="3704DCA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2D16D35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5FB7344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125E83E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Stegophiura hainanensis</w:t>
            </w:r>
          </w:p>
        </w:tc>
        <w:tc>
          <w:tcPr>
            <w:tcW w:w="0" w:type="auto"/>
            <w:vAlign w:val="center"/>
            <w:hideMark/>
          </w:tcPr>
          <w:p w14:paraId="4EF72084" w14:textId="6CAD4F9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100–472</w:t>
            </w:r>
          </w:p>
        </w:tc>
        <w:tc>
          <w:tcPr>
            <w:tcW w:w="0" w:type="auto"/>
            <w:vAlign w:val="center"/>
          </w:tcPr>
          <w:p w14:paraId="36D8BB48" w14:textId="68AE71C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BFF8661" w14:textId="3395917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42B30BE" w14:textId="6E0B95F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125</w:t>
            </w:r>
          </w:p>
        </w:tc>
        <w:tc>
          <w:tcPr>
            <w:tcW w:w="0" w:type="auto"/>
            <w:vAlign w:val="center"/>
            <w:hideMark/>
          </w:tcPr>
          <w:p w14:paraId="34145599" w14:textId="6C917B1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0B248B4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Ophiopyrgidae</w:t>
            </w:r>
          </w:p>
        </w:tc>
        <w:tc>
          <w:tcPr>
            <w:tcW w:w="0" w:type="auto"/>
            <w:vAlign w:val="center"/>
            <w:hideMark/>
          </w:tcPr>
          <w:p w14:paraId="13FFDB3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Amphiophiura</w:t>
            </w:r>
          </w:p>
        </w:tc>
        <w:tc>
          <w:tcPr>
            <w:tcW w:w="0" w:type="auto"/>
            <w:vAlign w:val="center"/>
            <w:hideMark/>
          </w:tcPr>
          <w:p w14:paraId="59899E34" w14:textId="3C1BB87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Stegophiura sterilis </w:t>
            </w:r>
          </w:p>
        </w:tc>
        <w:tc>
          <w:tcPr>
            <w:tcW w:w="0" w:type="auto"/>
            <w:vAlign w:val="center"/>
            <w:hideMark/>
          </w:tcPr>
          <w:p w14:paraId="0F8706D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380</w:t>
            </w:r>
          </w:p>
        </w:tc>
        <w:tc>
          <w:tcPr>
            <w:tcW w:w="0" w:type="auto"/>
            <w:vAlign w:val="center"/>
          </w:tcPr>
          <w:p w14:paraId="0BFB94E6" w14:textId="06D08EE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3C5A5B06" w14:textId="4D8BF44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EFEC6F" w14:textId="7BF71FF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126</w:t>
            </w:r>
          </w:p>
        </w:tc>
        <w:tc>
          <w:tcPr>
            <w:tcW w:w="0" w:type="auto"/>
            <w:vAlign w:val="center"/>
            <w:hideMark/>
          </w:tcPr>
          <w:p w14:paraId="14D33EB6" w14:textId="27F99C5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07198F2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Ophiosphalmidae</w:t>
            </w:r>
          </w:p>
        </w:tc>
        <w:tc>
          <w:tcPr>
            <w:tcW w:w="0" w:type="auto"/>
            <w:vAlign w:val="center"/>
            <w:hideMark/>
          </w:tcPr>
          <w:p w14:paraId="7A96A0F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Ophiolipus </w:t>
            </w:r>
          </w:p>
        </w:tc>
        <w:tc>
          <w:tcPr>
            <w:tcW w:w="0" w:type="auto"/>
            <w:vAlign w:val="center"/>
            <w:hideMark/>
          </w:tcPr>
          <w:p w14:paraId="7FAAFC7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Ophiolipus granulatus</w:t>
            </w:r>
          </w:p>
        </w:tc>
        <w:tc>
          <w:tcPr>
            <w:tcW w:w="0" w:type="auto"/>
            <w:vAlign w:val="center"/>
            <w:hideMark/>
          </w:tcPr>
          <w:p w14:paraId="5DA4A3D1" w14:textId="49EA8BE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205–470</w:t>
            </w:r>
          </w:p>
        </w:tc>
        <w:tc>
          <w:tcPr>
            <w:tcW w:w="0" w:type="auto"/>
            <w:vAlign w:val="center"/>
          </w:tcPr>
          <w:p w14:paraId="0D270E87" w14:textId="60ADDAC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EE161D4" w14:textId="2E65168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38A9B3" w14:textId="51BDA4E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127</w:t>
            </w:r>
          </w:p>
        </w:tc>
        <w:tc>
          <w:tcPr>
            <w:tcW w:w="0" w:type="auto"/>
            <w:vAlign w:val="center"/>
            <w:hideMark/>
          </w:tcPr>
          <w:p w14:paraId="7162D84F" w14:textId="684E199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7811347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Ophiosphalmidae</w:t>
            </w:r>
          </w:p>
        </w:tc>
        <w:tc>
          <w:tcPr>
            <w:tcW w:w="0" w:type="auto"/>
            <w:vAlign w:val="center"/>
            <w:hideMark/>
          </w:tcPr>
          <w:p w14:paraId="4716136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Ophiolipus </w:t>
            </w:r>
          </w:p>
        </w:tc>
        <w:tc>
          <w:tcPr>
            <w:tcW w:w="0" w:type="auto"/>
            <w:vAlign w:val="center"/>
            <w:hideMark/>
          </w:tcPr>
          <w:p w14:paraId="34F2C7A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Ophiosphalma corticosum</w:t>
            </w:r>
          </w:p>
        </w:tc>
        <w:tc>
          <w:tcPr>
            <w:tcW w:w="0" w:type="auto"/>
            <w:vAlign w:val="center"/>
            <w:hideMark/>
          </w:tcPr>
          <w:p w14:paraId="60E25A3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3383</w:t>
            </w:r>
          </w:p>
        </w:tc>
        <w:tc>
          <w:tcPr>
            <w:tcW w:w="0" w:type="auto"/>
            <w:vAlign w:val="center"/>
          </w:tcPr>
          <w:p w14:paraId="771D14F2" w14:textId="5334DD6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C5F5F54" w14:textId="31B9900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C9351B0" w14:textId="6E1DAC8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128</w:t>
            </w:r>
          </w:p>
        </w:tc>
        <w:tc>
          <w:tcPr>
            <w:tcW w:w="0" w:type="auto"/>
            <w:vAlign w:val="center"/>
            <w:hideMark/>
          </w:tcPr>
          <w:p w14:paraId="6772D376" w14:textId="73D2E47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3B2740B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6BEA871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Ophiomusa</w:t>
            </w:r>
          </w:p>
        </w:tc>
        <w:tc>
          <w:tcPr>
            <w:tcW w:w="0" w:type="auto"/>
            <w:vAlign w:val="center"/>
            <w:hideMark/>
          </w:tcPr>
          <w:p w14:paraId="1F4C882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Ophiomusa luetkeni</w:t>
            </w:r>
          </w:p>
        </w:tc>
        <w:tc>
          <w:tcPr>
            <w:tcW w:w="0" w:type="auto"/>
            <w:vAlign w:val="center"/>
            <w:hideMark/>
          </w:tcPr>
          <w:p w14:paraId="5610B02A" w14:textId="7A53BD8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196–1125</w:t>
            </w:r>
          </w:p>
        </w:tc>
        <w:tc>
          <w:tcPr>
            <w:tcW w:w="0" w:type="auto"/>
            <w:vAlign w:val="center"/>
          </w:tcPr>
          <w:p w14:paraId="36D86AF0" w14:textId="50FE101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03FB7BF" w14:textId="278B4AB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962A22" w14:textId="69EF7B6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129</w:t>
            </w:r>
          </w:p>
        </w:tc>
        <w:tc>
          <w:tcPr>
            <w:tcW w:w="0" w:type="auto"/>
            <w:vAlign w:val="center"/>
            <w:hideMark/>
          </w:tcPr>
          <w:p w14:paraId="71D923FB" w14:textId="3AB1D07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324647C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4D3D417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Ophiomusa </w:t>
            </w:r>
          </w:p>
        </w:tc>
        <w:tc>
          <w:tcPr>
            <w:tcW w:w="0" w:type="auto"/>
            <w:vAlign w:val="center"/>
            <w:hideMark/>
          </w:tcPr>
          <w:p w14:paraId="420447D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Ophiomusa scalare</w:t>
            </w:r>
          </w:p>
        </w:tc>
        <w:tc>
          <w:tcPr>
            <w:tcW w:w="0" w:type="auto"/>
            <w:vAlign w:val="center"/>
            <w:hideMark/>
          </w:tcPr>
          <w:p w14:paraId="3945015C" w14:textId="57076DD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124–1224</w:t>
            </w:r>
          </w:p>
        </w:tc>
        <w:tc>
          <w:tcPr>
            <w:tcW w:w="0" w:type="auto"/>
            <w:vAlign w:val="center"/>
          </w:tcPr>
          <w:p w14:paraId="25BDF392" w14:textId="10B1F5F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B075477" w14:textId="0335FE8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FA901E" w14:textId="18A2726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130</w:t>
            </w:r>
          </w:p>
        </w:tc>
        <w:tc>
          <w:tcPr>
            <w:tcW w:w="0" w:type="auto"/>
            <w:vAlign w:val="center"/>
            <w:hideMark/>
          </w:tcPr>
          <w:p w14:paraId="7778DEDE" w14:textId="65DB453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730AEB9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04FD3DA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Ophiomusa </w:t>
            </w:r>
          </w:p>
        </w:tc>
        <w:tc>
          <w:tcPr>
            <w:tcW w:w="0" w:type="auto"/>
            <w:vAlign w:val="center"/>
            <w:hideMark/>
          </w:tcPr>
          <w:p w14:paraId="0232E6E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Ophiomusa simplex</w:t>
            </w:r>
          </w:p>
        </w:tc>
        <w:tc>
          <w:tcPr>
            <w:tcW w:w="0" w:type="auto"/>
            <w:vAlign w:val="center"/>
            <w:hideMark/>
          </w:tcPr>
          <w:p w14:paraId="75D08DA5" w14:textId="6079F39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100–300</w:t>
            </w:r>
          </w:p>
        </w:tc>
        <w:tc>
          <w:tcPr>
            <w:tcW w:w="0" w:type="auto"/>
            <w:vAlign w:val="center"/>
          </w:tcPr>
          <w:p w14:paraId="49718C3B" w14:textId="21A72BF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482F61F" w14:textId="241D867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149A696" w14:textId="0F10748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131</w:t>
            </w:r>
          </w:p>
        </w:tc>
        <w:tc>
          <w:tcPr>
            <w:tcW w:w="0" w:type="auto"/>
            <w:vAlign w:val="center"/>
            <w:hideMark/>
          </w:tcPr>
          <w:p w14:paraId="23402BA7" w14:textId="5277998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6FD7780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3823FCD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Ophiomusa </w:t>
            </w:r>
          </w:p>
        </w:tc>
        <w:tc>
          <w:tcPr>
            <w:tcW w:w="0" w:type="auto"/>
            <w:vAlign w:val="center"/>
            <w:hideMark/>
          </w:tcPr>
          <w:p w14:paraId="57A7470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Ophiomusa faceta</w:t>
            </w:r>
          </w:p>
        </w:tc>
        <w:tc>
          <w:tcPr>
            <w:tcW w:w="0" w:type="auto"/>
            <w:vAlign w:val="center"/>
            <w:hideMark/>
          </w:tcPr>
          <w:p w14:paraId="475CB49B" w14:textId="5C5EF82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513–1752</w:t>
            </w:r>
          </w:p>
        </w:tc>
        <w:tc>
          <w:tcPr>
            <w:tcW w:w="0" w:type="auto"/>
            <w:vAlign w:val="center"/>
          </w:tcPr>
          <w:p w14:paraId="1BBC0AE0" w14:textId="31BFD2E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D9628B6" w14:textId="17F9FB1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9A9621" w14:textId="48EFA7D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132</w:t>
            </w:r>
          </w:p>
        </w:tc>
        <w:tc>
          <w:tcPr>
            <w:tcW w:w="0" w:type="auto"/>
            <w:vAlign w:val="center"/>
            <w:hideMark/>
          </w:tcPr>
          <w:p w14:paraId="7F28BB3B" w14:textId="11889A7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58A3BA9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1C3961D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Ophiomusa </w:t>
            </w:r>
          </w:p>
        </w:tc>
        <w:tc>
          <w:tcPr>
            <w:tcW w:w="0" w:type="auto"/>
            <w:vAlign w:val="center"/>
            <w:hideMark/>
          </w:tcPr>
          <w:p w14:paraId="606C013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Ophiomusa facunda</w:t>
            </w:r>
          </w:p>
        </w:tc>
        <w:tc>
          <w:tcPr>
            <w:tcW w:w="0" w:type="auto"/>
            <w:vAlign w:val="center"/>
            <w:hideMark/>
          </w:tcPr>
          <w:p w14:paraId="2A76D7EC" w14:textId="4808587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454–1400</w:t>
            </w:r>
          </w:p>
        </w:tc>
        <w:tc>
          <w:tcPr>
            <w:tcW w:w="0" w:type="auto"/>
            <w:vAlign w:val="center"/>
          </w:tcPr>
          <w:p w14:paraId="6C2227F2" w14:textId="2098A09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AB8ED98" w14:textId="75636E8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6CE9F8" w14:textId="0CB8822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133</w:t>
            </w:r>
          </w:p>
        </w:tc>
        <w:tc>
          <w:tcPr>
            <w:tcW w:w="0" w:type="auto"/>
            <w:vAlign w:val="center"/>
            <w:hideMark/>
          </w:tcPr>
          <w:p w14:paraId="24A48B1C" w14:textId="057E541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5779857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Ophiomusaidae</w:t>
            </w:r>
          </w:p>
        </w:tc>
        <w:tc>
          <w:tcPr>
            <w:tcW w:w="0" w:type="auto"/>
            <w:vAlign w:val="center"/>
            <w:hideMark/>
          </w:tcPr>
          <w:p w14:paraId="6C020D5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Ophiomusa </w:t>
            </w:r>
          </w:p>
        </w:tc>
        <w:tc>
          <w:tcPr>
            <w:tcW w:w="0" w:type="auto"/>
            <w:vAlign w:val="center"/>
            <w:hideMark/>
          </w:tcPr>
          <w:p w14:paraId="25C64D5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Ophiomusa lymani </w:t>
            </w:r>
          </w:p>
        </w:tc>
        <w:tc>
          <w:tcPr>
            <w:tcW w:w="0" w:type="auto"/>
            <w:vAlign w:val="center"/>
            <w:hideMark/>
          </w:tcPr>
          <w:p w14:paraId="43911BBB" w14:textId="51736C7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130–4000</w:t>
            </w:r>
          </w:p>
        </w:tc>
        <w:tc>
          <w:tcPr>
            <w:tcW w:w="0" w:type="auto"/>
            <w:vAlign w:val="center"/>
          </w:tcPr>
          <w:p w14:paraId="0293A4AF" w14:textId="28CAA95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2004; </w:t>
            </w:r>
            <w:r w:rsidRPr="009E3844">
              <w:rPr>
                <w:rFonts w:eastAsia="Times New Roman" w:cs="Times New Roman"/>
                <w:b w:val="0"/>
                <w:color w:val="000000"/>
                <w:sz w:val="14"/>
                <w:szCs w:val="14"/>
              </w:rPr>
              <w:t>This study</w:t>
            </w:r>
          </w:p>
        </w:tc>
      </w:tr>
      <w:tr w:rsidR="006036CC" w:rsidRPr="00D21BF4" w14:paraId="219CBB7A" w14:textId="7521823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8E53886" w14:textId="0020BCC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134</w:t>
            </w:r>
          </w:p>
        </w:tc>
        <w:tc>
          <w:tcPr>
            <w:tcW w:w="0" w:type="auto"/>
            <w:vAlign w:val="center"/>
            <w:hideMark/>
          </w:tcPr>
          <w:p w14:paraId="037FD051" w14:textId="1F58B35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59675CB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6D5C8F2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12EDA21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Ophiura aequalis</w:t>
            </w:r>
          </w:p>
        </w:tc>
        <w:tc>
          <w:tcPr>
            <w:tcW w:w="0" w:type="auto"/>
            <w:vAlign w:val="center"/>
            <w:hideMark/>
          </w:tcPr>
          <w:p w14:paraId="41711A9C" w14:textId="4F98EDE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694–2194</w:t>
            </w:r>
          </w:p>
        </w:tc>
        <w:tc>
          <w:tcPr>
            <w:tcW w:w="0" w:type="auto"/>
            <w:vAlign w:val="center"/>
          </w:tcPr>
          <w:p w14:paraId="218E9F54" w14:textId="049CF6B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D328BC4" w14:textId="77832E6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4FCC73" w14:textId="6AC4C54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135</w:t>
            </w:r>
          </w:p>
        </w:tc>
        <w:tc>
          <w:tcPr>
            <w:tcW w:w="0" w:type="auto"/>
            <w:vAlign w:val="center"/>
            <w:hideMark/>
          </w:tcPr>
          <w:p w14:paraId="14D10001" w14:textId="7CB6225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30F9E12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7D40921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3131DAF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Ophiura clemens</w:t>
            </w:r>
          </w:p>
        </w:tc>
        <w:tc>
          <w:tcPr>
            <w:tcW w:w="0" w:type="auto"/>
            <w:vAlign w:val="center"/>
            <w:hideMark/>
          </w:tcPr>
          <w:p w14:paraId="60AA28BE" w14:textId="3FAE280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686–1264</w:t>
            </w:r>
          </w:p>
        </w:tc>
        <w:tc>
          <w:tcPr>
            <w:tcW w:w="0" w:type="auto"/>
            <w:vAlign w:val="center"/>
          </w:tcPr>
          <w:p w14:paraId="7E984443" w14:textId="3A826AD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92401D8" w14:textId="327FC18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7B1235" w14:textId="72E2E29D"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136</w:t>
            </w:r>
          </w:p>
        </w:tc>
        <w:tc>
          <w:tcPr>
            <w:tcW w:w="0" w:type="auto"/>
            <w:vAlign w:val="center"/>
            <w:hideMark/>
          </w:tcPr>
          <w:p w14:paraId="1728DDA9" w14:textId="7A63532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15CC4ED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59F8B17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34BE1B7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Ophiura flagellata </w:t>
            </w:r>
          </w:p>
        </w:tc>
        <w:tc>
          <w:tcPr>
            <w:tcW w:w="0" w:type="auto"/>
            <w:vAlign w:val="center"/>
            <w:hideMark/>
          </w:tcPr>
          <w:p w14:paraId="7C31A01D" w14:textId="2409A0A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96–2330</w:t>
            </w:r>
          </w:p>
        </w:tc>
        <w:tc>
          <w:tcPr>
            <w:tcW w:w="0" w:type="auto"/>
            <w:vAlign w:val="center"/>
          </w:tcPr>
          <w:p w14:paraId="6A30A711" w14:textId="010148E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8DB8E99" w14:textId="6786328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F0484A" w14:textId="3482686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137</w:t>
            </w:r>
          </w:p>
        </w:tc>
        <w:tc>
          <w:tcPr>
            <w:tcW w:w="0" w:type="auto"/>
            <w:vAlign w:val="center"/>
            <w:hideMark/>
          </w:tcPr>
          <w:p w14:paraId="456762BB" w14:textId="3F7656E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2A4380A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7AABE6B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2FBE654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Ophiura lanceolata </w:t>
            </w:r>
          </w:p>
        </w:tc>
        <w:tc>
          <w:tcPr>
            <w:tcW w:w="0" w:type="auto"/>
            <w:vAlign w:val="center"/>
            <w:hideMark/>
          </w:tcPr>
          <w:p w14:paraId="36401F33" w14:textId="290F500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122–293</w:t>
            </w:r>
          </w:p>
        </w:tc>
        <w:tc>
          <w:tcPr>
            <w:tcW w:w="0" w:type="auto"/>
            <w:vAlign w:val="center"/>
          </w:tcPr>
          <w:p w14:paraId="224C7E52" w14:textId="52C5180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8BCBFEA" w14:textId="6B96C22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E729F0" w14:textId="6832B7ED"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138</w:t>
            </w:r>
          </w:p>
        </w:tc>
        <w:tc>
          <w:tcPr>
            <w:tcW w:w="0" w:type="auto"/>
            <w:vAlign w:val="center"/>
            <w:hideMark/>
          </w:tcPr>
          <w:p w14:paraId="69FA2AFE" w14:textId="5212021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3D5040F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4AD8424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6572963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Ophiura micracantha</w:t>
            </w:r>
          </w:p>
        </w:tc>
        <w:tc>
          <w:tcPr>
            <w:tcW w:w="0" w:type="auto"/>
            <w:vAlign w:val="center"/>
            <w:hideMark/>
          </w:tcPr>
          <w:p w14:paraId="77FAD888" w14:textId="540D32E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144–472</w:t>
            </w:r>
          </w:p>
        </w:tc>
        <w:tc>
          <w:tcPr>
            <w:tcW w:w="0" w:type="auto"/>
            <w:vAlign w:val="center"/>
          </w:tcPr>
          <w:p w14:paraId="11A2BB51" w14:textId="42CCE58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393D729" w14:textId="2AF8DCF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4CA1FA" w14:textId="7906611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139</w:t>
            </w:r>
          </w:p>
        </w:tc>
        <w:tc>
          <w:tcPr>
            <w:tcW w:w="0" w:type="auto"/>
            <w:vAlign w:val="center"/>
            <w:hideMark/>
          </w:tcPr>
          <w:p w14:paraId="7C1B71F5" w14:textId="1A40A02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w:t>
            </w:r>
          </w:p>
        </w:tc>
        <w:tc>
          <w:tcPr>
            <w:tcW w:w="0" w:type="auto"/>
            <w:vAlign w:val="center"/>
            <w:hideMark/>
          </w:tcPr>
          <w:p w14:paraId="43EFD13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Ophiuridae</w:t>
            </w:r>
          </w:p>
        </w:tc>
        <w:tc>
          <w:tcPr>
            <w:tcW w:w="0" w:type="auto"/>
            <w:vAlign w:val="center"/>
            <w:hideMark/>
          </w:tcPr>
          <w:p w14:paraId="623B207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Ophiura</w:t>
            </w:r>
          </w:p>
        </w:tc>
        <w:tc>
          <w:tcPr>
            <w:tcW w:w="0" w:type="auto"/>
            <w:vAlign w:val="center"/>
            <w:hideMark/>
          </w:tcPr>
          <w:p w14:paraId="115A945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Ophiura pteracantha </w:t>
            </w:r>
          </w:p>
        </w:tc>
        <w:tc>
          <w:tcPr>
            <w:tcW w:w="0" w:type="auto"/>
            <w:vAlign w:val="center"/>
            <w:hideMark/>
          </w:tcPr>
          <w:p w14:paraId="5AF965CE" w14:textId="2920A35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3–93</w:t>
            </w:r>
          </w:p>
        </w:tc>
        <w:tc>
          <w:tcPr>
            <w:tcW w:w="0" w:type="auto"/>
            <w:vAlign w:val="center"/>
          </w:tcPr>
          <w:p w14:paraId="284258C2" w14:textId="4FF949E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F593416" w14:textId="1453E092"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5FC689" w14:textId="07544C3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140</w:t>
            </w:r>
          </w:p>
        </w:tc>
        <w:tc>
          <w:tcPr>
            <w:tcW w:w="0" w:type="auto"/>
            <w:vAlign w:val="center"/>
            <w:hideMark/>
          </w:tcPr>
          <w:p w14:paraId="39B21F34" w14:textId="62EEDB4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163E98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7102BF8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Astrogymnotes</w:t>
            </w:r>
          </w:p>
        </w:tc>
        <w:tc>
          <w:tcPr>
            <w:tcW w:w="0" w:type="auto"/>
            <w:vAlign w:val="center"/>
            <w:hideMark/>
          </w:tcPr>
          <w:p w14:paraId="11797B1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Astrogymnotes catasticta </w:t>
            </w:r>
          </w:p>
        </w:tc>
        <w:tc>
          <w:tcPr>
            <w:tcW w:w="0" w:type="auto"/>
            <w:vAlign w:val="center"/>
            <w:hideMark/>
          </w:tcPr>
          <w:p w14:paraId="7C736ABB" w14:textId="543F83B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40–205</w:t>
            </w:r>
          </w:p>
        </w:tc>
        <w:tc>
          <w:tcPr>
            <w:tcW w:w="0" w:type="auto"/>
            <w:vAlign w:val="center"/>
          </w:tcPr>
          <w:p w14:paraId="70DB0F90" w14:textId="739AC09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1A5803D" w14:textId="1EF0EEF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C0F4CCF" w14:textId="2A649E2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141</w:t>
            </w:r>
          </w:p>
        </w:tc>
        <w:tc>
          <w:tcPr>
            <w:tcW w:w="0" w:type="auto"/>
            <w:vAlign w:val="center"/>
            <w:hideMark/>
          </w:tcPr>
          <w:p w14:paraId="6C2FEC75" w14:textId="755013A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58F34C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61E7611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w:t>
            </w:r>
          </w:p>
        </w:tc>
        <w:tc>
          <w:tcPr>
            <w:tcW w:w="0" w:type="auto"/>
            <w:vAlign w:val="center"/>
            <w:hideMark/>
          </w:tcPr>
          <w:p w14:paraId="0485C50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 declinans</w:t>
            </w:r>
          </w:p>
        </w:tc>
        <w:tc>
          <w:tcPr>
            <w:tcW w:w="0" w:type="auto"/>
            <w:vAlign w:val="center"/>
            <w:hideMark/>
          </w:tcPr>
          <w:p w14:paraId="1AE413BB" w14:textId="353DE88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183–187</w:t>
            </w:r>
          </w:p>
        </w:tc>
        <w:tc>
          <w:tcPr>
            <w:tcW w:w="0" w:type="auto"/>
            <w:vAlign w:val="center"/>
          </w:tcPr>
          <w:p w14:paraId="1C0B4F1F" w14:textId="424DEAF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59EE946" w14:textId="78E71B3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31EE9C" w14:textId="3769267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142</w:t>
            </w:r>
          </w:p>
        </w:tc>
        <w:tc>
          <w:tcPr>
            <w:tcW w:w="0" w:type="auto"/>
            <w:vAlign w:val="center"/>
            <w:hideMark/>
          </w:tcPr>
          <w:p w14:paraId="353572D6" w14:textId="1202603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E834AF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6DDED92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w:t>
            </w:r>
          </w:p>
        </w:tc>
        <w:tc>
          <w:tcPr>
            <w:tcW w:w="0" w:type="auto"/>
            <w:vAlign w:val="center"/>
            <w:hideMark/>
          </w:tcPr>
          <w:p w14:paraId="193E036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 imbricatus</w:t>
            </w:r>
          </w:p>
        </w:tc>
        <w:tc>
          <w:tcPr>
            <w:tcW w:w="0" w:type="auto"/>
            <w:vAlign w:val="center"/>
            <w:hideMark/>
          </w:tcPr>
          <w:p w14:paraId="7B14D2CA" w14:textId="52C98C8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0–30</w:t>
            </w:r>
          </w:p>
        </w:tc>
        <w:tc>
          <w:tcPr>
            <w:tcW w:w="0" w:type="auto"/>
            <w:vAlign w:val="center"/>
          </w:tcPr>
          <w:p w14:paraId="550D2890" w14:textId="23754B9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02C9CEB" w14:textId="74D9ECB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4DF4A34" w14:textId="76C4D53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143</w:t>
            </w:r>
          </w:p>
        </w:tc>
        <w:tc>
          <w:tcPr>
            <w:tcW w:w="0" w:type="auto"/>
            <w:vAlign w:val="center"/>
            <w:hideMark/>
          </w:tcPr>
          <w:p w14:paraId="0C67EDD0" w14:textId="169B74D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A1AEDB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461DBB2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w:t>
            </w:r>
          </w:p>
        </w:tc>
        <w:tc>
          <w:tcPr>
            <w:tcW w:w="0" w:type="auto"/>
            <w:vAlign w:val="center"/>
            <w:hideMark/>
          </w:tcPr>
          <w:p w14:paraId="7DA199CF" w14:textId="57E1A62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Ophioplocus japonicus</w:t>
            </w:r>
          </w:p>
        </w:tc>
        <w:tc>
          <w:tcPr>
            <w:tcW w:w="0" w:type="auto"/>
            <w:vAlign w:val="center"/>
            <w:hideMark/>
          </w:tcPr>
          <w:p w14:paraId="3B96A7D0" w14:textId="1F3FFB9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0–2</w:t>
            </w:r>
          </w:p>
        </w:tc>
        <w:tc>
          <w:tcPr>
            <w:tcW w:w="0" w:type="auto"/>
            <w:vAlign w:val="center"/>
          </w:tcPr>
          <w:p w14:paraId="675AD822" w14:textId="0A07B14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546BA5A9" w14:textId="23227E4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F4D3FA" w14:textId="69D8DA0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144</w:t>
            </w:r>
          </w:p>
        </w:tc>
        <w:tc>
          <w:tcPr>
            <w:tcW w:w="0" w:type="auto"/>
            <w:vAlign w:val="center"/>
            <w:hideMark/>
          </w:tcPr>
          <w:p w14:paraId="6A8C9FB0" w14:textId="652EA82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FD7053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66F1015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Ophiozonoida</w:t>
            </w:r>
          </w:p>
        </w:tc>
        <w:tc>
          <w:tcPr>
            <w:tcW w:w="0" w:type="auto"/>
            <w:vAlign w:val="center"/>
            <w:hideMark/>
          </w:tcPr>
          <w:p w14:paraId="46CDADC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Ophiozonoida brevipes</w:t>
            </w:r>
          </w:p>
        </w:tc>
        <w:tc>
          <w:tcPr>
            <w:tcW w:w="0" w:type="auto"/>
            <w:vAlign w:val="center"/>
            <w:hideMark/>
          </w:tcPr>
          <w:p w14:paraId="5B900A66" w14:textId="61A87C6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0–5</w:t>
            </w:r>
          </w:p>
        </w:tc>
        <w:tc>
          <w:tcPr>
            <w:tcW w:w="0" w:type="auto"/>
            <w:vAlign w:val="center"/>
          </w:tcPr>
          <w:p w14:paraId="7D5308CF" w14:textId="560FD79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4C42FFE" w14:textId="7585F50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2B361C" w14:textId="34D51FA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145</w:t>
            </w:r>
          </w:p>
        </w:tc>
        <w:tc>
          <w:tcPr>
            <w:tcW w:w="0" w:type="auto"/>
            <w:vAlign w:val="center"/>
            <w:hideMark/>
          </w:tcPr>
          <w:p w14:paraId="40BF3922" w14:textId="5074FD6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2FFA70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24B814B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Ophiozonoida</w:t>
            </w:r>
          </w:p>
        </w:tc>
        <w:tc>
          <w:tcPr>
            <w:tcW w:w="0" w:type="auto"/>
            <w:vAlign w:val="center"/>
            <w:hideMark/>
          </w:tcPr>
          <w:p w14:paraId="45002B9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Ophiozonoida leucus </w:t>
            </w:r>
          </w:p>
        </w:tc>
        <w:tc>
          <w:tcPr>
            <w:tcW w:w="0" w:type="auto"/>
            <w:vAlign w:val="center"/>
            <w:hideMark/>
          </w:tcPr>
          <w:p w14:paraId="32943E28" w14:textId="1722FF9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w:t>
            </w:r>
          </w:p>
        </w:tc>
        <w:tc>
          <w:tcPr>
            <w:tcW w:w="0" w:type="auto"/>
            <w:vAlign w:val="center"/>
          </w:tcPr>
          <w:p w14:paraId="2F168CFA" w14:textId="31AFE96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BBE07CA" w14:textId="0F2B0E8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313983" w14:textId="0A5E0F4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146</w:t>
            </w:r>
          </w:p>
        </w:tc>
        <w:tc>
          <w:tcPr>
            <w:tcW w:w="0" w:type="auto"/>
            <w:vAlign w:val="center"/>
            <w:hideMark/>
          </w:tcPr>
          <w:p w14:paraId="1571DA0D" w14:textId="1BC79F2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BC6CFB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251C1CD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Ophiozonella</w:t>
            </w:r>
          </w:p>
        </w:tc>
        <w:tc>
          <w:tcPr>
            <w:tcW w:w="0" w:type="auto"/>
            <w:vAlign w:val="center"/>
            <w:hideMark/>
          </w:tcPr>
          <w:p w14:paraId="428A364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Ophiozonella bispinosa </w:t>
            </w:r>
          </w:p>
        </w:tc>
        <w:tc>
          <w:tcPr>
            <w:tcW w:w="0" w:type="auto"/>
            <w:vAlign w:val="center"/>
            <w:hideMark/>
          </w:tcPr>
          <w:p w14:paraId="4B50E5AF" w14:textId="5ABBF84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150–382</w:t>
            </w:r>
          </w:p>
        </w:tc>
        <w:tc>
          <w:tcPr>
            <w:tcW w:w="0" w:type="auto"/>
            <w:vAlign w:val="center"/>
          </w:tcPr>
          <w:p w14:paraId="01D9950F" w14:textId="6AB6342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1E2EF8C" w14:textId="13381A8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4257842" w14:textId="37B7AB0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147</w:t>
            </w:r>
          </w:p>
        </w:tc>
        <w:tc>
          <w:tcPr>
            <w:tcW w:w="0" w:type="auto"/>
            <w:vAlign w:val="center"/>
            <w:hideMark/>
          </w:tcPr>
          <w:p w14:paraId="443DC3D9" w14:textId="7F78461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08F323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60869F1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Ophiozonella</w:t>
            </w:r>
          </w:p>
        </w:tc>
        <w:tc>
          <w:tcPr>
            <w:tcW w:w="0" w:type="auto"/>
            <w:vAlign w:val="center"/>
            <w:hideMark/>
          </w:tcPr>
          <w:p w14:paraId="2792A5F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Ophiozonella molesta </w:t>
            </w:r>
          </w:p>
        </w:tc>
        <w:tc>
          <w:tcPr>
            <w:tcW w:w="0" w:type="auto"/>
            <w:vAlign w:val="center"/>
            <w:hideMark/>
          </w:tcPr>
          <w:p w14:paraId="3FF53EA2" w14:textId="7DE621D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68–1270</w:t>
            </w:r>
          </w:p>
        </w:tc>
        <w:tc>
          <w:tcPr>
            <w:tcW w:w="0" w:type="auto"/>
            <w:vAlign w:val="center"/>
          </w:tcPr>
          <w:p w14:paraId="6A5E3164" w14:textId="4F29EE3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10BAA25B" w14:textId="3A99A85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2F8839" w14:textId="7B19ECF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148</w:t>
            </w:r>
          </w:p>
        </w:tc>
        <w:tc>
          <w:tcPr>
            <w:tcW w:w="0" w:type="auto"/>
            <w:vAlign w:val="center"/>
            <w:hideMark/>
          </w:tcPr>
          <w:p w14:paraId="7A0C7EEF" w14:textId="6C8353B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C6E960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Hemieuryalidae</w:t>
            </w:r>
          </w:p>
        </w:tc>
        <w:tc>
          <w:tcPr>
            <w:tcW w:w="0" w:type="auto"/>
            <w:vAlign w:val="center"/>
            <w:hideMark/>
          </w:tcPr>
          <w:p w14:paraId="497F71F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Ophiozonella</w:t>
            </w:r>
          </w:p>
        </w:tc>
        <w:tc>
          <w:tcPr>
            <w:tcW w:w="0" w:type="auto"/>
            <w:vAlign w:val="center"/>
            <w:hideMark/>
          </w:tcPr>
          <w:p w14:paraId="394443F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Ophiozonella subtilis </w:t>
            </w:r>
          </w:p>
        </w:tc>
        <w:tc>
          <w:tcPr>
            <w:tcW w:w="0" w:type="auto"/>
            <w:vAlign w:val="center"/>
            <w:hideMark/>
          </w:tcPr>
          <w:p w14:paraId="0AEFFA6E" w14:textId="271EC88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color w:val="000000"/>
                <w:sz w:val="14"/>
                <w:szCs w:val="14"/>
              </w:rPr>
              <w:t>145</w:t>
            </w:r>
            <w:r w:rsidRPr="009E3844">
              <w:rPr>
                <w:rFonts w:eastAsia="Times New Roman" w:cs="Times New Roman"/>
                <w:b w:val="0"/>
                <w:sz w:val="14"/>
                <w:szCs w:val="14"/>
              </w:rPr>
              <w:t>–929</w:t>
            </w:r>
          </w:p>
        </w:tc>
        <w:tc>
          <w:tcPr>
            <w:tcW w:w="0" w:type="auto"/>
            <w:vAlign w:val="center"/>
          </w:tcPr>
          <w:p w14:paraId="33DBD15F" w14:textId="2ED70D5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420DF0C" w14:textId="12FBF31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B92ABF" w14:textId="6DED49B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149</w:t>
            </w:r>
          </w:p>
        </w:tc>
        <w:tc>
          <w:tcPr>
            <w:tcW w:w="0" w:type="auto"/>
            <w:vAlign w:val="center"/>
            <w:hideMark/>
          </w:tcPr>
          <w:p w14:paraId="62F3351A" w14:textId="0B89A63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749218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Amphilimnidae</w:t>
            </w:r>
          </w:p>
        </w:tc>
        <w:tc>
          <w:tcPr>
            <w:tcW w:w="0" w:type="auto"/>
            <w:vAlign w:val="center"/>
            <w:hideMark/>
          </w:tcPr>
          <w:p w14:paraId="3B9908C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w:t>
            </w:r>
          </w:p>
        </w:tc>
        <w:tc>
          <w:tcPr>
            <w:tcW w:w="0" w:type="auto"/>
            <w:vAlign w:val="center"/>
            <w:hideMark/>
          </w:tcPr>
          <w:p w14:paraId="78F252A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 multispina</w:t>
            </w:r>
          </w:p>
        </w:tc>
        <w:tc>
          <w:tcPr>
            <w:tcW w:w="0" w:type="auto"/>
            <w:vAlign w:val="center"/>
            <w:hideMark/>
          </w:tcPr>
          <w:p w14:paraId="03595F0F" w14:textId="2E64C17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color w:val="000000"/>
                <w:sz w:val="14"/>
                <w:szCs w:val="14"/>
              </w:rPr>
              <w:t>42</w:t>
            </w:r>
            <w:r w:rsidRPr="009E3844">
              <w:rPr>
                <w:rFonts w:eastAsia="Times New Roman" w:cs="Times New Roman"/>
                <w:b w:val="0"/>
                <w:sz w:val="14"/>
                <w:szCs w:val="14"/>
              </w:rPr>
              <w:t>–357</w:t>
            </w:r>
          </w:p>
        </w:tc>
        <w:tc>
          <w:tcPr>
            <w:tcW w:w="0" w:type="auto"/>
            <w:vAlign w:val="center"/>
          </w:tcPr>
          <w:p w14:paraId="66A9A16E" w14:textId="677B9CC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42D4733" w14:textId="14A2DE4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6F3285" w14:textId="76AE553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150</w:t>
            </w:r>
          </w:p>
        </w:tc>
        <w:tc>
          <w:tcPr>
            <w:tcW w:w="0" w:type="auto"/>
            <w:vAlign w:val="center"/>
            <w:hideMark/>
          </w:tcPr>
          <w:p w14:paraId="1C19A3F5" w14:textId="6CA9BAC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EB3A44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Amphilimnidae</w:t>
            </w:r>
          </w:p>
        </w:tc>
        <w:tc>
          <w:tcPr>
            <w:tcW w:w="0" w:type="auto"/>
            <w:vAlign w:val="center"/>
            <w:hideMark/>
          </w:tcPr>
          <w:p w14:paraId="6CB1189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w:t>
            </w:r>
          </w:p>
        </w:tc>
        <w:tc>
          <w:tcPr>
            <w:tcW w:w="0" w:type="auto"/>
            <w:vAlign w:val="center"/>
            <w:hideMark/>
          </w:tcPr>
          <w:p w14:paraId="6108736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 granulosa</w:t>
            </w:r>
          </w:p>
        </w:tc>
        <w:tc>
          <w:tcPr>
            <w:tcW w:w="0" w:type="auto"/>
            <w:vAlign w:val="center"/>
            <w:hideMark/>
          </w:tcPr>
          <w:p w14:paraId="1C4012A8" w14:textId="0BB1A3B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195–280</w:t>
            </w:r>
          </w:p>
        </w:tc>
        <w:tc>
          <w:tcPr>
            <w:tcW w:w="0" w:type="auto"/>
            <w:vAlign w:val="center"/>
          </w:tcPr>
          <w:p w14:paraId="4735A05C" w14:textId="12B8B09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3236E03" w14:textId="6F55B21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4C75285" w14:textId="5065CB7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151</w:t>
            </w:r>
          </w:p>
        </w:tc>
        <w:tc>
          <w:tcPr>
            <w:tcW w:w="0" w:type="auto"/>
            <w:vAlign w:val="center"/>
            <w:hideMark/>
          </w:tcPr>
          <w:p w14:paraId="58112360" w14:textId="32F1E41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4870E6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Amphilimnidae</w:t>
            </w:r>
          </w:p>
        </w:tc>
        <w:tc>
          <w:tcPr>
            <w:tcW w:w="0" w:type="auto"/>
            <w:vAlign w:val="center"/>
            <w:hideMark/>
          </w:tcPr>
          <w:p w14:paraId="6C3FD71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w:t>
            </w:r>
          </w:p>
        </w:tc>
        <w:tc>
          <w:tcPr>
            <w:tcW w:w="0" w:type="auto"/>
            <w:vAlign w:val="center"/>
            <w:hideMark/>
          </w:tcPr>
          <w:p w14:paraId="682C43A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Amphilimna polyacantha </w:t>
            </w:r>
          </w:p>
        </w:tc>
        <w:tc>
          <w:tcPr>
            <w:tcW w:w="0" w:type="auto"/>
            <w:vAlign w:val="center"/>
            <w:hideMark/>
          </w:tcPr>
          <w:p w14:paraId="052B7E70" w14:textId="6681F17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72–200</w:t>
            </w:r>
          </w:p>
        </w:tc>
        <w:tc>
          <w:tcPr>
            <w:tcW w:w="0" w:type="auto"/>
            <w:vAlign w:val="center"/>
          </w:tcPr>
          <w:p w14:paraId="459E70A1" w14:textId="2F73F35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81B0239" w14:textId="6A539A9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035042" w14:textId="48382FC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152</w:t>
            </w:r>
          </w:p>
        </w:tc>
        <w:tc>
          <w:tcPr>
            <w:tcW w:w="0" w:type="auto"/>
            <w:vAlign w:val="center"/>
            <w:hideMark/>
          </w:tcPr>
          <w:p w14:paraId="01400C63" w14:textId="6DB572D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127D44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Amphilimnidae</w:t>
            </w:r>
          </w:p>
        </w:tc>
        <w:tc>
          <w:tcPr>
            <w:tcW w:w="0" w:type="auto"/>
            <w:vAlign w:val="center"/>
            <w:hideMark/>
          </w:tcPr>
          <w:p w14:paraId="4007C65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w:t>
            </w:r>
          </w:p>
        </w:tc>
        <w:tc>
          <w:tcPr>
            <w:tcW w:w="0" w:type="auto"/>
            <w:vAlign w:val="center"/>
            <w:hideMark/>
          </w:tcPr>
          <w:p w14:paraId="0550A57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 tanyodes</w:t>
            </w:r>
          </w:p>
        </w:tc>
        <w:tc>
          <w:tcPr>
            <w:tcW w:w="0" w:type="auto"/>
            <w:vAlign w:val="center"/>
            <w:hideMark/>
          </w:tcPr>
          <w:p w14:paraId="01E7C80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189</w:t>
            </w:r>
          </w:p>
        </w:tc>
        <w:tc>
          <w:tcPr>
            <w:tcW w:w="0" w:type="auto"/>
            <w:vAlign w:val="center"/>
          </w:tcPr>
          <w:p w14:paraId="245E8559" w14:textId="6DA1F20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197DE46" w14:textId="592E6FC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4561A0" w14:textId="0C8328B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153</w:t>
            </w:r>
          </w:p>
        </w:tc>
        <w:tc>
          <w:tcPr>
            <w:tcW w:w="0" w:type="auto"/>
            <w:vAlign w:val="center"/>
            <w:hideMark/>
          </w:tcPr>
          <w:p w14:paraId="3F314A61" w14:textId="4B2AEFF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0FF46E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Amphilimnidae</w:t>
            </w:r>
          </w:p>
        </w:tc>
        <w:tc>
          <w:tcPr>
            <w:tcW w:w="0" w:type="auto"/>
            <w:vAlign w:val="center"/>
            <w:hideMark/>
          </w:tcPr>
          <w:p w14:paraId="3C4EDED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w:t>
            </w:r>
          </w:p>
        </w:tc>
        <w:tc>
          <w:tcPr>
            <w:tcW w:w="0" w:type="auto"/>
            <w:vAlign w:val="center"/>
            <w:hideMark/>
          </w:tcPr>
          <w:p w14:paraId="38C77AF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Amphilimna sinica</w:t>
            </w:r>
          </w:p>
        </w:tc>
        <w:tc>
          <w:tcPr>
            <w:tcW w:w="0" w:type="auto"/>
            <w:vAlign w:val="center"/>
            <w:hideMark/>
          </w:tcPr>
          <w:p w14:paraId="57C4B9D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280</w:t>
            </w:r>
          </w:p>
        </w:tc>
        <w:tc>
          <w:tcPr>
            <w:tcW w:w="0" w:type="auto"/>
            <w:vAlign w:val="center"/>
          </w:tcPr>
          <w:p w14:paraId="658364A8" w14:textId="721306D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2F9B314" w14:textId="7CB97DC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006526" w14:textId="5B7F7BD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154</w:t>
            </w:r>
          </w:p>
        </w:tc>
        <w:tc>
          <w:tcPr>
            <w:tcW w:w="0" w:type="auto"/>
            <w:vAlign w:val="center"/>
            <w:hideMark/>
          </w:tcPr>
          <w:p w14:paraId="6A370AE7" w14:textId="05BF111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CAA3A4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Ophiothamnidae</w:t>
            </w:r>
          </w:p>
        </w:tc>
        <w:tc>
          <w:tcPr>
            <w:tcW w:w="0" w:type="auto"/>
            <w:vAlign w:val="center"/>
            <w:hideMark/>
          </w:tcPr>
          <w:p w14:paraId="098A810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Ophiothamnus</w:t>
            </w:r>
          </w:p>
        </w:tc>
        <w:tc>
          <w:tcPr>
            <w:tcW w:w="0" w:type="auto"/>
            <w:vAlign w:val="center"/>
            <w:hideMark/>
          </w:tcPr>
          <w:p w14:paraId="218484B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Ophiothamnus chariis</w:t>
            </w:r>
          </w:p>
        </w:tc>
        <w:tc>
          <w:tcPr>
            <w:tcW w:w="0" w:type="auto"/>
            <w:vAlign w:val="center"/>
            <w:hideMark/>
          </w:tcPr>
          <w:p w14:paraId="73E54463" w14:textId="4C9E8EF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0–400</w:t>
            </w:r>
          </w:p>
        </w:tc>
        <w:tc>
          <w:tcPr>
            <w:tcW w:w="0" w:type="auto"/>
            <w:vAlign w:val="center"/>
          </w:tcPr>
          <w:p w14:paraId="731B726A" w14:textId="2715131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764E1B6" w14:textId="7F014A0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5728D4" w14:textId="1492F18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155</w:t>
            </w:r>
          </w:p>
        </w:tc>
        <w:tc>
          <w:tcPr>
            <w:tcW w:w="0" w:type="auto"/>
            <w:vAlign w:val="center"/>
            <w:hideMark/>
          </w:tcPr>
          <w:p w14:paraId="1057CF19" w14:textId="40350D9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3B0BAD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DFC8BE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Ophiodaphne</w:t>
            </w:r>
          </w:p>
        </w:tc>
        <w:tc>
          <w:tcPr>
            <w:tcW w:w="0" w:type="auto"/>
            <w:vAlign w:val="center"/>
            <w:hideMark/>
          </w:tcPr>
          <w:p w14:paraId="5C8F9619" w14:textId="093B775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Ophiodaphne scripta</w:t>
            </w:r>
          </w:p>
        </w:tc>
        <w:tc>
          <w:tcPr>
            <w:tcW w:w="0" w:type="auto"/>
            <w:vAlign w:val="center"/>
            <w:hideMark/>
          </w:tcPr>
          <w:p w14:paraId="0B7E290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&lt;20</w:t>
            </w:r>
          </w:p>
        </w:tc>
        <w:tc>
          <w:tcPr>
            <w:tcW w:w="0" w:type="auto"/>
            <w:vAlign w:val="center"/>
          </w:tcPr>
          <w:p w14:paraId="6F813884" w14:textId="6427C2F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1D257D71" w14:textId="4B6221A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62937C" w14:textId="2D71CBA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156</w:t>
            </w:r>
          </w:p>
        </w:tc>
        <w:tc>
          <w:tcPr>
            <w:tcW w:w="0" w:type="auto"/>
            <w:vAlign w:val="center"/>
            <w:hideMark/>
          </w:tcPr>
          <w:p w14:paraId="2433DF49" w14:textId="00C6381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509A7A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0E72352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Ophiodaphne</w:t>
            </w:r>
          </w:p>
        </w:tc>
        <w:tc>
          <w:tcPr>
            <w:tcW w:w="0" w:type="auto"/>
            <w:vAlign w:val="center"/>
            <w:hideMark/>
          </w:tcPr>
          <w:p w14:paraId="4E6DA72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Ophiodaphne formata</w:t>
            </w:r>
          </w:p>
        </w:tc>
        <w:tc>
          <w:tcPr>
            <w:tcW w:w="0" w:type="auto"/>
            <w:vAlign w:val="center"/>
            <w:hideMark/>
          </w:tcPr>
          <w:p w14:paraId="5FB36846" w14:textId="5E89658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10–274</w:t>
            </w:r>
          </w:p>
        </w:tc>
        <w:tc>
          <w:tcPr>
            <w:tcW w:w="0" w:type="auto"/>
            <w:vAlign w:val="center"/>
          </w:tcPr>
          <w:p w14:paraId="0EB1EDB2" w14:textId="29B1C88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9E4FEBB" w14:textId="5AF879F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782FFA" w14:textId="3B09EA8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157</w:t>
            </w:r>
          </w:p>
        </w:tc>
        <w:tc>
          <w:tcPr>
            <w:tcW w:w="0" w:type="auto"/>
            <w:vAlign w:val="center"/>
            <w:hideMark/>
          </w:tcPr>
          <w:p w14:paraId="424A1FE9" w14:textId="13C0E0A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0B6F40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5BD033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Amphiodia</w:t>
            </w:r>
          </w:p>
        </w:tc>
        <w:tc>
          <w:tcPr>
            <w:tcW w:w="0" w:type="auto"/>
            <w:vAlign w:val="center"/>
            <w:hideMark/>
          </w:tcPr>
          <w:p w14:paraId="6F3232A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Amphiodia crassa</w:t>
            </w:r>
          </w:p>
        </w:tc>
        <w:tc>
          <w:tcPr>
            <w:tcW w:w="0" w:type="auto"/>
            <w:vAlign w:val="center"/>
            <w:hideMark/>
          </w:tcPr>
          <w:p w14:paraId="73CEBF88" w14:textId="52E7013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453–2291</w:t>
            </w:r>
          </w:p>
        </w:tc>
        <w:tc>
          <w:tcPr>
            <w:tcW w:w="0" w:type="auto"/>
            <w:vAlign w:val="center"/>
          </w:tcPr>
          <w:p w14:paraId="096BCA55" w14:textId="3F1E65B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59F7B47" w14:textId="073DCAF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262782" w14:textId="33A16AD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158</w:t>
            </w:r>
          </w:p>
        </w:tc>
        <w:tc>
          <w:tcPr>
            <w:tcW w:w="0" w:type="auto"/>
            <w:vAlign w:val="center"/>
            <w:hideMark/>
          </w:tcPr>
          <w:p w14:paraId="610D33C8" w14:textId="42D56F9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288769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8397CA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Amphiodia</w:t>
            </w:r>
          </w:p>
        </w:tc>
        <w:tc>
          <w:tcPr>
            <w:tcW w:w="0" w:type="auto"/>
            <w:vAlign w:val="center"/>
            <w:hideMark/>
          </w:tcPr>
          <w:p w14:paraId="306F122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Amphiodia (Amphispina) microplax </w:t>
            </w:r>
          </w:p>
        </w:tc>
        <w:tc>
          <w:tcPr>
            <w:tcW w:w="0" w:type="auto"/>
            <w:vAlign w:val="center"/>
            <w:hideMark/>
          </w:tcPr>
          <w:p w14:paraId="3018C1C1" w14:textId="6EA57B4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5-69</w:t>
            </w:r>
          </w:p>
        </w:tc>
        <w:tc>
          <w:tcPr>
            <w:tcW w:w="0" w:type="auto"/>
            <w:vAlign w:val="center"/>
          </w:tcPr>
          <w:p w14:paraId="689F2B88" w14:textId="7A0045F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CBF8E43" w14:textId="3D55F22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E50623" w14:textId="6C808AE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159</w:t>
            </w:r>
          </w:p>
        </w:tc>
        <w:tc>
          <w:tcPr>
            <w:tcW w:w="0" w:type="auto"/>
            <w:vAlign w:val="center"/>
            <w:hideMark/>
          </w:tcPr>
          <w:p w14:paraId="42493194" w14:textId="7FC6562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CFFCBF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C417ED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Amphiodia</w:t>
            </w:r>
          </w:p>
        </w:tc>
        <w:tc>
          <w:tcPr>
            <w:tcW w:w="0" w:type="auto"/>
            <w:vAlign w:val="center"/>
            <w:hideMark/>
          </w:tcPr>
          <w:p w14:paraId="07AC582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Amphiodia olivacea</w:t>
            </w:r>
          </w:p>
        </w:tc>
        <w:tc>
          <w:tcPr>
            <w:tcW w:w="0" w:type="auto"/>
            <w:vAlign w:val="center"/>
            <w:hideMark/>
          </w:tcPr>
          <w:p w14:paraId="79BE734E" w14:textId="0F53BC6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25376B4E" w14:textId="5A0AD52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C9D2BD7" w14:textId="5A1C5E7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7DC289" w14:textId="11AFF25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160</w:t>
            </w:r>
          </w:p>
        </w:tc>
        <w:tc>
          <w:tcPr>
            <w:tcW w:w="0" w:type="auto"/>
            <w:vAlign w:val="center"/>
            <w:hideMark/>
          </w:tcPr>
          <w:p w14:paraId="7BC1699E" w14:textId="4B296E6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5FDC4F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37A073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Amphiodia</w:t>
            </w:r>
          </w:p>
        </w:tc>
        <w:tc>
          <w:tcPr>
            <w:tcW w:w="0" w:type="auto"/>
            <w:vAlign w:val="center"/>
            <w:hideMark/>
          </w:tcPr>
          <w:p w14:paraId="6B74318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Amphiodia minuta </w:t>
            </w:r>
          </w:p>
        </w:tc>
        <w:tc>
          <w:tcPr>
            <w:tcW w:w="0" w:type="auto"/>
            <w:vAlign w:val="center"/>
            <w:hideMark/>
          </w:tcPr>
          <w:p w14:paraId="639E0D9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36-37</w:t>
            </w:r>
          </w:p>
        </w:tc>
        <w:tc>
          <w:tcPr>
            <w:tcW w:w="0" w:type="auto"/>
            <w:vAlign w:val="center"/>
          </w:tcPr>
          <w:p w14:paraId="0D60A784" w14:textId="3FAD6FB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7517740" w14:textId="500733D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01A223" w14:textId="49E5B4D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161</w:t>
            </w:r>
          </w:p>
        </w:tc>
        <w:tc>
          <w:tcPr>
            <w:tcW w:w="0" w:type="auto"/>
            <w:vAlign w:val="center"/>
            <w:hideMark/>
          </w:tcPr>
          <w:p w14:paraId="14A7C9F9" w14:textId="669CB61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3FC1A6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98D4C5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Amphiodia</w:t>
            </w:r>
          </w:p>
        </w:tc>
        <w:tc>
          <w:tcPr>
            <w:tcW w:w="0" w:type="auto"/>
            <w:vAlign w:val="center"/>
            <w:hideMark/>
          </w:tcPr>
          <w:p w14:paraId="3CB7640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Amphiodia (Amphispina) loripes </w:t>
            </w:r>
          </w:p>
        </w:tc>
        <w:tc>
          <w:tcPr>
            <w:tcW w:w="0" w:type="auto"/>
            <w:vAlign w:val="center"/>
            <w:hideMark/>
          </w:tcPr>
          <w:p w14:paraId="62861FA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78-196</w:t>
            </w:r>
          </w:p>
        </w:tc>
        <w:tc>
          <w:tcPr>
            <w:tcW w:w="0" w:type="auto"/>
            <w:vAlign w:val="center"/>
          </w:tcPr>
          <w:p w14:paraId="3F5CA47C" w14:textId="4BB2739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774FCA7" w14:textId="601EF9A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0A7010" w14:textId="20E4CED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162</w:t>
            </w:r>
          </w:p>
        </w:tc>
        <w:tc>
          <w:tcPr>
            <w:tcW w:w="0" w:type="auto"/>
            <w:vAlign w:val="center"/>
            <w:hideMark/>
          </w:tcPr>
          <w:p w14:paraId="7B589BFA" w14:textId="4AB5EB2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164BBD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6086B78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Amphiodia</w:t>
            </w:r>
          </w:p>
        </w:tc>
        <w:tc>
          <w:tcPr>
            <w:tcW w:w="0" w:type="auto"/>
            <w:vAlign w:val="center"/>
            <w:hideMark/>
          </w:tcPr>
          <w:p w14:paraId="2B3B145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Amphiodia (Amphiodia) orientalis</w:t>
            </w:r>
          </w:p>
        </w:tc>
        <w:tc>
          <w:tcPr>
            <w:tcW w:w="0" w:type="auto"/>
            <w:vAlign w:val="center"/>
            <w:hideMark/>
          </w:tcPr>
          <w:p w14:paraId="14879809" w14:textId="4FB663C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1F5D000C" w14:textId="2457849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C148168" w14:textId="4DD7878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DC0E44D" w14:textId="2C1FF05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163</w:t>
            </w:r>
          </w:p>
        </w:tc>
        <w:tc>
          <w:tcPr>
            <w:tcW w:w="0" w:type="auto"/>
            <w:vAlign w:val="center"/>
            <w:hideMark/>
          </w:tcPr>
          <w:p w14:paraId="4E0D6CBB" w14:textId="6B79E13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411288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14BF69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Amphiodia</w:t>
            </w:r>
          </w:p>
        </w:tc>
        <w:tc>
          <w:tcPr>
            <w:tcW w:w="0" w:type="auto"/>
            <w:vAlign w:val="center"/>
            <w:hideMark/>
          </w:tcPr>
          <w:p w14:paraId="6A40DAB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Amphiodia (Amphispina) obtecta</w:t>
            </w:r>
          </w:p>
        </w:tc>
        <w:tc>
          <w:tcPr>
            <w:tcW w:w="0" w:type="auto"/>
            <w:vAlign w:val="center"/>
            <w:hideMark/>
          </w:tcPr>
          <w:p w14:paraId="5514B8F0" w14:textId="11D59B0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9–44</w:t>
            </w:r>
          </w:p>
        </w:tc>
        <w:tc>
          <w:tcPr>
            <w:tcW w:w="0" w:type="auto"/>
            <w:vAlign w:val="center"/>
          </w:tcPr>
          <w:p w14:paraId="60781918" w14:textId="4C85651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2006ADE" w14:textId="7A6784A2"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0E8CA9A" w14:textId="6F86D7B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164</w:t>
            </w:r>
          </w:p>
        </w:tc>
        <w:tc>
          <w:tcPr>
            <w:tcW w:w="0" w:type="auto"/>
            <w:vAlign w:val="center"/>
            <w:hideMark/>
          </w:tcPr>
          <w:p w14:paraId="59B538D7" w14:textId="2C032D2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852639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BC2E59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6EEE3D2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cyrtacanthus</w:t>
            </w:r>
          </w:p>
        </w:tc>
        <w:tc>
          <w:tcPr>
            <w:tcW w:w="0" w:type="auto"/>
            <w:vAlign w:val="center"/>
            <w:hideMark/>
          </w:tcPr>
          <w:p w14:paraId="44ADBC17" w14:textId="6156FDE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10–105</w:t>
            </w:r>
          </w:p>
        </w:tc>
        <w:tc>
          <w:tcPr>
            <w:tcW w:w="0" w:type="auto"/>
            <w:vAlign w:val="center"/>
          </w:tcPr>
          <w:p w14:paraId="70582FAA" w14:textId="58275DC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4B4BE95" w14:textId="02296D7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F355DF" w14:textId="5FEDA1AC"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165</w:t>
            </w:r>
          </w:p>
        </w:tc>
        <w:tc>
          <w:tcPr>
            <w:tcW w:w="0" w:type="auto"/>
            <w:vAlign w:val="center"/>
            <w:hideMark/>
          </w:tcPr>
          <w:p w14:paraId="75109DA3" w14:textId="4DB132B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97C720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62E202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42951E56" w14:textId="3A166C0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(Amphichilus) impressus</w:t>
            </w:r>
          </w:p>
        </w:tc>
        <w:tc>
          <w:tcPr>
            <w:tcW w:w="0" w:type="auto"/>
            <w:vAlign w:val="center"/>
            <w:hideMark/>
          </w:tcPr>
          <w:p w14:paraId="6DB9A7B9" w14:textId="628BE0E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16–194</w:t>
            </w:r>
          </w:p>
        </w:tc>
        <w:tc>
          <w:tcPr>
            <w:tcW w:w="0" w:type="auto"/>
            <w:vAlign w:val="center"/>
          </w:tcPr>
          <w:p w14:paraId="0A5A416F" w14:textId="646F219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16C33D2B" w14:textId="438CFDD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FFA43DB" w14:textId="14E4643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166</w:t>
            </w:r>
          </w:p>
        </w:tc>
        <w:tc>
          <w:tcPr>
            <w:tcW w:w="0" w:type="auto"/>
            <w:vAlign w:val="center"/>
            <w:hideMark/>
          </w:tcPr>
          <w:p w14:paraId="35003F95" w14:textId="0F32191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5940EB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C058FA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7C648ED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(Amphioplus) intermedius</w:t>
            </w:r>
          </w:p>
        </w:tc>
        <w:tc>
          <w:tcPr>
            <w:tcW w:w="0" w:type="auto"/>
            <w:vAlign w:val="center"/>
            <w:hideMark/>
          </w:tcPr>
          <w:p w14:paraId="38C9EA70" w14:textId="68063DF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8–220</w:t>
            </w:r>
          </w:p>
        </w:tc>
        <w:tc>
          <w:tcPr>
            <w:tcW w:w="0" w:type="auto"/>
            <w:vAlign w:val="center"/>
          </w:tcPr>
          <w:p w14:paraId="12F21821" w14:textId="5606647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27389AE" w14:textId="6C94730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BB0664" w14:textId="4893A09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167</w:t>
            </w:r>
          </w:p>
        </w:tc>
        <w:tc>
          <w:tcPr>
            <w:tcW w:w="0" w:type="auto"/>
            <w:vAlign w:val="center"/>
            <w:hideMark/>
          </w:tcPr>
          <w:p w14:paraId="5B0E65EC" w14:textId="0F09E5A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268FDA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0D6DCB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6DDEEA9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iuxtus</w:t>
            </w:r>
          </w:p>
        </w:tc>
        <w:tc>
          <w:tcPr>
            <w:tcW w:w="0" w:type="auto"/>
            <w:vAlign w:val="center"/>
            <w:hideMark/>
          </w:tcPr>
          <w:p w14:paraId="1BD9A77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&lt;20</w:t>
            </w:r>
          </w:p>
        </w:tc>
        <w:tc>
          <w:tcPr>
            <w:tcW w:w="0" w:type="auto"/>
            <w:vAlign w:val="center"/>
          </w:tcPr>
          <w:p w14:paraId="160E4AA9" w14:textId="045FDE7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0510621D" w14:textId="3D52EAF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D8A9BB" w14:textId="6BA9631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168</w:t>
            </w:r>
          </w:p>
        </w:tc>
        <w:tc>
          <w:tcPr>
            <w:tcW w:w="0" w:type="auto"/>
            <w:vAlign w:val="center"/>
            <w:hideMark/>
          </w:tcPr>
          <w:p w14:paraId="757583E4" w14:textId="66F0E6F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851BE0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2F5259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01AFA0B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legatus</w:t>
            </w:r>
          </w:p>
        </w:tc>
        <w:tc>
          <w:tcPr>
            <w:tcW w:w="0" w:type="auto"/>
            <w:vAlign w:val="center"/>
            <w:hideMark/>
          </w:tcPr>
          <w:p w14:paraId="49B47EC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721</w:t>
            </w:r>
          </w:p>
        </w:tc>
        <w:tc>
          <w:tcPr>
            <w:tcW w:w="0" w:type="auto"/>
            <w:vAlign w:val="center"/>
          </w:tcPr>
          <w:p w14:paraId="310D0110" w14:textId="6952445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63A4516" w14:textId="5AEE9BE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52B95D" w14:textId="357EA54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169</w:t>
            </w:r>
          </w:p>
        </w:tc>
        <w:tc>
          <w:tcPr>
            <w:tcW w:w="0" w:type="auto"/>
            <w:vAlign w:val="center"/>
            <w:hideMark/>
          </w:tcPr>
          <w:p w14:paraId="6090B0F3" w14:textId="0CF4404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9E13FE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15C804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14B18F4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Amphioplus (Amphioplus) lucidus </w:t>
            </w:r>
          </w:p>
        </w:tc>
        <w:tc>
          <w:tcPr>
            <w:tcW w:w="0" w:type="auto"/>
            <w:vAlign w:val="center"/>
            <w:hideMark/>
          </w:tcPr>
          <w:p w14:paraId="7AD1E004" w14:textId="61C04C8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3–152</w:t>
            </w:r>
          </w:p>
        </w:tc>
        <w:tc>
          <w:tcPr>
            <w:tcW w:w="0" w:type="auto"/>
            <w:vAlign w:val="center"/>
          </w:tcPr>
          <w:p w14:paraId="0EDFC5A3" w14:textId="069F95B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434E5F1" w14:textId="39ADB41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FC774E" w14:textId="2110AA7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170</w:t>
            </w:r>
          </w:p>
        </w:tc>
        <w:tc>
          <w:tcPr>
            <w:tcW w:w="0" w:type="auto"/>
            <w:vAlign w:val="center"/>
            <w:hideMark/>
          </w:tcPr>
          <w:p w14:paraId="3479576D" w14:textId="2D9DE8E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E1BC2F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A12894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3429D1B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Amphioplus (Amphioplus) rhadinobrachius </w:t>
            </w:r>
          </w:p>
        </w:tc>
        <w:tc>
          <w:tcPr>
            <w:tcW w:w="0" w:type="auto"/>
            <w:vAlign w:val="center"/>
            <w:hideMark/>
          </w:tcPr>
          <w:p w14:paraId="43605B9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291</w:t>
            </w:r>
          </w:p>
        </w:tc>
        <w:tc>
          <w:tcPr>
            <w:tcW w:w="0" w:type="auto"/>
            <w:vAlign w:val="center"/>
          </w:tcPr>
          <w:p w14:paraId="57E2A0D5" w14:textId="10D3AEB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6F5437C" w14:textId="2C40FA5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9D59EC" w14:textId="0590FC8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171</w:t>
            </w:r>
          </w:p>
        </w:tc>
        <w:tc>
          <w:tcPr>
            <w:tcW w:w="0" w:type="auto"/>
            <w:vAlign w:val="center"/>
            <w:hideMark/>
          </w:tcPr>
          <w:p w14:paraId="1C660DF1" w14:textId="7979A43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231A3A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156013F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21EB8DFB"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(Lymanella) andreae</w:t>
            </w:r>
          </w:p>
        </w:tc>
        <w:tc>
          <w:tcPr>
            <w:tcW w:w="0" w:type="auto"/>
            <w:vAlign w:val="center"/>
            <w:hideMark/>
          </w:tcPr>
          <w:p w14:paraId="64B28B15" w14:textId="1512E9F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3D1028B" w14:textId="190E880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E5B113A" w14:textId="145B830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8C2401" w14:textId="4C37EDD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172</w:t>
            </w:r>
          </w:p>
        </w:tc>
        <w:tc>
          <w:tcPr>
            <w:tcW w:w="0" w:type="auto"/>
            <w:vAlign w:val="center"/>
            <w:hideMark/>
          </w:tcPr>
          <w:p w14:paraId="6A2AE7C0" w14:textId="118F967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B09ACA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0D3279B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64730CA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(Lymanella) laevis</w:t>
            </w:r>
          </w:p>
        </w:tc>
        <w:tc>
          <w:tcPr>
            <w:tcW w:w="0" w:type="auto"/>
            <w:vAlign w:val="center"/>
            <w:hideMark/>
          </w:tcPr>
          <w:p w14:paraId="2CBA74CF" w14:textId="012618D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7–180</w:t>
            </w:r>
          </w:p>
        </w:tc>
        <w:tc>
          <w:tcPr>
            <w:tcW w:w="0" w:type="auto"/>
            <w:vAlign w:val="center"/>
          </w:tcPr>
          <w:p w14:paraId="15BDCEE0" w14:textId="44575FC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02D2DAA" w14:textId="2DB6377A"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8502D3C" w14:textId="16A3A30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173</w:t>
            </w:r>
          </w:p>
        </w:tc>
        <w:tc>
          <w:tcPr>
            <w:tcW w:w="0" w:type="auto"/>
            <w:vAlign w:val="center"/>
            <w:hideMark/>
          </w:tcPr>
          <w:p w14:paraId="16B0C746" w14:textId="374E0CD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6D97CC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095C36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 xml:space="preserve">Amphioplus </w:t>
            </w:r>
          </w:p>
        </w:tc>
        <w:tc>
          <w:tcPr>
            <w:tcW w:w="0" w:type="auto"/>
            <w:vAlign w:val="center"/>
            <w:hideMark/>
          </w:tcPr>
          <w:p w14:paraId="7C7614B7" w14:textId="495E889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(Lymanella) depressus</w:t>
            </w:r>
          </w:p>
        </w:tc>
        <w:tc>
          <w:tcPr>
            <w:tcW w:w="0" w:type="auto"/>
            <w:vAlign w:val="center"/>
            <w:hideMark/>
          </w:tcPr>
          <w:p w14:paraId="5905A990" w14:textId="3813BCE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6–160</w:t>
            </w:r>
          </w:p>
        </w:tc>
        <w:tc>
          <w:tcPr>
            <w:tcW w:w="0" w:type="auto"/>
            <w:vAlign w:val="center"/>
          </w:tcPr>
          <w:p w14:paraId="427AFD77" w14:textId="1669AAD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4D4DF13D" w14:textId="035A964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E218CBF" w14:textId="5BD4C9D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174</w:t>
            </w:r>
          </w:p>
        </w:tc>
        <w:tc>
          <w:tcPr>
            <w:tcW w:w="0" w:type="auto"/>
            <w:vAlign w:val="center"/>
            <w:hideMark/>
          </w:tcPr>
          <w:p w14:paraId="203DA3C2" w14:textId="46E4446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7C00A8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1D6036E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Amphioplus </w:t>
            </w:r>
          </w:p>
        </w:tc>
        <w:tc>
          <w:tcPr>
            <w:tcW w:w="0" w:type="auto"/>
            <w:vAlign w:val="center"/>
            <w:hideMark/>
          </w:tcPr>
          <w:p w14:paraId="0F272AB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(Amphioplus) guangdongensis</w:t>
            </w:r>
          </w:p>
        </w:tc>
        <w:tc>
          <w:tcPr>
            <w:tcW w:w="0" w:type="auto"/>
            <w:vAlign w:val="center"/>
            <w:hideMark/>
          </w:tcPr>
          <w:p w14:paraId="6C9F60EF" w14:textId="1FD9B00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4543BF51" w14:textId="52B592D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001CDF0" w14:textId="530F4FA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AD3C51" w14:textId="42D23FC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175</w:t>
            </w:r>
          </w:p>
        </w:tc>
        <w:tc>
          <w:tcPr>
            <w:tcW w:w="0" w:type="auto"/>
            <w:vAlign w:val="center"/>
            <w:hideMark/>
          </w:tcPr>
          <w:p w14:paraId="422C8F45" w14:textId="282146F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281294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01A43A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Amphioplus </w:t>
            </w:r>
          </w:p>
        </w:tc>
        <w:tc>
          <w:tcPr>
            <w:tcW w:w="0" w:type="auto"/>
            <w:vAlign w:val="center"/>
            <w:hideMark/>
          </w:tcPr>
          <w:p w14:paraId="3AA1CE2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(Amphioplus) hendleri</w:t>
            </w:r>
          </w:p>
        </w:tc>
        <w:tc>
          <w:tcPr>
            <w:tcW w:w="0" w:type="auto"/>
            <w:vAlign w:val="center"/>
            <w:hideMark/>
          </w:tcPr>
          <w:p w14:paraId="6C6EBDCE" w14:textId="05869D8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0D6EBF17" w14:textId="1ACEC7F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9FA2B27" w14:textId="6CA5828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93AF35" w14:textId="146E0E2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176</w:t>
            </w:r>
          </w:p>
        </w:tc>
        <w:tc>
          <w:tcPr>
            <w:tcW w:w="0" w:type="auto"/>
            <w:vAlign w:val="center"/>
            <w:hideMark/>
          </w:tcPr>
          <w:p w14:paraId="4046654D" w14:textId="53EFB23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7A9112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C03679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Amphioplus </w:t>
            </w:r>
          </w:p>
        </w:tc>
        <w:tc>
          <w:tcPr>
            <w:tcW w:w="0" w:type="auto"/>
            <w:vAlign w:val="center"/>
            <w:hideMark/>
          </w:tcPr>
          <w:p w14:paraId="09A92F8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Amphioplus (Amphioplus) sinicus</w:t>
            </w:r>
          </w:p>
        </w:tc>
        <w:tc>
          <w:tcPr>
            <w:tcW w:w="0" w:type="auto"/>
            <w:vAlign w:val="center"/>
            <w:hideMark/>
          </w:tcPr>
          <w:p w14:paraId="3A91C9BA" w14:textId="65D75D5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21</w:t>
            </w:r>
          </w:p>
        </w:tc>
        <w:tc>
          <w:tcPr>
            <w:tcW w:w="0" w:type="auto"/>
            <w:vAlign w:val="center"/>
          </w:tcPr>
          <w:p w14:paraId="248DAFEB" w14:textId="09D9959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77040E9" w14:textId="6AA27E7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54CB79" w14:textId="7D183DC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177</w:t>
            </w:r>
          </w:p>
        </w:tc>
        <w:tc>
          <w:tcPr>
            <w:tcW w:w="0" w:type="auto"/>
            <w:vAlign w:val="center"/>
            <w:hideMark/>
          </w:tcPr>
          <w:p w14:paraId="2D5648FE" w14:textId="15B560F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23AF93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0B785F2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Amphipholis</w:t>
            </w:r>
          </w:p>
        </w:tc>
        <w:tc>
          <w:tcPr>
            <w:tcW w:w="0" w:type="auto"/>
            <w:vAlign w:val="center"/>
            <w:hideMark/>
          </w:tcPr>
          <w:p w14:paraId="23E6DAF2" w14:textId="05097BD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Amphipholis misera</w:t>
            </w:r>
          </w:p>
        </w:tc>
        <w:tc>
          <w:tcPr>
            <w:tcW w:w="0" w:type="auto"/>
            <w:vAlign w:val="center"/>
            <w:hideMark/>
          </w:tcPr>
          <w:p w14:paraId="6A6A3AD9" w14:textId="18B824A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18–348</w:t>
            </w:r>
          </w:p>
        </w:tc>
        <w:tc>
          <w:tcPr>
            <w:tcW w:w="0" w:type="auto"/>
            <w:vAlign w:val="center"/>
          </w:tcPr>
          <w:p w14:paraId="76D9BE77" w14:textId="6ECB473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036CC" w:rsidRPr="00D21BF4" w14:paraId="2E4D07EC" w14:textId="1A6CE06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56B9C7" w14:textId="69E727D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178</w:t>
            </w:r>
          </w:p>
        </w:tc>
        <w:tc>
          <w:tcPr>
            <w:tcW w:w="0" w:type="auto"/>
            <w:vAlign w:val="center"/>
            <w:hideMark/>
          </w:tcPr>
          <w:p w14:paraId="287729CD" w14:textId="520EDD9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E8B5A6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3177BA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Amphipholis</w:t>
            </w:r>
          </w:p>
        </w:tc>
        <w:tc>
          <w:tcPr>
            <w:tcW w:w="0" w:type="auto"/>
            <w:vAlign w:val="center"/>
            <w:hideMark/>
          </w:tcPr>
          <w:p w14:paraId="76EFA0E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Amphipholis sobrina</w:t>
            </w:r>
          </w:p>
        </w:tc>
        <w:tc>
          <w:tcPr>
            <w:tcW w:w="0" w:type="auto"/>
            <w:vAlign w:val="center"/>
            <w:hideMark/>
          </w:tcPr>
          <w:p w14:paraId="61FC21E5" w14:textId="68E1BEA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137–550</w:t>
            </w:r>
          </w:p>
        </w:tc>
        <w:tc>
          <w:tcPr>
            <w:tcW w:w="0" w:type="auto"/>
            <w:vAlign w:val="center"/>
          </w:tcPr>
          <w:p w14:paraId="5DE8BA89" w14:textId="38DBE8C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490022D" w14:textId="4448F6AE"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2DB9FAA" w14:textId="7F95D9F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179</w:t>
            </w:r>
          </w:p>
        </w:tc>
        <w:tc>
          <w:tcPr>
            <w:tcW w:w="0" w:type="auto"/>
            <w:vAlign w:val="center"/>
            <w:hideMark/>
          </w:tcPr>
          <w:p w14:paraId="5C35C738" w14:textId="5D21C05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6288B0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C6B7E8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Amphipholis</w:t>
            </w:r>
          </w:p>
        </w:tc>
        <w:tc>
          <w:tcPr>
            <w:tcW w:w="0" w:type="auto"/>
            <w:vAlign w:val="center"/>
            <w:hideMark/>
          </w:tcPr>
          <w:p w14:paraId="32E14D0B" w14:textId="0FA6975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Amphipholis squamata</w:t>
            </w:r>
          </w:p>
        </w:tc>
        <w:tc>
          <w:tcPr>
            <w:tcW w:w="0" w:type="auto"/>
            <w:vAlign w:val="center"/>
            <w:hideMark/>
          </w:tcPr>
          <w:p w14:paraId="08557697" w14:textId="5F33320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0–500</w:t>
            </w:r>
          </w:p>
        </w:tc>
        <w:tc>
          <w:tcPr>
            <w:tcW w:w="0" w:type="auto"/>
            <w:vAlign w:val="center"/>
          </w:tcPr>
          <w:p w14:paraId="3E2C540B" w14:textId="07786F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43896EE8" w14:textId="45A0F3E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22DF888" w14:textId="7F39591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180</w:t>
            </w:r>
          </w:p>
        </w:tc>
        <w:tc>
          <w:tcPr>
            <w:tcW w:w="0" w:type="auto"/>
            <w:vAlign w:val="center"/>
            <w:hideMark/>
          </w:tcPr>
          <w:p w14:paraId="03B061B3" w14:textId="6E893E7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0A0D25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4B223ED"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Amphipholis</w:t>
            </w:r>
          </w:p>
        </w:tc>
        <w:tc>
          <w:tcPr>
            <w:tcW w:w="0" w:type="auto"/>
            <w:vAlign w:val="center"/>
            <w:hideMark/>
          </w:tcPr>
          <w:p w14:paraId="5119308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Amphipholis procidens</w:t>
            </w:r>
          </w:p>
        </w:tc>
        <w:tc>
          <w:tcPr>
            <w:tcW w:w="0" w:type="auto"/>
            <w:vAlign w:val="center"/>
            <w:hideMark/>
          </w:tcPr>
          <w:p w14:paraId="4E66DD44" w14:textId="3B0A117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25–40</w:t>
            </w:r>
          </w:p>
        </w:tc>
        <w:tc>
          <w:tcPr>
            <w:tcW w:w="0" w:type="auto"/>
            <w:vAlign w:val="center"/>
          </w:tcPr>
          <w:p w14:paraId="4AB8B5F6" w14:textId="7B4B787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71CA3AF" w14:textId="2B29733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7D2A39" w14:textId="09B6DAB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181</w:t>
            </w:r>
          </w:p>
        </w:tc>
        <w:tc>
          <w:tcPr>
            <w:tcW w:w="0" w:type="auto"/>
            <w:vAlign w:val="center"/>
            <w:hideMark/>
          </w:tcPr>
          <w:p w14:paraId="0A708E6E" w14:textId="58A42DC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B14C4C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06CD4C8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0CFD88C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diomedeae</w:t>
            </w:r>
          </w:p>
        </w:tc>
        <w:tc>
          <w:tcPr>
            <w:tcW w:w="0" w:type="auto"/>
            <w:vAlign w:val="center"/>
            <w:hideMark/>
          </w:tcPr>
          <w:p w14:paraId="7575C4F6" w14:textId="5134B8E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368–1125</w:t>
            </w:r>
          </w:p>
        </w:tc>
        <w:tc>
          <w:tcPr>
            <w:tcW w:w="0" w:type="auto"/>
            <w:vAlign w:val="center"/>
          </w:tcPr>
          <w:p w14:paraId="7034C397" w14:textId="6761958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D97B518" w14:textId="334058D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4C6E73" w14:textId="3D8F9AB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182</w:t>
            </w:r>
          </w:p>
        </w:tc>
        <w:tc>
          <w:tcPr>
            <w:tcW w:w="0" w:type="auto"/>
            <w:vAlign w:val="center"/>
            <w:hideMark/>
          </w:tcPr>
          <w:p w14:paraId="30C04E89" w14:textId="35C99B0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C91AF1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BF5FC1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06D4BAD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(Amphiura) grandisquama </w:t>
            </w:r>
          </w:p>
        </w:tc>
        <w:tc>
          <w:tcPr>
            <w:tcW w:w="0" w:type="auto"/>
            <w:vAlign w:val="center"/>
            <w:hideMark/>
          </w:tcPr>
          <w:p w14:paraId="2A0FFA89" w14:textId="7A855C4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10–1180</w:t>
            </w:r>
          </w:p>
        </w:tc>
        <w:tc>
          <w:tcPr>
            <w:tcW w:w="0" w:type="auto"/>
            <w:vAlign w:val="center"/>
          </w:tcPr>
          <w:p w14:paraId="469BFF33" w14:textId="3E9D683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D04FB9E" w14:textId="699A26F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6B69D1C" w14:textId="0A582E3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183</w:t>
            </w:r>
          </w:p>
        </w:tc>
        <w:tc>
          <w:tcPr>
            <w:tcW w:w="0" w:type="auto"/>
            <w:vAlign w:val="center"/>
            <w:hideMark/>
          </w:tcPr>
          <w:p w14:paraId="000B24E0" w14:textId="1935F9A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6925FF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878889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431C9B4A" w14:textId="4202BD7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abbreviata</w:t>
            </w:r>
          </w:p>
        </w:tc>
        <w:tc>
          <w:tcPr>
            <w:tcW w:w="0" w:type="auto"/>
            <w:vAlign w:val="center"/>
            <w:hideMark/>
          </w:tcPr>
          <w:p w14:paraId="3B7E33BC" w14:textId="46FCAC1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9D67B1F" w14:textId="230D70E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3678101" w14:textId="143E2B7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FDB505" w14:textId="205D4CD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184</w:t>
            </w:r>
          </w:p>
        </w:tc>
        <w:tc>
          <w:tcPr>
            <w:tcW w:w="0" w:type="auto"/>
            <w:vAlign w:val="center"/>
            <w:hideMark/>
          </w:tcPr>
          <w:p w14:paraId="4335E1D9" w14:textId="66B60C2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52608A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1F26480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1AA532B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(Ophiopeltis) aestuarii</w:t>
            </w:r>
          </w:p>
        </w:tc>
        <w:tc>
          <w:tcPr>
            <w:tcW w:w="0" w:type="auto"/>
            <w:vAlign w:val="center"/>
            <w:hideMark/>
          </w:tcPr>
          <w:p w14:paraId="4E969275" w14:textId="5D4FB0D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125–238</w:t>
            </w:r>
          </w:p>
        </w:tc>
        <w:tc>
          <w:tcPr>
            <w:tcW w:w="0" w:type="auto"/>
            <w:vAlign w:val="center"/>
          </w:tcPr>
          <w:p w14:paraId="3016D1A5" w14:textId="72726AF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989F548" w14:textId="7675771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87204D0" w14:textId="32C4C33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185</w:t>
            </w:r>
          </w:p>
        </w:tc>
        <w:tc>
          <w:tcPr>
            <w:tcW w:w="0" w:type="auto"/>
            <w:vAlign w:val="center"/>
            <w:hideMark/>
          </w:tcPr>
          <w:p w14:paraId="74CCD4CF" w14:textId="5016742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10CFF8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1AB3173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638F401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ambigua</w:t>
            </w:r>
          </w:p>
        </w:tc>
        <w:tc>
          <w:tcPr>
            <w:tcW w:w="0" w:type="auto"/>
            <w:vAlign w:val="center"/>
            <w:hideMark/>
          </w:tcPr>
          <w:p w14:paraId="099BD19D" w14:textId="000AF3B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0–34</w:t>
            </w:r>
          </w:p>
        </w:tc>
        <w:tc>
          <w:tcPr>
            <w:tcW w:w="0" w:type="auto"/>
            <w:vAlign w:val="center"/>
          </w:tcPr>
          <w:p w14:paraId="13677B04" w14:textId="313297C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5525DCC" w14:textId="03E6F61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5892FB6" w14:textId="5DB4B99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186</w:t>
            </w:r>
          </w:p>
        </w:tc>
        <w:tc>
          <w:tcPr>
            <w:tcW w:w="0" w:type="auto"/>
            <w:vAlign w:val="center"/>
            <w:hideMark/>
          </w:tcPr>
          <w:p w14:paraId="1C93A932" w14:textId="192F457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7CE951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B3985F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68D537E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bidentata</w:t>
            </w:r>
          </w:p>
        </w:tc>
        <w:tc>
          <w:tcPr>
            <w:tcW w:w="0" w:type="auto"/>
            <w:vAlign w:val="center"/>
            <w:hideMark/>
          </w:tcPr>
          <w:p w14:paraId="56CFB88B" w14:textId="066AE45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0–37</w:t>
            </w:r>
          </w:p>
        </w:tc>
        <w:tc>
          <w:tcPr>
            <w:tcW w:w="0" w:type="auto"/>
            <w:vAlign w:val="center"/>
          </w:tcPr>
          <w:p w14:paraId="4E7B7538" w14:textId="4E3A348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5B1F30A4" w14:textId="714CCD4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142F618" w14:textId="7228A26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187</w:t>
            </w:r>
          </w:p>
        </w:tc>
        <w:tc>
          <w:tcPr>
            <w:tcW w:w="0" w:type="auto"/>
            <w:vAlign w:val="center"/>
            <w:hideMark/>
          </w:tcPr>
          <w:p w14:paraId="03E53B19" w14:textId="3AF8438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C18D55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FBD71B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11BFCCF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(Amphiura) duncani </w:t>
            </w:r>
          </w:p>
        </w:tc>
        <w:tc>
          <w:tcPr>
            <w:tcW w:w="0" w:type="auto"/>
            <w:vAlign w:val="center"/>
            <w:hideMark/>
          </w:tcPr>
          <w:p w14:paraId="06274A59" w14:textId="321D9E6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3–400</w:t>
            </w:r>
          </w:p>
        </w:tc>
        <w:tc>
          <w:tcPr>
            <w:tcW w:w="0" w:type="auto"/>
            <w:vAlign w:val="center"/>
          </w:tcPr>
          <w:p w14:paraId="2A6BA76F" w14:textId="7E9A975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BA9E975" w14:textId="7F031F5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9A5DF33" w14:textId="13CBC68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188</w:t>
            </w:r>
          </w:p>
        </w:tc>
        <w:tc>
          <w:tcPr>
            <w:tcW w:w="0" w:type="auto"/>
            <w:vAlign w:val="center"/>
            <w:hideMark/>
          </w:tcPr>
          <w:p w14:paraId="5699E608" w14:textId="60E7DA1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91AB4A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091F65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3AA32E0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(Amphiura) changi </w:t>
            </w:r>
          </w:p>
        </w:tc>
        <w:tc>
          <w:tcPr>
            <w:tcW w:w="0" w:type="auto"/>
            <w:vAlign w:val="center"/>
            <w:hideMark/>
          </w:tcPr>
          <w:p w14:paraId="2128DF7D" w14:textId="1804C47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76–98</w:t>
            </w:r>
          </w:p>
        </w:tc>
        <w:tc>
          <w:tcPr>
            <w:tcW w:w="0" w:type="auto"/>
            <w:vAlign w:val="center"/>
          </w:tcPr>
          <w:p w14:paraId="35D75561" w14:textId="5E9C07B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BA3E7F0" w14:textId="20F34A6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5CD026" w14:textId="78FD505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189</w:t>
            </w:r>
          </w:p>
        </w:tc>
        <w:tc>
          <w:tcPr>
            <w:tcW w:w="0" w:type="auto"/>
            <w:vAlign w:val="center"/>
            <w:hideMark/>
          </w:tcPr>
          <w:p w14:paraId="006E0A58" w14:textId="2B70684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88F877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54CD49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7F84B3E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digitula</w:t>
            </w:r>
          </w:p>
        </w:tc>
        <w:tc>
          <w:tcPr>
            <w:tcW w:w="0" w:type="auto"/>
            <w:vAlign w:val="center"/>
            <w:hideMark/>
          </w:tcPr>
          <w:p w14:paraId="20F7986A" w14:textId="077FB12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17–129</w:t>
            </w:r>
          </w:p>
        </w:tc>
        <w:tc>
          <w:tcPr>
            <w:tcW w:w="0" w:type="auto"/>
            <w:vAlign w:val="center"/>
          </w:tcPr>
          <w:p w14:paraId="3078FA13" w14:textId="22E1B986"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2523E09" w14:textId="2C1E836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C0E3E82" w14:textId="62BCCA0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190</w:t>
            </w:r>
          </w:p>
        </w:tc>
        <w:tc>
          <w:tcPr>
            <w:tcW w:w="0" w:type="auto"/>
            <w:vAlign w:val="center"/>
            <w:hideMark/>
          </w:tcPr>
          <w:p w14:paraId="6A05C35E" w14:textId="0DA9F44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A24DD8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353E2A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742B13A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leptotata</w:t>
            </w:r>
          </w:p>
        </w:tc>
        <w:tc>
          <w:tcPr>
            <w:tcW w:w="0" w:type="auto"/>
            <w:vAlign w:val="center"/>
            <w:hideMark/>
          </w:tcPr>
          <w:p w14:paraId="339EF385" w14:textId="5185773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4–104</w:t>
            </w:r>
          </w:p>
        </w:tc>
        <w:tc>
          <w:tcPr>
            <w:tcW w:w="0" w:type="auto"/>
            <w:vAlign w:val="center"/>
          </w:tcPr>
          <w:p w14:paraId="29A38106" w14:textId="489717A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1E6BB16" w14:textId="00999A0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97335F" w14:textId="1F12AD7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191</w:t>
            </w:r>
          </w:p>
        </w:tc>
        <w:tc>
          <w:tcPr>
            <w:tcW w:w="0" w:type="auto"/>
            <w:vAlign w:val="center"/>
            <w:hideMark/>
          </w:tcPr>
          <w:p w14:paraId="2822870F" w14:textId="5980E9D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FA40F3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63E957E5"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09DDEA0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uncinata</w:t>
            </w:r>
          </w:p>
        </w:tc>
        <w:tc>
          <w:tcPr>
            <w:tcW w:w="0" w:type="auto"/>
            <w:vAlign w:val="center"/>
            <w:hideMark/>
          </w:tcPr>
          <w:p w14:paraId="2166B481" w14:textId="5AD8BEB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250–520</w:t>
            </w:r>
          </w:p>
        </w:tc>
        <w:tc>
          <w:tcPr>
            <w:tcW w:w="0" w:type="auto"/>
            <w:vAlign w:val="center"/>
          </w:tcPr>
          <w:p w14:paraId="1FB69FAA" w14:textId="67744B6B"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899FF11" w14:textId="3C17FB2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9382E1" w14:textId="4AB670F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192</w:t>
            </w:r>
          </w:p>
        </w:tc>
        <w:tc>
          <w:tcPr>
            <w:tcW w:w="0" w:type="auto"/>
            <w:vAlign w:val="center"/>
            <w:hideMark/>
          </w:tcPr>
          <w:p w14:paraId="5BA40458" w14:textId="609A96A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E479D8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C72292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22A21F27" w14:textId="225E3C6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(Amphiura) velox</w:t>
            </w:r>
          </w:p>
        </w:tc>
        <w:tc>
          <w:tcPr>
            <w:tcW w:w="0" w:type="auto"/>
            <w:vAlign w:val="center"/>
            <w:hideMark/>
          </w:tcPr>
          <w:p w14:paraId="4091EE6A" w14:textId="35376AC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6–40</w:t>
            </w:r>
          </w:p>
        </w:tc>
        <w:tc>
          <w:tcPr>
            <w:tcW w:w="0" w:type="auto"/>
            <w:vAlign w:val="center"/>
          </w:tcPr>
          <w:p w14:paraId="7F0BB816" w14:textId="3258D13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342A46B5" w14:textId="7FA2182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7C6BC50" w14:textId="62C470D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193</w:t>
            </w:r>
          </w:p>
        </w:tc>
        <w:tc>
          <w:tcPr>
            <w:tcW w:w="0" w:type="auto"/>
            <w:vAlign w:val="center"/>
            <w:hideMark/>
          </w:tcPr>
          <w:p w14:paraId="06DB02CD" w14:textId="2710BA4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B071AD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A9E401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240D87D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crossota </w:t>
            </w:r>
          </w:p>
        </w:tc>
        <w:tc>
          <w:tcPr>
            <w:tcW w:w="0" w:type="auto"/>
            <w:vAlign w:val="center"/>
            <w:hideMark/>
          </w:tcPr>
          <w:p w14:paraId="3621736A" w14:textId="6661E65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088498D0" w14:textId="5F02AB8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02EE377" w14:textId="61E7098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9AC76A6" w14:textId="2EE7D8D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194</w:t>
            </w:r>
          </w:p>
        </w:tc>
        <w:tc>
          <w:tcPr>
            <w:tcW w:w="0" w:type="auto"/>
            <w:vAlign w:val="center"/>
            <w:hideMark/>
          </w:tcPr>
          <w:p w14:paraId="54E76651" w14:textId="2E331B5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C4D261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6BB1314"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11D7AE2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divaricata</w:t>
            </w:r>
          </w:p>
        </w:tc>
        <w:tc>
          <w:tcPr>
            <w:tcW w:w="0" w:type="auto"/>
            <w:vAlign w:val="center"/>
            <w:hideMark/>
          </w:tcPr>
          <w:p w14:paraId="1A3FBC85" w14:textId="090D896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7–78</w:t>
            </w:r>
          </w:p>
        </w:tc>
        <w:tc>
          <w:tcPr>
            <w:tcW w:w="0" w:type="auto"/>
            <w:vAlign w:val="center"/>
          </w:tcPr>
          <w:p w14:paraId="77664395" w14:textId="60CE47F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65F4571" w14:textId="293B916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BABDA1" w14:textId="323D43A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195</w:t>
            </w:r>
          </w:p>
        </w:tc>
        <w:tc>
          <w:tcPr>
            <w:tcW w:w="0" w:type="auto"/>
            <w:vAlign w:val="center"/>
            <w:hideMark/>
          </w:tcPr>
          <w:p w14:paraId="61D9192E" w14:textId="6850B84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0A7E87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48D95D1"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66B9271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(Fellaria) ecnomiotata </w:t>
            </w:r>
          </w:p>
        </w:tc>
        <w:tc>
          <w:tcPr>
            <w:tcW w:w="0" w:type="auto"/>
            <w:vAlign w:val="center"/>
            <w:hideMark/>
          </w:tcPr>
          <w:p w14:paraId="681CEDEC" w14:textId="2322207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50–290</w:t>
            </w:r>
          </w:p>
        </w:tc>
        <w:tc>
          <w:tcPr>
            <w:tcW w:w="0" w:type="auto"/>
            <w:vAlign w:val="center"/>
          </w:tcPr>
          <w:p w14:paraId="6D461A5F" w14:textId="47D0F13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B445B06" w14:textId="356E955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FFE8375" w14:textId="516E473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196</w:t>
            </w:r>
          </w:p>
        </w:tc>
        <w:tc>
          <w:tcPr>
            <w:tcW w:w="0" w:type="auto"/>
            <w:vAlign w:val="center"/>
            <w:hideMark/>
          </w:tcPr>
          <w:p w14:paraId="5FF7AC1B" w14:textId="4609C60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B92808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E5939B1"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Amphiura</w:t>
            </w:r>
          </w:p>
        </w:tc>
        <w:tc>
          <w:tcPr>
            <w:tcW w:w="0" w:type="auto"/>
            <w:vAlign w:val="center"/>
            <w:hideMark/>
          </w:tcPr>
          <w:p w14:paraId="4007312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(Fellaria) liui </w:t>
            </w:r>
          </w:p>
        </w:tc>
        <w:tc>
          <w:tcPr>
            <w:tcW w:w="0" w:type="auto"/>
            <w:vAlign w:val="center"/>
            <w:hideMark/>
          </w:tcPr>
          <w:p w14:paraId="6EF5E774" w14:textId="4BAD671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15–95</w:t>
            </w:r>
          </w:p>
        </w:tc>
        <w:tc>
          <w:tcPr>
            <w:tcW w:w="0" w:type="auto"/>
            <w:vAlign w:val="center"/>
          </w:tcPr>
          <w:p w14:paraId="6E62FFFE" w14:textId="46DDE52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09EEE715" w14:textId="67039C9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C4EE0E" w14:textId="5499AF4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197</w:t>
            </w:r>
          </w:p>
        </w:tc>
        <w:tc>
          <w:tcPr>
            <w:tcW w:w="0" w:type="auto"/>
            <w:vAlign w:val="center"/>
            <w:hideMark/>
          </w:tcPr>
          <w:p w14:paraId="0865014D" w14:textId="620610F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5EF8DD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7222152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20933A8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(Fellaria) vadicola </w:t>
            </w:r>
          </w:p>
        </w:tc>
        <w:tc>
          <w:tcPr>
            <w:tcW w:w="0" w:type="auto"/>
            <w:vAlign w:val="center"/>
            <w:hideMark/>
          </w:tcPr>
          <w:p w14:paraId="4B3975DB" w14:textId="530C326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0–30</w:t>
            </w:r>
          </w:p>
        </w:tc>
        <w:tc>
          <w:tcPr>
            <w:tcW w:w="0" w:type="auto"/>
            <w:vAlign w:val="center"/>
          </w:tcPr>
          <w:p w14:paraId="109C6897" w14:textId="78DFFBA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47D0487B" w14:textId="5B6520C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B7B2CB" w14:textId="26E571A3" w:rsidR="006036CC" w:rsidRPr="00464448" w:rsidRDefault="006036CC" w:rsidP="006036CC">
            <w:pPr>
              <w:spacing w:line="240" w:lineRule="auto"/>
              <w:jc w:val="left"/>
              <w:rPr>
                <w:rFonts w:cs="Times New Roman"/>
                <w:b/>
                <w:bCs w:val="0"/>
                <w:color w:val="000000" w:themeColor="text1"/>
                <w:sz w:val="16"/>
                <w:szCs w:val="16"/>
              </w:rPr>
            </w:pPr>
            <w:r w:rsidRPr="00464448">
              <w:rPr>
                <w:rFonts w:cs="Times New Roman"/>
                <w:b/>
                <w:bCs w:val="0"/>
                <w:color w:val="000000"/>
                <w:sz w:val="16"/>
                <w:szCs w:val="16"/>
              </w:rPr>
              <w:t>198</w:t>
            </w:r>
          </w:p>
        </w:tc>
        <w:tc>
          <w:tcPr>
            <w:tcW w:w="0" w:type="auto"/>
            <w:vAlign w:val="center"/>
          </w:tcPr>
          <w:p w14:paraId="4D52D07D" w14:textId="1023E6F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7D1534D5" w14:textId="4C6009F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tcPr>
          <w:p w14:paraId="3198BF06" w14:textId="1B6A1A3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FFC000"/>
                <w:sz w:val="14"/>
                <w:szCs w:val="14"/>
              </w:rPr>
            </w:pPr>
            <w:r w:rsidRPr="009E3844">
              <w:rPr>
                <w:rFonts w:eastAsia="Times New Roman" w:cs="Times New Roman"/>
                <w:b w:val="0"/>
                <w:i/>
                <w:iCs/>
                <w:color w:val="000000"/>
                <w:sz w:val="14"/>
                <w:szCs w:val="14"/>
              </w:rPr>
              <w:t>Amphiura</w:t>
            </w:r>
          </w:p>
        </w:tc>
        <w:tc>
          <w:tcPr>
            <w:tcW w:w="0" w:type="auto"/>
            <w:vAlign w:val="center"/>
          </w:tcPr>
          <w:p w14:paraId="4BE51588" w14:textId="4AABF5D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Amphiura (Fellaria) heptacantha</w:t>
            </w:r>
          </w:p>
        </w:tc>
        <w:tc>
          <w:tcPr>
            <w:tcW w:w="0" w:type="auto"/>
            <w:vAlign w:val="center"/>
          </w:tcPr>
          <w:p w14:paraId="2E77DFC5" w14:textId="3A34445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0–40</w:t>
            </w:r>
          </w:p>
        </w:tc>
        <w:tc>
          <w:tcPr>
            <w:tcW w:w="0" w:type="auto"/>
            <w:vAlign w:val="center"/>
          </w:tcPr>
          <w:p w14:paraId="51A652EB" w14:textId="72999B1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Putchakarn &amp; Sonchaeng 2004</w:t>
            </w:r>
          </w:p>
        </w:tc>
      </w:tr>
      <w:tr w:rsidR="006036CC" w:rsidRPr="00D21BF4" w14:paraId="1D5B3545" w14:textId="74C7F42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135DF8" w14:textId="39F37A1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199</w:t>
            </w:r>
          </w:p>
        </w:tc>
        <w:tc>
          <w:tcPr>
            <w:tcW w:w="0" w:type="auto"/>
            <w:vAlign w:val="center"/>
            <w:hideMark/>
          </w:tcPr>
          <w:p w14:paraId="2D23C3CE" w14:textId="26ED564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01B91F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4CBCCD8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Amphiura</w:t>
            </w:r>
          </w:p>
        </w:tc>
        <w:tc>
          <w:tcPr>
            <w:tcW w:w="0" w:type="auto"/>
            <w:vAlign w:val="center"/>
            <w:hideMark/>
          </w:tcPr>
          <w:p w14:paraId="0224E75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Amphiura (Ophiopeltis) tenuis </w:t>
            </w:r>
          </w:p>
        </w:tc>
        <w:tc>
          <w:tcPr>
            <w:tcW w:w="0" w:type="auto"/>
            <w:vAlign w:val="center"/>
            <w:hideMark/>
          </w:tcPr>
          <w:p w14:paraId="5CCAE843" w14:textId="1BC168A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0–12</w:t>
            </w:r>
          </w:p>
        </w:tc>
        <w:tc>
          <w:tcPr>
            <w:tcW w:w="0" w:type="auto"/>
            <w:vAlign w:val="center"/>
          </w:tcPr>
          <w:p w14:paraId="35EEAD39" w14:textId="33BF3D2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CD27D6C" w14:textId="207845F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E66DBD" w14:textId="16DFDBF3"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200</w:t>
            </w:r>
          </w:p>
        </w:tc>
        <w:tc>
          <w:tcPr>
            <w:tcW w:w="0" w:type="auto"/>
            <w:vAlign w:val="center"/>
            <w:hideMark/>
          </w:tcPr>
          <w:p w14:paraId="4F175D3A" w14:textId="5408E92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E6046A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E831A3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Dougaloplus</w:t>
            </w:r>
          </w:p>
        </w:tc>
        <w:tc>
          <w:tcPr>
            <w:tcW w:w="0" w:type="auto"/>
            <w:vAlign w:val="center"/>
            <w:hideMark/>
          </w:tcPr>
          <w:p w14:paraId="66913D2A" w14:textId="31CD0C5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Dougaloplus acanthinus</w:t>
            </w:r>
          </w:p>
        </w:tc>
        <w:tc>
          <w:tcPr>
            <w:tcW w:w="0" w:type="auto"/>
            <w:vAlign w:val="center"/>
            <w:hideMark/>
          </w:tcPr>
          <w:p w14:paraId="6CE47342" w14:textId="24BD878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10–85</w:t>
            </w:r>
          </w:p>
        </w:tc>
        <w:tc>
          <w:tcPr>
            <w:tcW w:w="0" w:type="auto"/>
            <w:vAlign w:val="center"/>
          </w:tcPr>
          <w:p w14:paraId="411FE70C" w14:textId="1E56C64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036CC" w:rsidRPr="00D21BF4" w14:paraId="76C5D488" w14:textId="7FEF8F8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D310DC" w14:textId="67F7804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201</w:t>
            </w:r>
          </w:p>
        </w:tc>
        <w:tc>
          <w:tcPr>
            <w:tcW w:w="0" w:type="auto"/>
            <w:vAlign w:val="center"/>
            <w:hideMark/>
          </w:tcPr>
          <w:p w14:paraId="42226E67" w14:textId="470CD84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DF23AE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10CAE02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Dougaloplus</w:t>
            </w:r>
          </w:p>
        </w:tc>
        <w:tc>
          <w:tcPr>
            <w:tcW w:w="0" w:type="auto"/>
            <w:vAlign w:val="center"/>
            <w:hideMark/>
          </w:tcPr>
          <w:p w14:paraId="5205F40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Dougaloplus echinatus</w:t>
            </w:r>
          </w:p>
        </w:tc>
        <w:tc>
          <w:tcPr>
            <w:tcW w:w="0" w:type="auto"/>
            <w:vAlign w:val="center"/>
            <w:hideMark/>
          </w:tcPr>
          <w:p w14:paraId="496FDC21" w14:textId="2685F9F0"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16–118</w:t>
            </w:r>
          </w:p>
        </w:tc>
        <w:tc>
          <w:tcPr>
            <w:tcW w:w="0" w:type="auto"/>
            <w:vAlign w:val="center"/>
          </w:tcPr>
          <w:p w14:paraId="2462E60C" w14:textId="1EB034A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6B93C41B" w14:textId="01201B5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988DC7" w14:textId="770D1B50"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202</w:t>
            </w:r>
          </w:p>
        </w:tc>
        <w:tc>
          <w:tcPr>
            <w:tcW w:w="0" w:type="auto"/>
            <w:vAlign w:val="center"/>
            <w:hideMark/>
          </w:tcPr>
          <w:p w14:paraId="1E774CBC" w14:textId="063AB0A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1C78E5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FAD0C8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Ophiocentrus</w:t>
            </w:r>
          </w:p>
        </w:tc>
        <w:tc>
          <w:tcPr>
            <w:tcW w:w="0" w:type="auto"/>
            <w:vAlign w:val="center"/>
            <w:hideMark/>
          </w:tcPr>
          <w:p w14:paraId="6CC67E3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Ophiocentrus anomalus</w:t>
            </w:r>
          </w:p>
        </w:tc>
        <w:tc>
          <w:tcPr>
            <w:tcW w:w="0" w:type="auto"/>
            <w:vAlign w:val="center"/>
            <w:hideMark/>
          </w:tcPr>
          <w:p w14:paraId="15E508C2" w14:textId="27150BE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19–62</w:t>
            </w:r>
          </w:p>
        </w:tc>
        <w:tc>
          <w:tcPr>
            <w:tcW w:w="0" w:type="auto"/>
            <w:vAlign w:val="center"/>
          </w:tcPr>
          <w:p w14:paraId="47C50523" w14:textId="39AAB691"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75784387" w14:textId="6C62DC3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BE14C2" w14:textId="715A1C3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203</w:t>
            </w:r>
          </w:p>
        </w:tc>
        <w:tc>
          <w:tcPr>
            <w:tcW w:w="0" w:type="auto"/>
            <w:vAlign w:val="center"/>
            <w:hideMark/>
          </w:tcPr>
          <w:p w14:paraId="1ED724E4" w14:textId="3B83D63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EAEF3A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8C629A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Ophiocentrus</w:t>
            </w:r>
          </w:p>
        </w:tc>
        <w:tc>
          <w:tcPr>
            <w:tcW w:w="0" w:type="auto"/>
            <w:vAlign w:val="center"/>
            <w:hideMark/>
          </w:tcPr>
          <w:p w14:paraId="4539D42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Ophiocentrus dilatata</w:t>
            </w:r>
          </w:p>
        </w:tc>
        <w:tc>
          <w:tcPr>
            <w:tcW w:w="0" w:type="auto"/>
            <w:vAlign w:val="center"/>
            <w:hideMark/>
          </w:tcPr>
          <w:p w14:paraId="568C8AC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216</w:t>
            </w:r>
          </w:p>
        </w:tc>
        <w:tc>
          <w:tcPr>
            <w:tcW w:w="0" w:type="auto"/>
            <w:vAlign w:val="center"/>
          </w:tcPr>
          <w:p w14:paraId="27A720BE" w14:textId="5EB38F7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3878C83F" w14:textId="519FEF1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76ECE9" w14:textId="3046FA3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204</w:t>
            </w:r>
          </w:p>
        </w:tc>
        <w:tc>
          <w:tcPr>
            <w:tcW w:w="0" w:type="auto"/>
            <w:vAlign w:val="center"/>
            <w:hideMark/>
          </w:tcPr>
          <w:p w14:paraId="21C394A5" w14:textId="562F3E5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72A487E"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C2BFFB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Ophiocentrus</w:t>
            </w:r>
          </w:p>
        </w:tc>
        <w:tc>
          <w:tcPr>
            <w:tcW w:w="0" w:type="auto"/>
            <w:vAlign w:val="center"/>
            <w:hideMark/>
          </w:tcPr>
          <w:p w14:paraId="1EFDBF3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Ophiocentrus inaequalis </w:t>
            </w:r>
          </w:p>
        </w:tc>
        <w:tc>
          <w:tcPr>
            <w:tcW w:w="0" w:type="auto"/>
            <w:vAlign w:val="center"/>
            <w:hideMark/>
          </w:tcPr>
          <w:p w14:paraId="079D4925" w14:textId="70BD2FED"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18–36</w:t>
            </w:r>
          </w:p>
        </w:tc>
        <w:tc>
          <w:tcPr>
            <w:tcW w:w="0" w:type="auto"/>
            <w:vAlign w:val="center"/>
          </w:tcPr>
          <w:p w14:paraId="7FA5206B" w14:textId="77CEC3B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283BE39" w14:textId="7CD9B6D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A5A0B19" w14:textId="0B32745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205</w:t>
            </w:r>
          </w:p>
        </w:tc>
        <w:tc>
          <w:tcPr>
            <w:tcW w:w="0" w:type="auto"/>
            <w:vAlign w:val="center"/>
            <w:hideMark/>
          </w:tcPr>
          <w:p w14:paraId="0CA6FB45" w14:textId="066BA30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D024C7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C3D9A7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Ophiocentrus</w:t>
            </w:r>
          </w:p>
        </w:tc>
        <w:tc>
          <w:tcPr>
            <w:tcW w:w="0" w:type="auto"/>
            <w:vAlign w:val="center"/>
            <w:hideMark/>
          </w:tcPr>
          <w:p w14:paraId="425B006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Ophiocentrus koehleri</w:t>
            </w:r>
          </w:p>
        </w:tc>
        <w:tc>
          <w:tcPr>
            <w:tcW w:w="0" w:type="auto"/>
            <w:vAlign w:val="center"/>
            <w:hideMark/>
          </w:tcPr>
          <w:p w14:paraId="382C167D" w14:textId="6DCE55D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30–84</w:t>
            </w:r>
          </w:p>
        </w:tc>
        <w:tc>
          <w:tcPr>
            <w:tcW w:w="0" w:type="auto"/>
            <w:vAlign w:val="center"/>
          </w:tcPr>
          <w:p w14:paraId="4748F7DA" w14:textId="1B49506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3547324D" w14:textId="55594F9E"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480B80" w14:textId="7247907B"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206</w:t>
            </w:r>
          </w:p>
        </w:tc>
        <w:tc>
          <w:tcPr>
            <w:tcW w:w="0" w:type="auto"/>
            <w:vAlign w:val="center"/>
            <w:hideMark/>
          </w:tcPr>
          <w:p w14:paraId="03255545" w14:textId="1B68A9D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A44F342"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523517D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Ophiocentrus</w:t>
            </w:r>
          </w:p>
        </w:tc>
        <w:tc>
          <w:tcPr>
            <w:tcW w:w="0" w:type="auto"/>
            <w:vAlign w:val="center"/>
            <w:hideMark/>
          </w:tcPr>
          <w:p w14:paraId="59E0CDC0"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Ophiocentrus putnami </w:t>
            </w:r>
          </w:p>
        </w:tc>
        <w:tc>
          <w:tcPr>
            <w:tcW w:w="0" w:type="auto"/>
            <w:vAlign w:val="center"/>
            <w:hideMark/>
          </w:tcPr>
          <w:p w14:paraId="20422A80" w14:textId="244203EF"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&lt;20–90</w:t>
            </w:r>
          </w:p>
        </w:tc>
        <w:tc>
          <w:tcPr>
            <w:tcW w:w="0" w:type="auto"/>
            <w:vAlign w:val="center"/>
          </w:tcPr>
          <w:p w14:paraId="5E50500A" w14:textId="720D06C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5EEE42E" w14:textId="4A1B823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AB73AB" w14:textId="2073708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207</w:t>
            </w:r>
          </w:p>
        </w:tc>
        <w:tc>
          <w:tcPr>
            <w:tcW w:w="0" w:type="auto"/>
            <w:vAlign w:val="center"/>
            <w:hideMark/>
          </w:tcPr>
          <w:p w14:paraId="07618F04" w14:textId="7BEDED0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4B8342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69B6136F"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Ophiocentrus</w:t>
            </w:r>
          </w:p>
        </w:tc>
        <w:tc>
          <w:tcPr>
            <w:tcW w:w="0" w:type="auto"/>
            <w:vAlign w:val="center"/>
            <w:hideMark/>
          </w:tcPr>
          <w:p w14:paraId="091483E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Ophiocentrus polyacanthus</w:t>
            </w:r>
          </w:p>
        </w:tc>
        <w:tc>
          <w:tcPr>
            <w:tcW w:w="0" w:type="auto"/>
            <w:vAlign w:val="center"/>
            <w:hideMark/>
          </w:tcPr>
          <w:p w14:paraId="73153B69" w14:textId="76F5E5E5"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195</w:t>
            </w:r>
          </w:p>
        </w:tc>
        <w:tc>
          <w:tcPr>
            <w:tcW w:w="0" w:type="auto"/>
            <w:vAlign w:val="center"/>
          </w:tcPr>
          <w:p w14:paraId="1C5EADF4" w14:textId="49ABF7A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E77F61C" w14:textId="774431C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A54113" w14:textId="158EA44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208</w:t>
            </w:r>
          </w:p>
        </w:tc>
        <w:tc>
          <w:tcPr>
            <w:tcW w:w="0" w:type="auto"/>
            <w:vAlign w:val="center"/>
            <w:hideMark/>
          </w:tcPr>
          <w:p w14:paraId="78B48DFA" w14:textId="59815BA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1B7A4C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D397B5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Ophiocentrus</w:t>
            </w:r>
          </w:p>
        </w:tc>
        <w:tc>
          <w:tcPr>
            <w:tcW w:w="0" w:type="auto"/>
            <w:vAlign w:val="center"/>
            <w:hideMark/>
          </w:tcPr>
          <w:p w14:paraId="613D03DB"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Ophionephthys difficilis </w:t>
            </w:r>
          </w:p>
        </w:tc>
        <w:tc>
          <w:tcPr>
            <w:tcW w:w="0" w:type="auto"/>
            <w:vAlign w:val="center"/>
            <w:hideMark/>
          </w:tcPr>
          <w:p w14:paraId="7CC9C731" w14:textId="261976A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1–50</w:t>
            </w:r>
          </w:p>
        </w:tc>
        <w:tc>
          <w:tcPr>
            <w:tcW w:w="0" w:type="auto"/>
            <w:vAlign w:val="center"/>
          </w:tcPr>
          <w:p w14:paraId="0E3735E1" w14:textId="09177AC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520348C1" w14:textId="771AB96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9BA27B" w14:textId="77C6D861"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209</w:t>
            </w:r>
          </w:p>
        </w:tc>
        <w:tc>
          <w:tcPr>
            <w:tcW w:w="0" w:type="auto"/>
            <w:vAlign w:val="center"/>
            <w:hideMark/>
          </w:tcPr>
          <w:p w14:paraId="3B298450" w14:textId="28BE4CF9"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2C5B95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36652FD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sz w:val="14"/>
                <w:szCs w:val="14"/>
              </w:rPr>
            </w:pPr>
            <w:r w:rsidRPr="009E3844">
              <w:rPr>
                <w:rFonts w:eastAsia="Times New Roman" w:cs="Times New Roman"/>
                <w:b w:val="0"/>
                <w:i/>
                <w:iCs/>
                <w:color w:val="000000"/>
                <w:sz w:val="14"/>
                <w:szCs w:val="14"/>
              </w:rPr>
              <w:t>Ophiostigma</w:t>
            </w:r>
          </w:p>
        </w:tc>
        <w:tc>
          <w:tcPr>
            <w:tcW w:w="0" w:type="auto"/>
            <w:vAlign w:val="center"/>
            <w:hideMark/>
          </w:tcPr>
          <w:p w14:paraId="62E99CD4"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Ophiostigma rugosum</w:t>
            </w:r>
          </w:p>
        </w:tc>
        <w:tc>
          <w:tcPr>
            <w:tcW w:w="0" w:type="auto"/>
            <w:vAlign w:val="center"/>
            <w:hideMark/>
          </w:tcPr>
          <w:p w14:paraId="37325AAA" w14:textId="2D7BF3A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74774E4" w14:textId="383C4EE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AF171EC" w14:textId="6B5C2BF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7C3A2CE" w14:textId="0879DB7E"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210</w:t>
            </w:r>
          </w:p>
        </w:tc>
        <w:tc>
          <w:tcPr>
            <w:tcW w:w="0" w:type="auto"/>
            <w:vAlign w:val="center"/>
            <w:hideMark/>
          </w:tcPr>
          <w:p w14:paraId="630AE4A9" w14:textId="18B5211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3F30B5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0E073B03"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Paracrocnida</w:t>
            </w:r>
          </w:p>
        </w:tc>
        <w:tc>
          <w:tcPr>
            <w:tcW w:w="0" w:type="auto"/>
            <w:vAlign w:val="center"/>
            <w:hideMark/>
          </w:tcPr>
          <w:p w14:paraId="466FA83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Paracrocnida sinensis </w:t>
            </w:r>
          </w:p>
        </w:tc>
        <w:tc>
          <w:tcPr>
            <w:tcW w:w="0" w:type="auto"/>
            <w:vAlign w:val="center"/>
            <w:hideMark/>
          </w:tcPr>
          <w:p w14:paraId="44956D25" w14:textId="3B1E3B5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4A0F741A" w14:textId="2868AD0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4169D8D7" w14:textId="4DE5ED7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277A484" w14:textId="28C1A02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211</w:t>
            </w:r>
          </w:p>
        </w:tc>
        <w:tc>
          <w:tcPr>
            <w:tcW w:w="0" w:type="auto"/>
            <w:vAlign w:val="center"/>
            <w:hideMark/>
          </w:tcPr>
          <w:p w14:paraId="0BAC3BF6" w14:textId="2749BA2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984FBF2"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DC259DE"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Paramphichondrius</w:t>
            </w:r>
          </w:p>
        </w:tc>
        <w:tc>
          <w:tcPr>
            <w:tcW w:w="0" w:type="auto"/>
            <w:vAlign w:val="center"/>
            <w:hideMark/>
          </w:tcPr>
          <w:p w14:paraId="13FE6328"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Paramphichondrius tetradontus</w:t>
            </w:r>
          </w:p>
        </w:tc>
        <w:tc>
          <w:tcPr>
            <w:tcW w:w="0" w:type="auto"/>
            <w:vAlign w:val="center"/>
            <w:hideMark/>
          </w:tcPr>
          <w:p w14:paraId="212EB047" w14:textId="4E9C413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35–164</w:t>
            </w:r>
          </w:p>
        </w:tc>
        <w:tc>
          <w:tcPr>
            <w:tcW w:w="0" w:type="auto"/>
            <w:vAlign w:val="center"/>
          </w:tcPr>
          <w:p w14:paraId="08D4279B" w14:textId="68C378A2"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31E84C5" w14:textId="4E002752"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C712F9E" w14:textId="0E4A1BC9"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212</w:t>
            </w:r>
          </w:p>
        </w:tc>
        <w:tc>
          <w:tcPr>
            <w:tcW w:w="0" w:type="auto"/>
            <w:vAlign w:val="center"/>
            <w:hideMark/>
          </w:tcPr>
          <w:p w14:paraId="14B07C4F" w14:textId="52EF2BD3"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19DB21F"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29C73DC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Ophiodaphne</w:t>
            </w:r>
          </w:p>
        </w:tc>
        <w:tc>
          <w:tcPr>
            <w:tcW w:w="0" w:type="auto"/>
            <w:vAlign w:val="center"/>
            <w:hideMark/>
          </w:tcPr>
          <w:p w14:paraId="5B99F86C"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Ophiodaphne formata</w:t>
            </w:r>
          </w:p>
        </w:tc>
        <w:tc>
          <w:tcPr>
            <w:tcW w:w="0" w:type="auto"/>
            <w:vAlign w:val="center"/>
            <w:hideMark/>
          </w:tcPr>
          <w:p w14:paraId="3CDC2E1D" w14:textId="0613C83E"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5–274</w:t>
            </w:r>
          </w:p>
        </w:tc>
        <w:tc>
          <w:tcPr>
            <w:tcW w:w="0" w:type="auto"/>
            <w:vAlign w:val="center"/>
          </w:tcPr>
          <w:p w14:paraId="76F14F99" w14:textId="693B16B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6DB97D6A" w14:textId="2287A67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8B3598" w14:textId="678DFB97"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213</w:t>
            </w:r>
          </w:p>
        </w:tc>
        <w:tc>
          <w:tcPr>
            <w:tcW w:w="0" w:type="auto"/>
            <w:vAlign w:val="center"/>
            <w:hideMark/>
          </w:tcPr>
          <w:p w14:paraId="64D83C40" w14:textId="5D3CA4CD"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68C566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Amphiuridae</w:t>
            </w:r>
          </w:p>
        </w:tc>
        <w:tc>
          <w:tcPr>
            <w:tcW w:w="0" w:type="auto"/>
            <w:vAlign w:val="center"/>
            <w:hideMark/>
          </w:tcPr>
          <w:p w14:paraId="60DC015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Ophiosphaera</w:t>
            </w:r>
          </w:p>
        </w:tc>
        <w:tc>
          <w:tcPr>
            <w:tcW w:w="0" w:type="auto"/>
            <w:vAlign w:val="center"/>
            <w:hideMark/>
          </w:tcPr>
          <w:p w14:paraId="732B4DF9" w14:textId="3385DF1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Ophiosphaera insignis</w:t>
            </w:r>
          </w:p>
        </w:tc>
        <w:tc>
          <w:tcPr>
            <w:tcW w:w="0" w:type="auto"/>
            <w:vAlign w:val="center"/>
            <w:hideMark/>
          </w:tcPr>
          <w:p w14:paraId="5F5B4995" w14:textId="4F10729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18–245</w:t>
            </w:r>
          </w:p>
        </w:tc>
        <w:tc>
          <w:tcPr>
            <w:tcW w:w="0" w:type="auto"/>
            <w:vAlign w:val="center"/>
          </w:tcPr>
          <w:p w14:paraId="490A86F0" w14:textId="020211C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036CC" w:rsidRPr="00D21BF4" w14:paraId="0AC4387D" w14:textId="33E77F4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2B1388" w14:textId="26790395"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214</w:t>
            </w:r>
          </w:p>
        </w:tc>
        <w:tc>
          <w:tcPr>
            <w:tcW w:w="0" w:type="auto"/>
            <w:vAlign w:val="center"/>
            <w:hideMark/>
          </w:tcPr>
          <w:p w14:paraId="000D377C" w14:textId="4994025A"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61639C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Amphilepididae</w:t>
            </w:r>
          </w:p>
        </w:tc>
        <w:tc>
          <w:tcPr>
            <w:tcW w:w="0" w:type="auto"/>
            <w:vAlign w:val="center"/>
            <w:hideMark/>
          </w:tcPr>
          <w:p w14:paraId="6DB38E2A"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Amphilepis</w:t>
            </w:r>
          </w:p>
        </w:tc>
        <w:tc>
          <w:tcPr>
            <w:tcW w:w="0" w:type="auto"/>
            <w:vAlign w:val="center"/>
            <w:hideMark/>
          </w:tcPr>
          <w:p w14:paraId="1C61C6F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Amphilepis mobilis</w:t>
            </w:r>
          </w:p>
        </w:tc>
        <w:tc>
          <w:tcPr>
            <w:tcW w:w="0" w:type="auto"/>
            <w:vAlign w:val="center"/>
            <w:hideMark/>
          </w:tcPr>
          <w:p w14:paraId="6E1A636B" w14:textId="6C0CE2A5"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168–410</w:t>
            </w:r>
          </w:p>
        </w:tc>
        <w:tc>
          <w:tcPr>
            <w:tcW w:w="0" w:type="auto"/>
            <w:vAlign w:val="center"/>
          </w:tcPr>
          <w:p w14:paraId="5309A0D3" w14:textId="6548CB9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15684526" w14:textId="336BB20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113911" w14:textId="734D100A"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215</w:t>
            </w:r>
          </w:p>
        </w:tc>
        <w:tc>
          <w:tcPr>
            <w:tcW w:w="0" w:type="auto"/>
            <w:vAlign w:val="center"/>
            <w:hideMark/>
          </w:tcPr>
          <w:p w14:paraId="24B7CB9C" w14:textId="6599244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A0ADBFD"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Ophiothamnidae </w:t>
            </w:r>
          </w:p>
        </w:tc>
        <w:tc>
          <w:tcPr>
            <w:tcW w:w="0" w:type="auto"/>
            <w:vAlign w:val="center"/>
            <w:hideMark/>
          </w:tcPr>
          <w:p w14:paraId="4DA65B37"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Histampica</w:t>
            </w:r>
          </w:p>
        </w:tc>
        <w:tc>
          <w:tcPr>
            <w:tcW w:w="0" w:type="auto"/>
            <w:vAlign w:val="center"/>
            <w:hideMark/>
          </w:tcPr>
          <w:p w14:paraId="020632D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Histampica duplicata</w:t>
            </w:r>
          </w:p>
        </w:tc>
        <w:tc>
          <w:tcPr>
            <w:tcW w:w="0" w:type="auto"/>
            <w:vAlign w:val="center"/>
            <w:hideMark/>
          </w:tcPr>
          <w:p w14:paraId="42D80345" w14:textId="069FB51C"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685–1125</w:t>
            </w:r>
          </w:p>
        </w:tc>
        <w:tc>
          <w:tcPr>
            <w:tcW w:w="0" w:type="auto"/>
            <w:vAlign w:val="center"/>
          </w:tcPr>
          <w:p w14:paraId="459A1F58" w14:textId="1FC2FDB8"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7A26A89A" w14:textId="7777777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A7B6308" w14:textId="2B1FEC6B" w:rsidR="006036CC" w:rsidRPr="00687C89" w:rsidRDefault="00687C89" w:rsidP="006036CC">
            <w:pPr>
              <w:spacing w:line="240" w:lineRule="auto"/>
              <w:jc w:val="left"/>
              <w:rPr>
                <w:rFonts w:cs="Times New Roman"/>
                <w:b/>
                <w:bCs w:val="0"/>
                <w:color w:val="000000"/>
                <w:sz w:val="16"/>
                <w:szCs w:val="16"/>
              </w:rPr>
            </w:pPr>
            <w:r w:rsidRPr="00687C89">
              <w:rPr>
                <w:rFonts w:cs="Times New Roman"/>
                <w:b/>
                <w:bCs w:val="0"/>
                <w:color w:val="000000"/>
                <w:sz w:val="16"/>
                <w:szCs w:val="16"/>
              </w:rPr>
              <w:t>216</w:t>
            </w:r>
          </w:p>
        </w:tc>
        <w:tc>
          <w:tcPr>
            <w:tcW w:w="0" w:type="auto"/>
            <w:vAlign w:val="center"/>
          </w:tcPr>
          <w:p w14:paraId="0A92FA4F" w14:textId="3FE9225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43996F5B" w14:textId="6DD7D3AC"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Ophiothamnidae </w:t>
            </w:r>
          </w:p>
        </w:tc>
        <w:tc>
          <w:tcPr>
            <w:tcW w:w="0" w:type="auto"/>
            <w:vAlign w:val="center"/>
          </w:tcPr>
          <w:p w14:paraId="7051DAE9" w14:textId="0BE06CC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Histampica</w:t>
            </w:r>
          </w:p>
        </w:tc>
        <w:tc>
          <w:tcPr>
            <w:tcW w:w="0" w:type="auto"/>
            <w:vAlign w:val="center"/>
          </w:tcPr>
          <w:p w14:paraId="0F480938" w14:textId="05A79664"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Histampica </w:t>
            </w:r>
            <w:r>
              <w:rPr>
                <w:rFonts w:eastAsia="Times New Roman" w:cs="Times New Roman"/>
                <w:b w:val="0"/>
                <w:i/>
                <w:iCs/>
                <w:sz w:val="14"/>
                <w:szCs w:val="14"/>
              </w:rPr>
              <w:t>haimaensis</w:t>
            </w:r>
          </w:p>
        </w:tc>
        <w:tc>
          <w:tcPr>
            <w:tcW w:w="0" w:type="auto"/>
            <w:vAlign w:val="center"/>
          </w:tcPr>
          <w:p w14:paraId="59966476" w14:textId="55D4FCFB"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Pr>
                <w:rFonts w:eastAsia="Times New Roman" w:cs="Times New Roman"/>
                <w:b w:val="0"/>
                <w:color w:val="000000"/>
                <w:sz w:val="14"/>
                <w:szCs w:val="14"/>
              </w:rPr>
              <w:t>1394-1510</w:t>
            </w:r>
          </w:p>
        </w:tc>
        <w:tc>
          <w:tcPr>
            <w:tcW w:w="0" w:type="auto"/>
            <w:vAlign w:val="center"/>
          </w:tcPr>
          <w:p w14:paraId="7998E8C4" w14:textId="624C3170"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b w:val="0"/>
                <w:bCs/>
                <w:noProof/>
                <w:color w:val="000000" w:themeColor="text1"/>
                <w:sz w:val="14"/>
                <w:szCs w:val="14"/>
              </w:rPr>
            </w:pPr>
            <w:r w:rsidRPr="006036CC">
              <w:rPr>
                <w:b w:val="0"/>
                <w:bCs/>
                <w:noProof/>
                <w:color w:val="000000" w:themeColor="text1"/>
                <w:sz w:val="14"/>
                <w:szCs w:val="14"/>
              </w:rPr>
              <w:t xml:space="preserve">Li et </w:t>
            </w:r>
            <w:r w:rsidRPr="006036CC">
              <w:rPr>
                <w:b w:val="0"/>
                <w:bCs/>
                <w:i/>
                <w:iCs/>
                <w:noProof/>
                <w:color w:val="000000" w:themeColor="text1"/>
                <w:sz w:val="14"/>
                <w:szCs w:val="14"/>
              </w:rPr>
              <w:t>al.</w:t>
            </w:r>
            <w:r w:rsidRPr="006036CC">
              <w:rPr>
                <w:b w:val="0"/>
                <w:bCs/>
                <w:noProof/>
                <w:color w:val="000000" w:themeColor="text1"/>
                <w:sz w:val="14"/>
                <w:szCs w:val="14"/>
              </w:rPr>
              <w:t xml:space="preserve"> 2021</w:t>
            </w:r>
          </w:p>
        </w:tc>
      </w:tr>
      <w:tr w:rsidR="006036CC" w:rsidRPr="00D21BF4" w14:paraId="34F79DB4" w14:textId="44B15A8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E5944D" w14:textId="3BB5C95F"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w:t>
            </w:r>
            <w:r w:rsidR="00687C89">
              <w:rPr>
                <w:rFonts w:cs="Times New Roman"/>
                <w:b/>
                <w:bCs w:val="0"/>
                <w:color w:val="000000"/>
                <w:sz w:val="16"/>
                <w:szCs w:val="16"/>
              </w:rPr>
              <w:t>7</w:t>
            </w:r>
          </w:p>
        </w:tc>
        <w:tc>
          <w:tcPr>
            <w:tcW w:w="0" w:type="auto"/>
            <w:vAlign w:val="center"/>
            <w:hideMark/>
          </w:tcPr>
          <w:p w14:paraId="5C31918E" w14:textId="12C71E64"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4A9CAC0"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Ophiothamnidae </w:t>
            </w:r>
          </w:p>
        </w:tc>
        <w:tc>
          <w:tcPr>
            <w:tcW w:w="0" w:type="auto"/>
            <w:vAlign w:val="center"/>
            <w:hideMark/>
          </w:tcPr>
          <w:p w14:paraId="30D4239C"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Ophiothamnus</w:t>
            </w:r>
          </w:p>
        </w:tc>
        <w:tc>
          <w:tcPr>
            <w:tcW w:w="0" w:type="auto"/>
            <w:vAlign w:val="center"/>
            <w:hideMark/>
          </w:tcPr>
          <w:p w14:paraId="5566D4E3"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Ophiothamnus habrotatus</w:t>
            </w:r>
          </w:p>
        </w:tc>
        <w:tc>
          <w:tcPr>
            <w:tcW w:w="0" w:type="auto"/>
            <w:vAlign w:val="center"/>
            <w:hideMark/>
          </w:tcPr>
          <w:p w14:paraId="6501F1AA" w14:textId="3BB5C96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138–550</w:t>
            </w:r>
          </w:p>
        </w:tc>
        <w:tc>
          <w:tcPr>
            <w:tcW w:w="0" w:type="auto"/>
            <w:vAlign w:val="center"/>
          </w:tcPr>
          <w:p w14:paraId="62EA7B34" w14:textId="3A1F845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036CC" w:rsidRPr="00D21BF4" w14:paraId="2744E239" w14:textId="5885606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E1FBF4" w14:textId="086C07D4"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21</w:t>
            </w:r>
            <w:r w:rsidR="00687C89">
              <w:rPr>
                <w:rFonts w:cs="Times New Roman"/>
                <w:b/>
                <w:bCs w:val="0"/>
                <w:color w:val="000000"/>
                <w:sz w:val="16"/>
                <w:szCs w:val="16"/>
              </w:rPr>
              <w:t>8</w:t>
            </w:r>
          </w:p>
        </w:tc>
        <w:tc>
          <w:tcPr>
            <w:tcW w:w="0" w:type="auto"/>
            <w:vAlign w:val="center"/>
            <w:hideMark/>
          </w:tcPr>
          <w:p w14:paraId="1A69D0B1" w14:textId="3177541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877E905"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5B335309"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5B056186" w14:textId="49B86E28"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Ophiactis affinis</w:t>
            </w:r>
          </w:p>
        </w:tc>
        <w:tc>
          <w:tcPr>
            <w:tcW w:w="0" w:type="auto"/>
            <w:vAlign w:val="center"/>
            <w:hideMark/>
          </w:tcPr>
          <w:p w14:paraId="787B490A" w14:textId="31CCE399"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w:t>
            </w:r>
            <w:r w:rsidRPr="009E3844">
              <w:rPr>
                <w:rFonts w:eastAsia="Times New Roman" w:cs="Times New Roman"/>
                <w:b w:val="0"/>
                <w:sz w:val="14"/>
                <w:szCs w:val="14"/>
              </w:rPr>
              <w:t>–</w:t>
            </w:r>
            <w:r w:rsidRPr="009E3844">
              <w:rPr>
                <w:rFonts w:eastAsia="Times New Roman" w:cs="Times New Roman"/>
                <w:b w:val="0"/>
                <w:color w:val="000000"/>
                <w:sz w:val="14"/>
                <w:szCs w:val="14"/>
              </w:rPr>
              <w:t>90</w:t>
            </w:r>
          </w:p>
        </w:tc>
        <w:tc>
          <w:tcPr>
            <w:tcW w:w="0" w:type="auto"/>
            <w:vAlign w:val="center"/>
          </w:tcPr>
          <w:p w14:paraId="0FCFC8C1" w14:textId="6625E2B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036CC" w:rsidRPr="00D21BF4" w14:paraId="73D93FED" w14:textId="3155413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EC57E47" w14:textId="2CFC7476"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21</w:t>
            </w:r>
            <w:r w:rsidR="00687C89">
              <w:rPr>
                <w:rFonts w:cs="Times New Roman"/>
                <w:b/>
                <w:bCs w:val="0"/>
                <w:color w:val="000000"/>
                <w:sz w:val="16"/>
                <w:szCs w:val="16"/>
              </w:rPr>
              <w:t>9</w:t>
            </w:r>
          </w:p>
        </w:tc>
        <w:tc>
          <w:tcPr>
            <w:tcW w:w="0" w:type="auto"/>
            <w:vAlign w:val="center"/>
            <w:hideMark/>
          </w:tcPr>
          <w:p w14:paraId="18A76D17" w14:textId="7D8B944E"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A10D0A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2221E446"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093F1518" w14:textId="518A185F"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brachygenys </w:t>
            </w:r>
          </w:p>
        </w:tc>
        <w:tc>
          <w:tcPr>
            <w:tcW w:w="0" w:type="auto"/>
            <w:vAlign w:val="center"/>
            <w:hideMark/>
          </w:tcPr>
          <w:p w14:paraId="5418EE05" w14:textId="1341D40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250–1280</w:t>
            </w:r>
          </w:p>
        </w:tc>
        <w:tc>
          <w:tcPr>
            <w:tcW w:w="0" w:type="auto"/>
            <w:vAlign w:val="center"/>
          </w:tcPr>
          <w:p w14:paraId="2EB3E885" w14:textId="27E72793"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2000; </w:t>
            </w:r>
            <w:r w:rsidRPr="009E3844">
              <w:rPr>
                <w:rFonts w:eastAsia="Times New Roman" w:cs="Times New Roman"/>
                <w:b w:val="0"/>
                <w:color w:val="000000"/>
                <w:sz w:val="14"/>
                <w:szCs w:val="14"/>
              </w:rPr>
              <w:t>This study</w:t>
            </w:r>
          </w:p>
        </w:tc>
      </w:tr>
      <w:tr w:rsidR="006036CC" w:rsidRPr="00D21BF4" w14:paraId="1D419978" w14:textId="46EC14B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A194F5" w14:textId="1CD2DF72"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w:t>
            </w:r>
            <w:r w:rsidR="00687C89">
              <w:rPr>
                <w:rFonts w:cs="Times New Roman"/>
                <w:b/>
                <w:bCs w:val="0"/>
                <w:color w:val="000000"/>
                <w:sz w:val="16"/>
                <w:szCs w:val="16"/>
              </w:rPr>
              <w:t>20</w:t>
            </w:r>
          </w:p>
        </w:tc>
        <w:tc>
          <w:tcPr>
            <w:tcW w:w="0" w:type="auto"/>
            <w:vAlign w:val="center"/>
            <w:hideMark/>
          </w:tcPr>
          <w:p w14:paraId="70765FCE" w14:textId="298A531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84653A8"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0D040437"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6E225D96" w14:textId="77777777"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Ophiactis fuscolineata</w:t>
            </w:r>
          </w:p>
        </w:tc>
        <w:tc>
          <w:tcPr>
            <w:tcW w:w="0" w:type="auto"/>
            <w:vAlign w:val="center"/>
            <w:hideMark/>
          </w:tcPr>
          <w:p w14:paraId="376D38C1" w14:textId="5D35CBB2"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0–15</w:t>
            </w:r>
          </w:p>
        </w:tc>
        <w:tc>
          <w:tcPr>
            <w:tcW w:w="0" w:type="auto"/>
            <w:vAlign w:val="center"/>
          </w:tcPr>
          <w:p w14:paraId="69E3F850" w14:textId="00F4EF36" w:rsidR="006036CC" w:rsidRPr="009E3844" w:rsidRDefault="006036CC" w:rsidP="006036CC">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036CC" w:rsidRPr="00D21BF4" w14:paraId="2116E997" w14:textId="69B9FF9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EC116D" w14:textId="15E12D98" w:rsidR="006036CC" w:rsidRPr="00464448" w:rsidRDefault="006036CC" w:rsidP="006036CC">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w:t>
            </w:r>
            <w:r w:rsidR="00687C89">
              <w:rPr>
                <w:rFonts w:cs="Times New Roman"/>
                <w:b/>
                <w:bCs w:val="0"/>
                <w:color w:val="000000"/>
                <w:sz w:val="16"/>
                <w:szCs w:val="16"/>
              </w:rPr>
              <w:t>1</w:t>
            </w:r>
          </w:p>
        </w:tc>
        <w:tc>
          <w:tcPr>
            <w:tcW w:w="0" w:type="auto"/>
            <w:vAlign w:val="center"/>
            <w:hideMark/>
          </w:tcPr>
          <w:p w14:paraId="78A94A5C" w14:textId="63DC566A"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196AD5A"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5C8507F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768FB0B9" w14:textId="7777777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hexacantha </w:t>
            </w:r>
          </w:p>
        </w:tc>
        <w:tc>
          <w:tcPr>
            <w:tcW w:w="0" w:type="auto"/>
            <w:vAlign w:val="center"/>
            <w:hideMark/>
          </w:tcPr>
          <w:p w14:paraId="017B9E2D" w14:textId="324FEDF7"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0–183</w:t>
            </w:r>
          </w:p>
        </w:tc>
        <w:tc>
          <w:tcPr>
            <w:tcW w:w="0" w:type="auto"/>
            <w:vAlign w:val="center"/>
          </w:tcPr>
          <w:p w14:paraId="1F8FE8C1" w14:textId="05F05471" w:rsidR="006036CC" w:rsidRPr="009E3844" w:rsidRDefault="006036CC" w:rsidP="006036CC">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2EB4636C" w14:textId="6EE0E8DC"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F0E3814" w14:textId="3550D90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222</w:t>
            </w:r>
          </w:p>
        </w:tc>
        <w:tc>
          <w:tcPr>
            <w:tcW w:w="0" w:type="auto"/>
            <w:vAlign w:val="center"/>
            <w:hideMark/>
          </w:tcPr>
          <w:p w14:paraId="070C09AB" w14:textId="7965522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3DBA75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4CB03DC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203ECE8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Ophiactis macrolepidota</w:t>
            </w:r>
          </w:p>
        </w:tc>
        <w:tc>
          <w:tcPr>
            <w:tcW w:w="0" w:type="auto"/>
            <w:vAlign w:val="center"/>
            <w:hideMark/>
          </w:tcPr>
          <w:p w14:paraId="24865668" w14:textId="0BB6355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1-128</w:t>
            </w:r>
          </w:p>
        </w:tc>
        <w:tc>
          <w:tcPr>
            <w:tcW w:w="0" w:type="auto"/>
            <w:vAlign w:val="center"/>
          </w:tcPr>
          <w:p w14:paraId="45523B54" w14:textId="20D481A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1E8DB372" w14:textId="7EBAE5A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DB7DE2" w14:textId="7197004F"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223</w:t>
            </w:r>
          </w:p>
        </w:tc>
        <w:tc>
          <w:tcPr>
            <w:tcW w:w="0" w:type="auto"/>
            <w:vAlign w:val="center"/>
            <w:hideMark/>
          </w:tcPr>
          <w:p w14:paraId="5956F4FC" w14:textId="1F8A25D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8013DB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62A96AF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1879B60A" w14:textId="36A0DC9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savignyi </w:t>
            </w:r>
          </w:p>
        </w:tc>
        <w:tc>
          <w:tcPr>
            <w:tcW w:w="0" w:type="auto"/>
            <w:vAlign w:val="center"/>
            <w:hideMark/>
          </w:tcPr>
          <w:p w14:paraId="10496079" w14:textId="77D4AC4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0–1000</w:t>
            </w:r>
          </w:p>
        </w:tc>
        <w:tc>
          <w:tcPr>
            <w:tcW w:w="0" w:type="auto"/>
            <w:vAlign w:val="center"/>
          </w:tcPr>
          <w:p w14:paraId="6308ECDE" w14:textId="567754C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AD720BD" w14:textId="6873D94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8C74AB7" w14:textId="49945B30"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224</w:t>
            </w:r>
          </w:p>
        </w:tc>
        <w:tc>
          <w:tcPr>
            <w:tcW w:w="0" w:type="auto"/>
            <w:vAlign w:val="center"/>
            <w:hideMark/>
          </w:tcPr>
          <w:p w14:paraId="3D29EAB7" w14:textId="2C78FE7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C1E4134"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7FB82FB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580C93A4" w14:textId="2B13EE1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modesta </w:t>
            </w:r>
          </w:p>
        </w:tc>
        <w:tc>
          <w:tcPr>
            <w:tcW w:w="0" w:type="auto"/>
            <w:vAlign w:val="center"/>
            <w:hideMark/>
          </w:tcPr>
          <w:p w14:paraId="7588F216" w14:textId="79E2B7A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0–180</w:t>
            </w:r>
          </w:p>
        </w:tc>
        <w:tc>
          <w:tcPr>
            <w:tcW w:w="0" w:type="auto"/>
            <w:vAlign w:val="center"/>
          </w:tcPr>
          <w:p w14:paraId="3F63C127" w14:textId="3AFC4F6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22063B08" w14:textId="70F5C3C4"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CA0B09" w14:textId="1C9208A2"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225</w:t>
            </w:r>
          </w:p>
        </w:tc>
        <w:tc>
          <w:tcPr>
            <w:tcW w:w="0" w:type="auto"/>
            <w:vAlign w:val="center"/>
            <w:hideMark/>
          </w:tcPr>
          <w:p w14:paraId="3A0FC9BA" w14:textId="508A116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ABAC0F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39894F6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63B8A29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picteti </w:t>
            </w:r>
          </w:p>
        </w:tc>
        <w:tc>
          <w:tcPr>
            <w:tcW w:w="0" w:type="auto"/>
            <w:vAlign w:val="center"/>
            <w:hideMark/>
          </w:tcPr>
          <w:p w14:paraId="3D42A28C" w14:textId="3757B7C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1–50</w:t>
            </w:r>
          </w:p>
        </w:tc>
        <w:tc>
          <w:tcPr>
            <w:tcW w:w="0" w:type="auto"/>
            <w:vAlign w:val="center"/>
          </w:tcPr>
          <w:p w14:paraId="1F6424CD" w14:textId="33EC0A9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721F3EE3" w14:textId="5FE483D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D1F1DDA" w14:textId="2AF2652A" w:rsidR="00687C89" w:rsidRPr="00464448" w:rsidRDefault="00687C89" w:rsidP="00687C89">
            <w:pPr>
              <w:spacing w:line="240" w:lineRule="auto"/>
              <w:jc w:val="left"/>
              <w:rPr>
                <w:rFonts w:cs="Times New Roman"/>
                <w:b/>
                <w:bCs w:val="0"/>
                <w:color w:val="000000" w:themeColor="text1"/>
                <w:sz w:val="16"/>
                <w:szCs w:val="16"/>
              </w:rPr>
            </w:pPr>
            <w:r w:rsidRPr="00464448">
              <w:rPr>
                <w:rFonts w:cs="Times New Roman"/>
                <w:b/>
                <w:bCs w:val="0"/>
                <w:color w:val="000000"/>
                <w:sz w:val="16"/>
                <w:szCs w:val="16"/>
              </w:rPr>
              <w:t>226</w:t>
            </w:r>
          </w:p>
        </w:tc>
        <w:tc>
          <w:tcPr>
            <w:tcW w:w="0" w:type="auto"/>
            <w:vAlign w:val="center"/>
          </w:tcPr>
          <w:p w14:paraId="1DC8F190" w14:textId="0282C89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40E7F216" w14:textId="6E5736A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tcPr>
          <w:p w14:paraId="1D3F087E" w14:textId="22D89C0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tcPr>
          <w:p w14:paraId="16357CBA" w14:textId="1A618AB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Ophiactis hemiteles</w:t>
            </w:r>
          </w:p>
        </w:tc>
        <w:tc>
          <w:tcPr>
            <w:tcW w:w="0" w:type="auto"/>
            <w:vAlign w:val="center"/>
          </w:tcPr>
          <w:p w14:paraId="1CFEB2D4" w14:textId="0238A76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0–60</w:t>
            </w:r>
          </w:p>
        </w:tc>
        <w:tc>
          <w:tcPr>
            <w:tcW w:w="0" w:type="auto"/>
            <w:vAlign w:val="center"/>
          </w:tcPr>
          <w:p w14:paraId="5CA2D839" w14:textId="208715C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Putchakarn &amp; Sonchaeng 2004</w:t>
            </w:r>
          </w:p>
        </w:tc>
      </w:tr>
      <w:tr w:rsidR="00687C89" w:rsidRPr="00D21BF4" w14:paraId="4E072169" w14:textId="6E4DEBF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ABE3727" w14:textId="4D49129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227</w:t>
            </w:r>
          </w:p>
        </w:tc>
        <w:tc>
          <w:tcPr>
            <w:tcW w:w="0" w:type="auto"/>
            <w:vAlign w:val="center"/>
            <w:hideMark/>
          </w:tcPr>
          <w:p w14:paraId="641375C0" w14:textId="71162CB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9992A6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63FCA195"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6DCFCE1B"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Ophiactis profundi</w:t>
            </w:r>
          </w:p>
        </w:tc>
        <w:tc>
          <w:tcPr>
            <w:tcW w:w="0" w:type="auto"/>
            <w:vAlign w:val="center"/>
            <w:hideMark/>
          </w:tcPr>
          <w:p w14:paraId="5822E11C" w14:textId="75BF0D4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46–410</w:t>
            </w:r>
          </w:p>
        </w:tc>
        <w:tc>
          <w:tcPr>
            <w:tcW w:w="0" w:type="auto"/>
            <w:vAlign w:val="center"/>
          </w:tcPr>
          <w:p w14:paraId="3E62DDE4" w14:textId="4ADB979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 xml:space="preserve">2000; </w:t>
            </w:r>
            <w:r w:rsidRPr="009E3844">
              <w:rPr>
                <w:rFonts w:eastAsia="Times New Roman" w:cs="Times New Roman"/>
                <w:b w:val="0"/>
                <w:color w:val="000000"/>
                <w:sz w:val="14"/>
                <w:szCs w:val="14"/>
              </w:rPr>
              <w:t>This study</w:t>
            </w:r>
          </w:p>
        </w:tc>
      </w:tr>
      <w:tr w:rsidR="00687C89" w:rsidRPr="00D21BF4" w14:paraId="2F4CF67C" w14:textId="71E7484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265475E" w14:textId="371829EC"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228</w:t>
            </w:r>
          </w:p>
        </w:tc>
        <w:tc>
          <w:tcPr>
            <w:tcW w:w="0" w:type="auto"/>
            <w:vAlign w:val="center"/>
            <w:hideMark/>
          </w:tcPr>
          <w:p w14:paraId="0299A51F" w14:textId="6E56C8E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B603FE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hideMark/>
          </w:tcPr>
          <w:p w14:paraId="16811A4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hideMark/>
          </w:tcPr>
          <w:p w14:paraId="71D9E29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Ophiactis quadrispina </w:t>
            </w:r>
          </w:p>
        </w:tc>
        <w:tc>
          <w:tcPr>
            <w:tcW w:w="0" w:type="auto"/>
            <w:vAlign w:val="center"/>
            <w:hideMark/>
          </w:tcPr>
          <w:p w14:paraId="4ED6C207" w14:textId="7CBD593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0CC741B" w14:textId="626B7CB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25FEFE83" w14:textId="4E8EFF2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1341FB" w14:textId="53672110"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229</w:t>
            </w:r>
          </w:p>
        </w:tc>
        <w:tc>
          <w:tcPr>
            <w:tcW w:w="0" w:type="auto"/>
            <w:vAlign w:val="center"/>
          </w:tcPr>
          <w:p w14:paraId="3FD700D7" w14:textId="5416B25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36481CF6" w14:textId="05C5B7F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 xml:space="preserve">Ophiactidae </w:t>
            </w:r>
          </w:p>
        </w:tc>
        <w:tc>
          <w:tcPr>
            <w:tcW w:w="0" w:type="auto"/>
            <w:vAlign w:val="center"/>
          </w:tcPr>
          <w:p w14:paraId="078BCF94" w14:textId="0D2F1CD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Ophiactis</w:t>
            </w:r>
          </w:p>
        </w:tc>
        <w:tc>
          <w:tcPr>
            <w:tcW w:w="0" w:type="auto"/>
            <w:vAlign w:val="center"/>
          </w:tcPr>
          <w:p w14:paraId="19A71BD0" w14:textId="64B447B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Cs/>
                <w:i/>
                <w:iCs/>
                <w:sz w:val="14"/>
                <w:szCs w:val="14"/>
              </w:rPr>
            </w:pPr>
            <w:r w:rsidRPr="009E3844">
              <w:rPr>
                <w:rFonts w:eastAsia="Times New Roman" w:cs="Times New Roman"/>
                <w:bCs/>
                <w:i/>
                <w:iCs/>
                <w:sz w:val="14"/>
                <w:szCs w:val="14"/>
              </w:rPr>
              <w:t xml:space="preserve">Ophiactis </w:t>
            </w:r>
            <w:r w:rsidRPr="006036CC">
              <w:rPr>
                <w:rFonts w:eastAsia="Times New Roman" w:cs="Times New Roman"/>
                <w:b w:val="0"/>
                <w:sz w:val="14"/>
                <w:szCs w:val="14"/>
              </w:rPr>
              <w:t>cf.</w:t>
            </w:r>
            <w:r>
              <w:rPr>
                <w:rFonts w:eastAsia="Times New Roman" w:cs="Times New Roman"/>
                <w:bCs/>
                <w:sz w:val="14"/>
                <w:szCs w:val="14"/>
              </w:rPr>
              <w:t xml:space="preserve"> </w:t>
            </w:r>
            <w:r w:rsidRPr="009E3844">
              <w:rPr>
                <w:rFonts w:eastAsia="Times New Roman" w:cs="Times New Roman"/>
                <w:bCs/>
                <w:sz w:val="14"/>
                <w:szCs w:val="14"/>
              </w:rPr>
              <w:t xml:space="preserve"> </w:t>
            </w:r>
            <w:r w:rsidRPr="009E3844">
              <w:rPr>
                <w:rFonts w:eastAsia="Times New Roman" w:cs="Times New Roman"/>
                <w:bCs/>
                <w:i/>
                <w:iCs/>
                <w:sz w:val="14"/>
                <w:szCs w:val="14"/>
              </w:rPr>
              <w:t>perplexa</w:t>
            </w:r>
          </w:p>
        </w:tc>
        <w:tc>
          <w:tcPr>
            <w:tcW w:w="0" w:type="auto"/>
            <w:vAlign w:val="center"/>
          </w:tcPr>
          <w:p w14:paraId="3AE2B322" w14:textId="4C03E12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1618</w:t>
            </w:r>
          </w:p>
        </w:tc>
        <w:tc>
          <w:tcPr>
            <w:tcW w:w="0" w:type="auto"/>
            <w:vAlign w:val="center"/>
          </w:tcPr>
          <w:p w14:paraId="5EDF8915" w14:textId="4BEC95C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This study</w:t>
            </w:r>
          </w:p>
        </w:tc>
      </w:tr>
      <w:tr w:rsidR="00687C89" w:rsidRPr="00D21BF4" w14:paraId="5EC6DB36" w14:textId="409AC58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EDC01D5" w14:textId="752858C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230</w:t>
            </w:r>
          </w:p>
        </w:tc>
        <w:tc>
          <w:tcPr>
            <w:tcW w:w="0" w:type="auto"/>
            <w:vAlign w:val="center"/>
            <w:hideMark/>
          </w:tcPr>
          <w:p w14:paraId="3698BDC0" w14:textId="526F9CB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CB44C4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4BDE7431"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Gymnolophus</w:t>
            </w:r>
          </w:p>
        </w:tc>
        <w:tc>
          <w:tcPr>
            <w:tcW w:w="0" w:type="auto"/>
            <w:vAlign w:val="center"/>
            <w:hideMark/>
          </w:tcPr>
          <w:p w14:paraId="301C4B14"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Gymnolophus obscura</w:t>
            </w:r>
          </w:p>
        </w:tc>
        <w:tc>
          <w:tcPr>
            <w:tcW w:w="0" w:type="auto"/>
            <w:vAlign w:val="center"/>
            <w:hideMark/>
          </w:tcPr>
          <w:p w14:paraId="4878F87C" w14:textId="1CD49B2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0–52</w:t>
            </w:r>
          </w:p>
        </w:tc>
        <w:tc>
          <w:tcPr>
            <w:tcW w:w="0" w:type="auto"/>
            <w:vAlign w:val="center"/>
          </w:tcPr>
          <w:p w14:paraId="0C983F75" w14:textId="100340D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05781E44" w14:textId="47C7319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99B6C5A" w14:textId="1EC77759" w:rsidR="00687C89" w:rsidRPr="00464448" w:rsidRDefault="00687C89" w:rsidP="00687C89">
            <w:pPr>
              <w:spacing w:line="240" w:lineRule="auto"/>
              <w:jc w:val="left"/>
              <w:rPr>
                <w:rFonts w:cs="Times New Roman"/>
                <w:b/>
                <w:bCs w:val="0"/>
                <w:color w:val="000000" w:themeColor="text1"/>
                <w:sz w:val="16"/>
                <w:szCs w:val="16"/>
              </w:rPr>
            </w:pPr>
            <w:r w:rsidRPr="00464448">
              <w:rPr>
                <w:rFonts w:cs="Times New Roman"/>
                <w:b/>
                <w:bCs w:val="0"/>
                <w:color w:val="000000"/>
                <w:sz w:val="16"/>
                <w:szCs w:val="16"/>
              </w:rPr>
              <w:t>231</w:t>
            </w:r>
          </w:p>
        </w:tc>
        <w:tc>
          <w:tcPr>
            <w:tcW w:w="0" w:type="auto"/>
            <w:vAlign w:val="center"/>
          </w:tcPr>
          <w:p w14:paraId="2A98661A" w14:textId="015A5A3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3391D022" w14:textId="0242E47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tcPr>
          <w:p w14:paraId="7BEA7646" w14:textId="5B437AD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tcPr>
          <w:p w14:paraId="6CC85808" w14:textId="31A507B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aspidota</w:t>
            </w:r>
          </w:p>
        </w:tc>
        <w:tc>
          <w:tcPr>
            <w:tcW w:w="0" w:type="auto"/>
            <w:vAlign w:val="center"/>
          </w:tcPr>
          <w:p w14:paraId="5CE62DCE" w14:textId="72678ED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0–40</w:t>
            </w:r>
          </w:p>
        </w:tc>
        <w:tc>
          <w:tcPr>
            <w:tcW w:w="0" w:type="auto"/>
            <w:vAlign w:val="center"/>
          </w:tcPr>
          <w:p w14:paraId="3FC534C8" w14:textId="632635D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Putchakarn &amp; Sonchaeng 2004</w:t>
            </w:r>
          </w:p>
        </w:tc>
      </w:tr>
      <w:tr w:rsidR="00687C89" w:rsidRPr="00D21BF4" w14:paraId="7BA5113C" w14:textId="0B86C3D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289F8A1" w14:textId="07C7A6D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232</w:t>
            </w:r>
          </w:p>
        </w:tc>
        <w:tc>
          <w:tcPr>
            <w:tcW w:w="0" w:type="auto"/>
            <w:vAlign w:val="center"/>
            <w:hideMark/>
          </w:tcPr>
          <w:p w14:paraId="0DD49690" w14:textId="793F0AB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FA0D40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47F2CF7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90E91B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coerulea</w:t>
            </w:r>
          </w:p>
        </w:tc>
        <w:tc>
          <w:tcPr>
            <w:tcW w:w="0" w:type="auto"/>
            <w:vAlign w:val="center"/>
            <w:hideMark/>
          </w:tcPr>
          <w:p w14:paraId="4EF86F12" w14:textId="62B50C5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1-20</w:t>
            </w:r>
          </w:p>
        </w:tc>
        <w:tc>
          <w:tcPr>
            <w:tcW w:w="0" w:type="auto"/>
            <w:vAlign w:val="center"/>
          </w:tcPr>
          <w:p w14:paraId="4C13A0CA" w14:textId="4BAE24E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50295399" w14:textId="280C3A2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B24707" w14:textId="26ED01E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233</w:t>
            </w:r>
          </w:p>
        </w:tc>
        <w:tc>
          <w:tcPr>
            <w:tcW w:w="0" w:type="auto"/>
            <w:vAlign w:val="center"/>
            <w:hideMark/>
          </w:tcPr>
          <w:p w14:paraId="06931653" w14:textId="0213E12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3CC147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73905E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1A5048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capillaris </w:t>
            </w:r>
          </w:p>
        </w:tc>
        <w:tc>
          <w:tcPr>
            <w:tcW w:w="0" w:type="auto"/>
            <w:vAlign w:val="center"/>
            <w:hideMark/>
          </w:tcPr>
          <w:p w14:paraId="72AB880E" w14:textId="2863657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142–472</w:t>
            </w:r>
          </w:p>
        </w:tc>
        <w:tc>
          <w:tcPr>
            <w:tcW w:w="0" w:type="auto"/>
            <w:vAlign w:val="center"/>
          </w:tcPr>
          <w:p w14:paraId="781EC82C" w14:textId="7BB9686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22FA3EB9" w14:textId="4FF2251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A03FC85" w14:textId="76E9C6BD"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234</w:t>
            </w:r>
          </w:p>
        </w:tc>
        <w:tc>
          <w:tcPr>
            <w:tcW w:w="0" w:type="auto"/>
            <w:vAlign w:val="center"/>
            <w:hideMark/>
          </w:tcPr>
          <w:p w14:paraId="5C78E5A7" w14:textId="055BB38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50F260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133167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2FF19BF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pawsoni </w:t>
            </w:r>
          </w:p>
        </w:tc>
        <w:tc>
          <w:tcPr>
            <w:tcW w:w="0" w:type="auto"/>
            <w:vAlign w:val="center"/>
            <w:hideMark/>
          </w:tcPr>
          <w:p w14:paraId="62F9FAB2" w14:textId="58D231D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38–83</w:t>
            </w:r>
          </w:p>
        </w:tc>
        <w:tc>
          <w:tcPr>
            <w:tcW w:w="0" w:type="auto"/>
            <w:vAlign w:val="center"/>
          </w:tcPr>
          <w:p w14:paraId="1784B201" w14:textId="12E7B9A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3593D681" w14:textId="58AD860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2155F87" w14:textId="485C83F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235</w:t>
            </w:r>
          </w:p>
        </w:tc>
        <w:tc>
          <w:tcPr>
            <w:tcW w:w="0" w:type="auto"/>
            <w:vAlign w:val="center"/>
            <w:hideMark/>
          </w:tcPr>
          <w:p w14:paraId="75450842" w14:textId="75FB3B0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45ACFF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AEA6BF0"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6E3BAB3B" w14:textId="51F2692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demessa</w:t>
            </w:r>
          </w:p>
        </w:tc>
        <w:tc>
          <w:tcPr>
            <w:tcW w:w="0" w:type="auto"/>
            <w:vAlign w:val="center"/>
            <w:hideMark/>
          </w:tcPr>
          <w:p w14:paraId="0224D67F" w14:textId="5412E0D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0–128</w:t>
            </w:r>
          </w:p>
        </w:tc>
        <w:tc>
          <w:tcPr>
            <w:tcW w:w="0" w:type="auto"/>
            <w:vAlign w:val="center"/>
          </w:tcPr>
          <w:p w14:paraId="13FAFD08" w14:textId="70747E7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2C698739" w14:textId="1EC9CA84"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F30C53" w14:textId="24C25E0C"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236</w:t>
            </w:r>
          </w:p>
        </w:tc>
        <w:tc>
          <w:tcPr>
            <w:tcW w:w="0" w:type="auto"/>
            <w:vAlign w:val="center"/>
            <w:hideMark/>
          </w:tcPr>
          <w:p w14:paraId="0398E896" w14:textId="48FE96F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C1F6E2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CD28A3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340D3FF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expedita </w:t>
            </w:r>
          </w:p>
        </w:tc>
        <w:tc>
          <w:tcPr>
            <w:tcW w:w="0" w:type="auto"/>
            <w:vAlign w:val="center"/>
            <w:hideMark/>
          </w:tcPr>
          <w:p w14:paraId="7B5BB46E" w14:textId="17BBD30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0–73</w:t>
            </w:r>
          </w:p>
        </w:tc>
        <w:tc>
          <w:tcPr>
            <w:tcW w:w="0" w:type="auto"/>
            <w:vAlign w:val="center"/>
          </w:tcPr>
          <w:p w14:paraId="3E6ADCAE" w14:textId="416E782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68F0A705" w14:textId="24A0D7EE"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9810095" w14:textId="17942EA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237</w:t>
            </w:r>
          </w:p>
        </w:tc>
        <w:tc>
          <w:tcPr>
            <w:tcW w:w="0" w:type="auto"/>
            <w:vAlign w:val="center"/>
            <w:hideMark/>
          </w:tcPr>
          <w:p w14:paraId="67754D9A" w14:textId="2C2CB0A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A2EFA1E"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173E1D5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4F7DD7B" w14:textId="27CE552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galatheae</w:t>
            </w:r>
          </w:p>
        </w:tc>
        <w:tc>
          <w:tcPr>
            <w:tcW w:w="0" w:type="auto"/>
            <w:vAlign w:val="center"/>
            <w:hideMark/>
          </w:tcPr>
          <w:p w14:paraId="73F899D6" w14:textId="5D409F0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30–50</w:t>
            </w:r>
          </w:p>
        </w:tc>
        <w:tc>
          <w:tcPr>
            <w:tcW w:w="0" w:type="auto"/>
            <w:vAlign w:val="center"/>
          </w:tcPr>
          <w:p w14:paraId="49887B56" w14:textId="260960F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7E25202A" w14:textId="13F05CB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69665B" w14:textId="504323FD"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238</w:t>
            </w:r>
          </w:p>
        </w:tc>
        <w:tc>
          <w:tcPr>
            <w:tcW w:w="0" w:type="auto"/>
            <w:vAlign w:val="center"/>
            <w:hideMark/>
          </w:tcPr>
          <w:p w14:paraId="73446998" w14:textId="750023C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293D2F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1C1068F4"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3C9726B7" w14:textId="3541828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hirsuta</w:t>
            </w:r>
          </w:p>
        </w:tc>
        <w:tc>
          <w:tcPr>
            <w:tcW w:w="0" w:type="auto"/>
            <w:vAlign w:val="center"/>
            <w:hideMark/>
          </w:tcPr>
          <w:p w14:paraId="0DB51EAA" w14:textId="7E65D34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0–90</w:t>
            </w:r>
          </w:p>
        </w:tc>
        <w:tc>
          <w:tcPr>
            <w:tcW w:w="0" w:type="auto"/>
            <w:vAlign w:val="center"/>
          </w:tcPr>
          <w:p w14:paraId="0721EDD1" w14:textId="50D9D91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87C89" w:rsidRPr="00D21BF4" w14:paraId="613804C0" w14:textId="3BAD1EC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5FB059D" w14:textId="371CF4C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239</w:t>
            </w:r>
          </w:p>
        </w:tc>
        <w:tc>
          <w:tcPr>
            <w:tcW w:w="0" w:type="auto"/>
            <w:vAlign w:val="center"/>
            <w:hideMark/>
          </w:tcPr>
          <w:p w14:paraId="714FED41" w14:textId="63887B9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24DDC8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01157D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5463D388"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hybrida</w:t>
            </w:r>
          </w:p>
        </w:tc>
        <w:tc>
          <w:tcPr>
            <w:tcW w:w="0" w:type="auto"/>
            <w:vAlign w:val="center"/>
            <w:hideMark/>
          </w:tcPr>
          <w:p w14:paraId="14B6EEF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47</w:t>
            </w:r>
          </w:p>
        </w:tc>
        <w:tc>
          <w:tcPr>
            <w:tcW w:w="0" w:type="auto"/>
            <w:vAlign w:val="center"/>
          </w:tcPr>
          <w:p w14:paraId="7B828671" w14:textId="6E6FFC9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20AAFE42" w14:textId="596C8832"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1DB8BB" w14:textId="26020F82"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240</w:t>
            </w:r>
          </w:p>
        </w:tc>
        <w:tc>
          <w:tcPr>
            <w:tcW w:w="0" w:type="auto"/>
            <w:vAlign w:val="center"/>
            <w:hideMark/>
          </w:tcPr>
          <w:p w14:paraId="3D1B214D" w14:textId="0A1307C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4D961D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28C1B6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404EAA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koehleri </w:t>
            </w:r>
          </w:p>
        </w:tc>
        <w:tc>
          <w:tcPr>
            <w:tcW w:w="0" w:type="auto"/>
            <w:vAlign w:val="center"/>
            <w:hideMark/>
          </w:tcPr>
          <w:p w14:paraId="0BAB0281" w14:textId="7914EB4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0–102</w:t>
            </w:r>
          </w:p>
        </w:tc>
        <w:tc>
          <w:tcPr>
            <w:tcW w:w="0" w:type="auto"/>
            <w:vAlign w:val="center"/>
          </w:tcPr>
          <w:p w14:paraId="33B1DCC7" w14:textId="7FC977E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35C02D27" w14:textId="496F866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9C2305" w14:textId="4E7398FD"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241</w:t>
            </w:r>
          </w:p>
        </w:tc>
        <w:tc>
          <w:tcPr>
            <w:tcW w:w="0" w:type="auto"/>
            <w:vAlign w:val="center"/>
            <w:hideMark/>
          </w:tcPr>
          <w:p w14:paraId="5AE8FEB8" w14:textId="6A449F3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780C365"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61D4B868"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38B348E5"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lineocaerulea </w:t>
            </w:r>
          </w:p>
        </w:tc>
        <w:tc>
          <w:tcPr>
            <w:tcW w:w="0" w:type="auto"/>
            <w:vAlign w:val="center"/>
            <w:hideMark/>
          </w:tcPr>
          <w:p w14:paraId="51004E3C" w14:textId="762E1AA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0–100</w:t>
            </w:r>
          </w:p>
        </w:tc>
        <w:tc>
          <w:tcPr>
            <w:tcW w:w="0" w:type="auto"/>
            <w:vAlign w:val="center"/>
          </w:tcPr>
          <w:p w14:paraId="5682E0AC" w14:textId="4EF0CAE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033EEB0D" w14:textId="75F2117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F82BFF6" w14:textId="5CE00DEC"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242</w:t>
            </w:r>
          </w:p>
        </w:tc>
        <w:tc>
          <w:tcPr>
            <w:tcW w:w="0" w:type="auto"/>
            <w:vAlign w:val="center"/>
            <w:hideMark/>
          </w:tcPr>
          <w:p w14:paraId="28910DC8" w14:textId="31F8593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FCA789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581F96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16499A25" w14:textId="117217B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longipeda</w:t>
            </w:r>
          </w:p>
        </w:tc>
        <w:tc>
          <w:tcPr>
            <w:tcW w:w="0" w:type="auto"/>
            <w:vAlign w:val="center"/>
            <w:hideMark/>
          </w:tcPr>
          <w:p w14:paraId="20AB3A10" w14:textId="4261F45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0–290</w:t>
            </w:r>
          </w:p>
        </w:tc>
        <w:tc>
          <w:tcPr>
            <w:tcW w:w="0" w:type="auto"/>
            <w:vAlign w:val="center"/>
          </w:tcPr>
          <w:p w14:paraId="62958435" w14:textId="50694C3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7107C7FB" w14:textId="1CFDCE1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17DC600" w14:textId="2D95FA9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243</w:t>
            </w:r>
          </w:p>
        </w:tc>
        <w:tc>
          <w:tcPr>
            <w:tcW w:w="0" w:type="auto"/>
            <w:vAlign w:val="center"/>
            <w:hideMark/>
          </w:tcPr>
          <w:p w14:paraId="1FCC00EE" w14:textId="760B105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04C6E92"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F3ACC2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DB6CA6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lorioli</w:t>
            </w:r>
          </w:p>
        </w:tc>
        <w:tc>
          <w:tcPr>
            <w:tcW w:w="0" w:type="auto"/>
            <w:vAlign w:val="center"/>
            <w:hideMark/>
          </w:tcPr>
          <w:p w14:paraId="787FFA9A" w14:textId="2AF5581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0–24</w:t>
            </w:r>
          </w:p>
        </w:tc>
        <w:tc>
          <w:tcPr>
            <w:tcW w:w="0" w:type="auto"/>
            <w:vAlign w:val="center"/>
          </w:tcPr>
          <w:p w14:paraId="4FD7B386" w14:textId="50DB457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79614CB0" w14:textId="210F08D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3398B9D" w14:textId="453ADD2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244</w:t>
            </w:r>
          </w:p>
        </w:tc>
        <w:tc>
          <w:tcPr>
            <w:tcW w:w="0" w:type="auto"/>
            <w:vAlign w:val="center"/>
            <w:hideMark/>
          </w:tcPr>
          <w:p w14:paraId="528FCA7D" w14:textId="7121A81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158033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8810F3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6A321CC7" w14:textId="35FD191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martensi </w:t>
            </w:r>
          </w:p>
        </w:tc>
        <w:tc>
          <w:tcPr>
            <w:tcW w:w="0" w:type="auto"/>
            <w:vAlign w:val="center"/>
            <w:hideMark/>
          </w:tcPr>
          <w:p w14:paraId="1F86F009"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0-73</w:t>
            </w:r>
          </w:p>
        </w:tc>
        <w:tc>
          <w:tcPr>
            <w:tcW w:w="0" w:type="auto"/>
            <w:vAlign w:val="center"/>
          </w:tcPr>
          <w:p w14:paraId="58D35F9F" w14:textId="729EFC6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87C89" w:rsidRPr="00D21BF4" w14:paraId="0F8A1BD8" w14:textId="40083B17"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CC0491" w14:textId="14E7E69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245</w:t>
            </w:r>
          </w:p>
        </w:tc>
        <w:tc>
          <w:tcPr>
            <w:tcW w:w="0" w:type="auto"/>
            <w:vAlign w:val="center"/>
            <w:hideMark/>
          </w:tcPr>
          <w:p w14:paraId="24C7F4F3" w14:textId="41ADCE3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60CCF3E"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477438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7E659EBA"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melanosticta </w:t>
            </w:r>
          </w:p>
        </w:tc>
        <w:tc>
          <w:tcPr>
            <w:tcW w:w="0" w:type="auto"/>
            <w:vAlign w:val="center"/>
            <w:hideMark/>
          </w:tcPr>
          <w:p w14:paraId="1B8730DF" w14:textId="40A803F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0–150</w:t>
            </w:r>
          </w:p>
        </w:tc>
        <w:tc>
          <w:tcPr>
            <w:tcW w:w="0" w:type="auto"/>
            <w:vAlign w:val="center"/>
          </w:tcPr>
          <w:p w14:paraId="16CFC384" w14:textId="5851C15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37A1D7CF" w14:textId="3B8C507B"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0BFAB1F" w14:textId="1A4CAD99"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246</w:t>
            </w:r>
          </w:p>
        </w:tc>
        <w:tc>
          <w:tcPr>
            <w:tcW w:w="0" w:type="auto"/>
            <w:vAlign w:val="center"/>
            <w:hideMark/>
          </w:tcPr>
          <w:p w14:paraId="405ADFE5" w14:textId="04D8158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94C376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BF60A69"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28FA4D91" w14:textId="41FA2F8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Macrophiothrix nereidina </w:t>
            </w:r>
          </w:p>
        </w:tc>
        <w:tc>
          <w:tcPr>
            <w:tcW w:w="0" w:type="auto"/>
            <w:vAlign w:val="center"/>
            <w:hideMark/>
          </w:tcPr>
          <w:p w14:paraId="257E6B0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0-73</w:t>
            </w:r>
          </w:p>
        </w:tc>
        <w:tc>
          <w:tcPr>
            <w:tcW w:w="0" w:type="auto"/>
            <w:vAlign w:val="center"/>
          </w:tcPr>
          <w:p w14:paraId="10F85B00" w14:textId="5844F9D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8BD2398" w14:textId="22C7BA16"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7B70989" w14:textId="15382A1C"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247</w:t>
            </w:r>
          </w:p>
        </w:tc>
        <w:tc>
          <w:tcPr>
            <w:tcW w:w="0" w:type="auto"/>
            <w:vAlign w:val="center"/>
            <w:hideMark/>
          </w:tcPr>
          <w:p w14:paraId="56E101FB" w14:textId="0414A97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115D59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DB0192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37C1234A" w14:textId="6F66488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propinqua</w:t>
            </w:r>
          </w:p>
        </w:tc>
        <w:tc>
          <w:tcPr>
            <w:tcW w:w="0" w:type="auto"/>
            <w:vAlign w:val="center"/>
            <w:hideMark/>
          </w:tcPr>
          <w:p w14:paraId="0773A3FB" w14:textId="0DE4E97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0–80</w:t>
            </w:r>
          </w:p>
        </w:tc>
        <w:tc>
          <w:tcPr>
            <w:tcW w:w="0" w:type="auto"/>
            <w:vAlign w:val="center"/>
          </w:tcPr>
          <w:p w14:paraId="633AA27A" w14:textId="6932916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2806E265" w14:textId="5B77FCE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11CAAD1" w14:textId="672B6AF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248</w:t>
            </w:r>
          </w:p>
        </w:tc>
        <w:tc>
          <w:tcPr>
            <w:tcW w:w="0" w:type="auto"/>
            <w:vAlign w:val="center"/>
            <w:hideMark/>
          </w:tcPr>
          <w:p w14:paraId="1B0B6027" w14:textId="33F5A08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E747B2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5A56FD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66C081C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robillardi</w:t>
            </w:r>
          </w:p>
        </w:tc>
        <w:tc>
          <w:tcPr>
            <w:tcW w:w="0" w:type="auto"/>
            <w:vAlign w:val="center"/>
            <w:hideMark/>
          </w:tcPr>
          <w:p w14:paraId="024017CD" w14:textId="21DE78B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w:t>
            </w:r>
          </w:p>
        </w:tc>
        <w:tc>
          <w:tcPr>
            <w:tcW w:w="0" w:type="auto"/>
            <w:vAlign w:val="center"/>
          </w:tcPr>
          <w:p w14:paraId="252E4146" w14:textId="6BC63F1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1D29B2E1" w14:textId="7A8AF0F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B91FC39" w14:textId="684BDBF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249</w:t>
            </w:r>
          </w:p>
        </w:tc>
        <w:tc>
          <w:tcPr>
            <w:tcW w:w="0" w:type="auto"/>
            <w:vAlign w:val="center"/>
            <w:hideMark/>
          </w:tcPr>
          <w:p w14:paraId="2B281256" w14:textId="73D2083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B543852"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9017BC8"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38F660E7" w14:textId="042DE2E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striolata</w:t>
            </w:r>
          </w:p>
        </w:tc>
        <w:tc>
          <w:tcPr>
            <w:tcW w:w="0" w:type="auto"/>
            <w:vAlign w:val="center"/>
            <w:hideMark/>
          </w:tcPr>
          <w:p w14:paraId="5EF04F10" w14:textId="757681E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0–89</w:t>
            </w:r>
          </w:p>
        </w:tc>
        <w:tc>
          <w:tcPr>
            <w:tcW w:w="0" w:type="auto"/>
            <w:vAlign w:val="center"/>
          </w:tcPr>
          <w:p w14:paraId="3F4B526E" w14:textId="540077B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6D1B741" w14:textId="47A6150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FD177E0" w14:textId="0CF257CB"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250</w:t>
            </w:r>
          </w:p>
        </w:tc>
        <w:tc>
          <w:tcPr>
            <w:tcW w:w="0" w:type="auto"/>
            <w:vAlign w:val="center"/>
            <w:hideMark/>
          </w:tcPr>
          <w:p w14:paraId="63C02ADE" w14:textId="0A85F33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E396B4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BD55A7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22FC2847" w14:textId="0E4B920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variabilis</w:t>
            </w:r>
          </w:p>
        </w:tc>
        <w:tc>
          <w:tcPr>
            <w:tcW w:w="0" w:type="auto"/>
            <w:vAlign w:val="center"/>
            <w:hideMark/>
          </w:tcPr>
          <w:p w14:paraId="3EA1E33E" w14:textId="30321EA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0–139</w:t>
            </w:r>
          </w:p>
        </w:tc>
        <w:tc>
          <w:tcPr>
            <w:tcW w:w="0" w:type="auto"/>
            <w:vAlign w:val="center"/>
          </w:tcPr>
          <w:p w14:paraId="4980DFC4" w14:textId="30FD0E1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117E7A59" w14:textId="70154D9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8D795A2" w14:textId="5D56B45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251</w:t>
            </w:r>
          </w:p>
        </w:tc>
        <w:tc>
          <w:tcPr>
            <w:tcW w:w="0" w:type="auto"/>
            <w:vAlign w:val="center"/>
            <w:hideMark/>
          </w:tcPr>
          <w:p w14:paraId="76701AB1" w14:textId="31F0AAD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5BCEF9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C402DE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452EAE2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vicina</w:t>
            </w:r>
          </w:p>
        </w:tc>
        <w:tc>
          <w:tcPr>
            <w:tcW w:w="0" w:type="auto"/>
            <w:vAlign w:val="center"/>
            <w:hideMark/>
          </w:tcPr>
          <w:p w14:paraId="2ADC9624" w14:textId="3454F4D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7C4DE567" w14:textId="2E04AA4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0CD988E8" w14:textId="53669AE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8BDF52" w14:textId="5187FD6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252</w:t>
            </w:r>
          </w:p>
        </w:tc>
        <w:tc>
          <w:tcPr>
            <w:tcW w:w="0" w:type="auto"/>
            <w:vAlign w:val="center"/>
            <w:hideMark/>
          </w:tcPr>
          <w:p w14:paraId="3C286AF2" w14:textId="01944E4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59B8BBF"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6B4D035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Macrophiothrix </w:t>
            </w:r>
          </w:p>
        </w:tc>
        <w:tc>
          <w:tcPr>
            <w:tcW w:w="0" w:type="auto"/>
            <w:vAlign w:val="center"/>
            <w:hideMark/>
          </w:tcPr>
          <w:p w14:paraId="048507A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virgata</w:t>
            </w:r>
          </w:p>
        </w:tc>
        <w:tc>
          <w:tcPr>
            <w:tcW w:w="0" w:type="auto"/>
            <w:vAlign w:val="center"/>
            <w:hideMark/>
          </w:tcPr>
          <w:p w14:paraId="7E845C2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w:t>
            </w:r>
          </w:p>
        </w:tc>
        <w:tc>
          <w:tcPr>
            <w:tcW w:w="0" w:type="auto"/>
            <w:vAlign w:val="center"/>
          </w:tcPr>
          <w:p w14:paraId="22524F57" w14:textId="7DE7CB9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1C644DE9" w14:textId="4ABA7CE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AA2E384" w14:textId="3BEE321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253</w:t>
            </w:r>
          </w:p>
        </w:tc>
        <w:tc>
          <w:tcPr>
            <w:tcW w:w="0" w:type="auto"/>
            <w:vAlign w:val="center"/>
            <w:hideMark/>
          </w:tcPr>
          <w:p w14:paraId="1065F02B" w14:textId="5E032B5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1BB6AD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DFE0C3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Macrophiothrix</w:t>
            </w:r>
          </w:p>
        </w:tc>
        <w:tc>
          <w:tcPr>
            <w:tcW w:w="0" w:type="auto"/>
            <w:vAlign w:val="center"/>
            <w:hideMark/>
          </w:tcPr>
          <w:p w14:paraId="1628C6C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capillaris</w:t>
            </w:r>
          </w:p>
        </w:tc>
        <w:tc>
          <w:tcPr>
            <w:tcW w:w="0" w:type="auto"/>
            <w:vAlign w:val="center"/>
            <w:hideMark/>
          </w:tcPr>
          <w:p w14:paraId="355F47F7" w14:textId="3847736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22–750</w:t>
            </w:r>
          </w:p>
        </w:tc>
        <w:tc>
          <w:tcPr>
            <w:tcW w:w="0" w:type="auto"/>
            <w:vAlign w:val="center"/>
          </w:tcPr>
          <w:p w14:paraId="6F56312F" w14:textId="162A6F1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2BB6D63B" w14:textId="58A9C9A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41F6FAB" w14:textId="009BF8A0"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254</w:t>
            </w:r>
          </w:p>
        </w:tc>
        <w:tc>
          <w:tcPr>
            <w:tcW w:w="0" w:type="auto"/>
            <w:vAlign w:val="center"/>
            <w:hideMark/>
          </w:tcPr>
          <w:p w14:paraId="4F0DA4AF" w14:textId="15FF099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9739A8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42FBF56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Macrophiothrix</w:t>
            </w:r>
          </w:p>
        </w:tc>
        <w:tc>
          <w:tcPr>
            <w:tcW w:w="0" w:type="auto"/>
            <w:vAlign w:val="center"/>
            <w:hideMark/>
          </w:tcPr>
          <w:p w14:paraId="57031BE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Macrophiothrix hybrida</w:t>
            </w:r>
          </w:p>
        </w:tc>
        <w:tc>
          <w:tcPr>
            <w:tcW w:w="0" w:type="auto"/>
            <w:vAlign w:val="center"/>
            <w:hideMark/>
          </w:tcPr>
          <w:p w14:paraId="2D526DCC" w14:textId="4AA8271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0–100</w:t>
            </w:r>
          </w:p>
        </w:tc>
        <w:tc>
          <w:tcPr>
            <w:tcW w:w="0" w:type="auto"/>
            <w:vAlign w:val="center"/>
          </w:tcPr>
          <w:p w14:paraId="04AA66B0" w14:textId="5EC8E03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4E0408DF" w14:textId="18321EF2"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54B68D" w14:textId="0E655CA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255</w:t>
            </w:r>
          </w:p>
        </w:tc>
        <w:tc>
          <w:tcPr>
            <w:tcW w:w="0" w:type="auto"/>
            <w:vAlign w:val="center"/>
            <w:hideMark/>
          </w:tcPr>
          <w:p w14:paraId="20456708" w14:textId="750BEB7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18E705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07818D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Ophiocnemis</w:t>
            </w:r>
          </w:p>
        </w:tc>
        <w:tc>
          <w:tcPr>
            <w:tcW w:w="0" w:type="auto"/>
            <w:vAlign w:val="center"/>
            <w:hideMark/>
          </w:tcPr>
          <w:p w14:paraId="4A5EA1AA" w14:textId="17F825C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vertAlign w:val="superscript"/>
              </w:rPr>
            </w:pPr>
            <w:r w:rsidRPr="009E3844">
              <w:rPr>
                <w:rFonts w:eastAsia="Times New Roman" w:cs="Times New Roman"/>
                <w:b w:val="0"/>
                <w:i/>
                <w:iCs/>
                <w:sz w:val="14"/>
                <w:szCs w:val="14"/>
              </w:rPr>
              <w:t>Ophiocnemis marmorata</w:t>
            </w:r>
          </w:p>
        </w:tc>
        <w:tc>
          <w:tcPr>
            <w:tcW w:w="0" w:type="auto"/>
            <w:vAlign w:val="center"/>
            <w:hideMark/>
          </w:tcPr>
          <w:p w14:paraId="2B6CC668" w14:textId="23F2773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0–100</w:t>
            </w:r>
          </w:p>
        </w:tc>
        <w:tc>
          <w:tcPr>
            <w:tcW w:w="0" w:type="auto"/>
            <w:vAlign w:val="center"/>
          </w:tcPr>
          <w:p w14:paraId="55D9D572" w14:textId="40FEB4D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r w:rsidRPr="009E3844">
              <w:rPr>
                <w:b w:val="0"/>
                <w:bCs/>
                <w:i/>
                <w:iCs/>
                <w:noProof/>
                <w:color w:val="000000" w:themeColor="text1"/>
                <w:sz w:val="14"/>
                <w:szCs w:val="14"/>
              </w:rPr>
              <w:t xml:space="preserve"> </w:t>
            </w:r>
            <w:r w:rsidRPr="009E3844">
              <w:rPr>
                <w:b w:val="0"/>
                <w:bCs/>
                <w:noProof/>
                <w:color w:val="000000" w:themeColor="text1"/>
                <w:sz w:val="14"/>
                <w:szCs w:val="14"/>
              </w:rPr>
              <w:t>Sirenko</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
                <w:iCs/>
                <w:noProof/>
                <w:color w:val="000000" w:themeColor="text1"/>
                <w:sz w:val="14"/>
                <w:szCs w:val="14"/>
              </w:rPr>
              <w:t xml:space="preserve"> 2019</w:t>
            </w:r>
          </w:p>
        </w:tc>
      </w:tr>
      <w:tr w:rsidR="00687C89" w:rsidRPr="00D21BF4" w14:paraId="6BA966CD" w14:textId="20DE64B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92DA295" w14:textId="4BA6F81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256</w:t>
            </w:r>
          </w:p>
        </w:tc>
        <w:tc>
          <w:tcPr>
            <w:tcW w:w="0" w:type="auto"/>
            <w:vAlign w:val="center"/>
            <w:hideMark/>
          </w:tcPr>
          <w:p w14:paraId="0BD53B04" w14:textId="7DEC315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E45C06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4F3E36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Ophiogymna</w:t>
            </w:r>
          </w:p>
        </w:tc>
        <w:tc>
          <w:tcPr>
            <w:tcW w:w="0" w:type="auto"/>
            <w:vAlign w:val="center"/>
            <w:hideMark/>
          </w:tcPr>
          <w:p w14:paraId="3B66A22E" w14:textId="7E6BF2B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Ophiogymna elegans</w:t>
            </w:r>
          </w:p>
        </w:tc>
        <w:tc>
          <w:tcPr>
            <w:tcW w:w="0" w:type="auto"/>
            <w:vAlign w:val="center"/>
            <w:hideMark/>
          </w:tcPr>
          <w:p w14:paraId="6B68A36A" w14:textId="2912694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1–348</w:t>
            </w:r>
          </w:p>
        </w:tc>
        <w:tc>
          <w:tcPr>
            <w:tcW w:w="0" w:type="auto"/>
            <w:vAlign w:val="center"/>
          </w:tcPr>
          <w:p w14:paraId="0ECA5BFC" w14:textId="087E746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2EE8D32" w14:textId="0437791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4297A59" w14:textId="7DAC654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257</w:t>
            </w:r>
          </w:p>
        </w:tc>
        <w:tc>
          <w:tcPr>
            <w:tcW w:w="0" w:type="auto"/>
            <w:vAlign w:val="center"/>
            <w:hideMark/>
          </w:tcPr>
          <w:p w14:paraId="5CD9ABA0" w14:textId="16C30F2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599FB5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1F4CB0E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Ophiogymna</w:t>
            </w:r>
          </w:p>
        </w:tc>
        <w:tc>
          <w:tcPr>
            <w:tcW w:w="0" w:type="auto"/>
            <w:vAlign w:val="center"/>
            <w:hideMark/>
          </w:tcPr>
          <w:p w14:paraId="5C2BFF8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Ophiogymna funesta</w:t>
            </w:r>
          </w:p>
        </w:tc>
        <w:tc>
          <w:tcPr>
            <w:tcW w:w="0" w:type="auto"/>
            <w:vAlign w:val="center"/>
            <w:hideMark/>
          </w:tcPr>
          <w:p w14:paraId="1EF80923" w14:textId="493BD77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80–300</w:t>
            </w:r>
          </w:p>
        </w:tc>
        <w:tc>
          <w:tcPr>
            <w:tcW w:w="0" w:type="auto"/>
            <w:vAlign w:val="center"/>
          </w:tcPr>
          <w:p w14:paraId="5F2C1C39" w14:textId="1197008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66EEDE25" w14:textId="3A43A68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3C36EA" w14:textId="695F9150"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258</w:t>
            </w:r>
          </w:p>
        </w:tc>
        <w:tc>
          <w:tcPr>
            <w:tcW w:w="0" w:type="auto"/>
            <w:vAlign w:val="center"/>
            <w:hideMark/>
          </w:tcPr>
          <w:p w14:paraId="54AB83AA" w14:textId="56479C1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2E6FC0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260832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Ophiogymna</w:t>
            </w:r>
          </w:p>
        </w:tc>
        <w:tc>
          <w:tcPr>
            <w:tcW w:w="0" w:type="auto"/>
            <w:vAlign w:val="center"/>
            <w:hideMark/>
          </w:tcPr>
          <w:p w14:paraId="4B931487" w14:textId="45DB056D"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Ophiogymna pellicula</w:t>
            </w:r>
          </w:p>
        </w:tc>
        <w:tc>
          <w:tcPr>
            <w:tcW w:w="0" w:type="auto"/>
            <w:vAlign w:val="center"/>
            <w:hideMark/>
          </w:tcPr>
          <w:p w14:paraId="648757D5" w14:textId="7066A1B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10–220</w:t>
            </w:r>
          </w:p>
        </w:tc>
        <w:tc>
          <w:tcPr>
            <w:tcW w:w="0" w:type="auto"/>
            <w:vAlign w:val="center"/>
          </w:tcPr>
          <w:p w14:paraId="505756A3" w14:textId="5B4E03C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32DFA095" w14:textId="41A398C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2AD8C9E" w14:textId="1CE0DD2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259</w:t>
            </w:r>
          </w:p>
        </w:tc>
        <w:tc>
          <w:tcPr>
            <w:tcW w:w="0" w:type="auto"/>
            <w:vAlign w:val="center"/>
            <w:hideMark/>
          </w:tcPr>
          <w:p w14:paraId="74CD219B" w14:textId="65135B9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C8F344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1CD5D3D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Ophiogymna</w:t>
            </w:r>
          </w:p>
        </w:tc>
        <w:tc>
          <w:tcPr>
            <w:tcW w:w="0" w:type="auto"/>
            <w:vAlign w:val="center"/>
            <w:hideMark/>
          </w:tcPr>
          <w:p w14:paraId="522C108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Ophiogymna pulchella</w:t>
            </w:r>
          </w:p>
        </w:tc>
        <w:tc>
          <w:tcPr>
            <w:tcW w:w="0" w:type="auto"/>
            <w:vAlign w:val="center"/>
            <w:hideMark/>
          </w:tcPr>
          <w:p w14:paraId="7F82104F" w14:textId="317A480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73–247</w:t>
            </w:r>
          </w:p>
        </w:tc>
        <w:tc>
          <w:tcPr>
            <w:tcW w:w="0" w:type="auto"/>
            <w:vAlign w:val="center"/>
          </w:tcPr>
          <w:p w14:paraId="3C2839BF" w14:textId="7644FA6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6262F336" w14:textId="6E3C241C"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46355E" w14:textId="451225EA"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260</w:t>
            </w:r>
          </w:p>
        </w:tc>
        <w:tc>
          <w:tcPr>
            <w:tcW w:w="0" w:type="auto"/>
            <w:vAlign w:val="center"/>
            <w:hideMark/>
          </w:tcPr>
          <w:p w14:paraId="482054A3" w14:textId="46F85E4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B5BC94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B44ACD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 xml:space="preserve">Ophiomaza </w:t>
            </w:r>
          </w:p>
        </w:tc>
        <w:tc>
          <w:tcPr>
            <w:tcW w:w="0" w:type="auto"/>
            <w:vAlign w:val="center"/>
            <w:hideMark/>
          </w:tcPr>
          <w:p w14:paraId="04A8637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Ophiomaza cacaotica</w:t>
            </w:r>
          </w:p>
        </w:tc>
        <w:tc>
          <w:tcPr>
            <w:tcW w:w="0" w:type="auto"/>
            <w:vAlign w:val="center"/>
            <w:hideMark/>
          </w:tcPr>
          <w:p w14:paraId="4AFD9E02" w14:textId="7B569A1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0–80</w:t>
            </w:r>
          </w:p>
        </w:tc>
        <w:tc>
          <w:tcPr>
            <w:tcW w:w="0" w:type="auto"/>
            <w:vAlign w:val="center"/>
          </w:tcPr>
          <w:p w14:paraId="14422A34" w14:textId="072D930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76979CE7" w14:textId="4959D340"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4292669" w14:textId="537FA9E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261</w:t>
            </w:r>
          </w:p>
        </w:tc>
        <w:tc>
          <w:tcPr>
            <w:tcW w:w="0" w:type="auto"/>
            <w:vAlign w:val="center"/>
            <w:hideMark/>
          </w:tcPr>
          <w:p w14:paraId="0919390F" w14:textId="3D7A33F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7AEB125"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3CE90D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Ophiopsammium</w:t>
            </w:r>
          </w:p>
        </w:tc>
        <w:tc>
          <w:tcPr>
            <w:tcW w:w="0" w:type="auto"/>
            <w:vAlign w:val="center"/>
            <w:hideMark/>
          </w:tcPr>
          <w:p w14:paraId="56983F82" w14:textId="39A68F7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Ophiopsammium semperi</w:t>
            </w:r>
          </w:p>
        </w:tc>
        <w:tc>
          <w:tcPr>
            <w:tcW w:w="0" w:type="auto"/>
            <w:vAlign w:val="center"/>
            <w:hideMark/>
          </w:tcPr>
          <w:p w14:paraId="29C9342C" w14:textId="756F0B5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0–50</w:t>
            </w:r>
          </w:p>
        </w:tc>
        <w:tc>
          <w:tcPr>
            <w:tcW w:w="0" w:type="auto"/>
            <w:vAlign w:val="center"/>
          </w:tcPr>
          <w:p w14:paraId="160A073C" w14:textId="0350052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0B16E4AA" w14:textId="19C4392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04960A7" w14:textId="6B01E7F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262</w:t>
            </w:r>
          </w:p>
        </w:tc>
        <w:tc>
          <w:tcPr>
            <w:tcW w:w="0" w:type="auto"/>
            <w:vAlign w:val="center"/>
            <w:hideMark/>
          </w:tcPr>
          <w:p w14:paraId="316B5164" w14:textId="09B3582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D1E2C6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999C19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Ophiopteron</w:t>
            </w:r>
          </w:p>
        </w:tc>
        <w:tc>
          <w:tcPr>
            <w:tcW w:w="0" w:type="auto"/>
            <w:vAlign w:val="center"/>
            <w:hideMark/>
          </w:tcPr>
          <w:p w14:paraId="6AA54A06" w14:textId="189F7DB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Ophiopteron elegans</w:t>
            </w:r>
          </w:p>
        </w:tc>
        <w:tc>
          <w:tcPr>
            <w:tcW w:w="0" w:type="auto"/>
            <w:vAlign w:val="center"/>
            <w:hideMark/>
          </w:tcPr>
          <w:p w14:paraId="6215A58A" w14:textId="598E480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0–189</w:t>
            </w:r>
          </w:p>
        </w:tc>
        <w:tc>
          <w:tcPr>
            <w:tcW w:w="0" w:type="auto"/>
            <w:vAlign w:val="center"/>
          </w:tcPr>
          <w:p w14:paraId="17D06089" w14:textId="4F47DAF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1732F377" w14:textId="30142E6E"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C658F7C" w14:textId="09EE7629"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263</w:t>
            </w:r>
          </w:p>
        </w:tc>
        <w:tc>
          <w:tcPr>
            <w:tcW w:w="0" w:type="auto"/>
            <w:vAlign w:val="center"/>
            <w:hideMark/>
          </w:tcPr>
          <w:p w14:paraId="084F073B" w14:textId="5A0DBF0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AD5221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D8AE83D"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Ophiopteron</w:t>
            </w:r>
          </w:p>
        </w:tc>
        <w:tc>
          <w:tcPr>
            <w:tcW w:w="0" w:type="auto"/>
            <w:vAlign w:val="center"/>
            <w:hideMark/>
          </w:tcPr>
          <w:p w14:paraId="14FC31FF" w14:textId="04E9CE6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Ophiopteron vitiense</w:t>
            </w:r>
          </w:p>
        </w:tc>
        <w:tc>
          <w:tcPr>
            <w:tcW w:w="0" w:type="auto"/>
            <w:vAlign w:val="center"/>
            <w:hideMark/>
          </w:tcPr>
          <w:p w14:paraId="2A16C234" w14:textId="11394DA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25–50</w:t>
            </w:r>
          </w:p>
        </w:tc>
        <w:tc>
          <w:tcPr>
            <w:tcW w:w="0" w:type="auto"/>
            <w:vAlign w:val="center"/>
          </w:tcPr>
          <w:p w14:paraId="1145F074" w14:textId="12A959D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87C89" w:rsidRPr="00D21BF4" w14:paraId="1C002C33" w14:textId="43265859"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8074A15" w14:textId="1EAA1FB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264</w:t>
            </w:r>
          </w:p>
        </w:tc>
        <w:tc>
          <w:tcPr>
            <w:tcW w:w="0" w:type="auto"/>
            <w:vAlign w:val="center"/>
            <w:hideMark/>
          </w:tcPr>
          <w:p w14:paraId="18B2D52E" w14:textId="3F3E672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FA8FAF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0B1750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Ophiothela</w:t>
            </w:r>
          </w:p>
        </w:tc>
        <w:tc>
          <w:tcPr>
            <w:tcW w:w="0" w:type="auto"/>
            <w:vAlign w:val="center"/>
            <w:hideMark/>
          </w:tcPr>
          <w:p w14:paraId="22E290F0" w14:textId="05C8D6E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Ophiothela mirabilis</w:t>
            </w:r>
          </w:p>
        </w:tc>
        <w:tc>
          <w:tcPr>
            <w:tcW w:w="0" w:type="auto"/>
            <w:vAlign w:val="center"/>
            <w:hideMark/>
          </w:tcPr>
          <w:p w14:paraId="68DF1E67" w14:textId="55C3E06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0–120</w:t>
            </w:r>
          </w:p>
        </w:tc>
        <w:tc>
          <w:tcPr>
            <w:tcW w:w="0" w:type="auto"/>
            <w:vAlign w:val="center"/>
          </w:tcPr>
          <w:p w14:paraId="31182FBD" w14:textId="05E8EBA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372DA875" w14:textId="07EC449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D56B3B" w14:textId="3C07B4D7"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265</w:t>
            </w:r>
          </w:p>
        </w:tc>
        <w:tc>
          <w:tcPr>
            <w:tcW w:w="0" w:type="auto"/>
            <w:vAlign w:val="center"/>
            <w:hideMark/>
          </w:tcPr>
          <w:p w14:paraId="4DAC61A4" w14:textId="2AB1F37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92AA47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3F586C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Ophiothela</w:t>
            </w:r>
          </w:p>
        </w:tc>
        <w:tc>
          <w:tcPr>
            <w:tcW w:w="0" w:type="auto"/>
            <w:vAlign w:val="center"/>
            <w:hideMark/>
          </w:tcPr>
          <w:p w14:paraId="1D3FAC8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Ophiothela venusta</w:t>
            </w:r>
          </w:p>
        </w:tc>
        <w:tc>
          <w:tcPr>
            <w:tcW w:w="0" w:type="auto"/>
            <w:vAlign w:val="center"/>
            <w:hideMark/>
          </w:tcPr>
          <w:p w14:paraId="2ECA67AC" w14:textId="6B5006E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0–40</w:t>
            </w:r>
          </w:p>
        </w:tc>
        <w:tc>
          <w:tcPr>
            <w:tcW w:w="0" w:type="auto"/>
            <w:vAlign w:val="center"/>
          </w:tcPr>
          <w:p w14:paraId="0E105A62" w14:textId="28D4C61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7EAACCEB" w14:textId="246808F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13F939C" w14:textId="4620F7F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266</w:t>
            </w:r>
          </w:p>
        </w:tc>
        <w:tc>
          <w:tcPr>
            <w:tcW w:w="0" w:type="auto"/>
            <w:vAlign w:val="center"/>
            <w:hideMark/>
          </w:tcPr>
          <w:p w14:paraId="6DA4507D" w14:textId="217F71D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3B0D04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41324FC4"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22AD93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contenta</w:t>
            </w:r>
          </w:p>
        </w:tc>
        <w:tc>
          <w:tcPr>
            <w:tcW w:w="0" w:type="auto"/>
            <w:vAlign w:val="center"/>
            <w:hideMark/>
          </w:tcPr>
          <w:p w14:paraId="00DCB422" w14:textId="7C65646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462BC6E3" w14:textId="5957DED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57DCAB65" w14:textId="1879DB4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B5EEB6D" w14:textId="7F56C502" w:rsidR="00687C89" w:rsidRPr="00464448" w:rsidRDefault="00687C89" w:rsidP="00687C89">
            <w:pPr>
              <w:spacing w:line="240" w:lineRule="auto"/>
              <w:jc w:val="left"/>
              <w:rPr>
                <w:rFonts w:cs="Times New Roman"/>
                <w:b/>
                <w:bCs w:val="0"/>
                <w:color w:val="000000" w:themeColor="text1"/>
                <w:sz w:val="16"/>
                <w:szCs w:val="16"/>
              </w:rPr>
            </w:pPr>
            <w:r w:rsidRPr="00464448">
              <w:rPr>
                <w:rFonts w:cs="Times New Roman"/>
                <w:b/>
                <w:bCs w:val="0"/>
                <w:color w:val="000000"/>
                <w:sz w:val="16"/>
                <w:szCs w:val="16"/>
              </w:rPr>
              <w:t>267</w:t>
            </w:r>
          </w:p>
        </w:tc>
        <w:tc>
          <w:tcPr>
            <w:tcW w:w="0" w:type="auto"/>
            <w:vAlign w:val="center"/>
          </w:tcPr>
          <w:p w14:paraId="037ABDB8" w14:textId="1C3F6C7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16CCFEE8" w14:textId="482FFFD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tcPr>
          <w:p w14:paraId="515BD38F" w14:textId="7477D92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tcPr>
          <w:p w14:paraId="4AD00784" w14:textId="5005B3A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armata</w:t>
            </w:r>
          </w:p>
        </w:tc>
        <w:tc>
          <w:tcPr>
            <w:tcW w:w="0" w:type="auto"/>
            <w:vAlign w:val="center"/>
          </w:tcPr>
          <w:p w14:paraId="29BD2261" w14:textId="66B96AA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rFonts w:eastAsia="Times New Roman" w:cs="Times New Roman"/>
                <w:b w:val="0"/>
                <w:sz w:val="14"/>
                <w:szCs w:val="14"/>
              </w:rPr>
              <w:t>0–10</w:t>
            </w:r>
          </w:p>
        </w:tc>
        <w:tc>
          <w:tcPr>
            <w:tcW w:w="0" w:type="auto"/>
            <w:vAlign w:val="center"/>
          </w:tcPr>
          <w:p w14:paraId="15DE8425" w14:textId="46EF83F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Putchakarn &amp; Sonchaeng 2004</w:t>
            </w:r>
          </w:p>
        </w:tc>
      </w:tr>
      <w:tr w:rsidR="00687C89" w:rsidRPr="00D21BF4" w14:paraId="4A417856" w14:textId="1480464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0C8AA6" w14:textId="6FB62FFF"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268</w:t>
            </w:r>
          </w:p>
        </w:tc>
        <w:tc>
          <w:tcPr>
            <w:tcW w:w="0" w:type="auto"/>
            <w:vAlign w:val="center"/>
            <w:hideMark/>
          </w:tcPr>
          <w:p w14:paraId="7984528F" w14:textId="6F0E923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46031D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9658CC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27D68F8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(Acanthophiothrix) deceptor </w:t>
            </w:r>
          </w:p>
        </w:tc>
        <w:tc>
          <w:tcPr>
            <w:tcW w:w="0" w:type="auto"/>
            <w:vAlign w:val="center"/>
            <w:hideMark/>
          </w:tcPr>
          <w:p w14:paraId="6D4DE538" w14:textId="2DFADD2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1813D1AE" w14:textId="7713F82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21E4D264" w14:textId="4B5FBE2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D3918A" w14:textId="5BF74C8B"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269</w:t>
            </w:r>
          </w:p>
        </w:tc>
        <w:tc>
          <w:tcPr>
            <w:tcW w:w="0" w:type="auto"/>
            <w:vAlign w:val="center"/>
            <w:hideMark/>
          </w:tcPr>
          <w:p w14:paraId="4CB269FC" w14:textId="052FB23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398D43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491242DB"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5C9BB595"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proteus</w:t>
            </w:r>
          </w:p>
        </w:tc>
        <w:tc>
          <w:tcPr>
            <w:tcW w:w="0" w:type="auto"/>
            <w:vAlign w:val="center"/>
            <w:hideMark/>
          </w:tcPr>
          <w:p w14:paraId="5C91EFCA" w14:textId="74953C3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0–128</w:t>
            </w:r>
          </w:p>
        </w:tc>
        <w:tc>
          <w:tcPr>
            <w:tcW w:w="0" w:type="auto"/>
            <w:vAlign w:val="center"/>
          </w:tcPr>
          <w:p w14:paraId="330FA681" w14:textId="7DF7EBC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485D0D00" w14:textId="7A737AC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BA8FEC6" w14:textId="7228BA2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270</w:t>
            </w:r>
          </w:p>
        </w:tc>
        <w:tc>
          <w:tcPr>
            <w:tcW w:w="0" w:type="auto"/>
            <w:vAlign w:val="center"/>
            <w:hideMark/>
          </w:tcPr>
          <w:p w14:paraId="626818AC" w14:textId="7C83142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4E87703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CE9309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58F9202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purpurea</w:t>
            </w:r>
          </w:p>
        </w:tc>
        <w:tc>
          <w:tcPr>
            <w:tcW w:w="0" w:type="auto"/>
            <w:vAlign w:val="center"/>
            <w:hideMark/>
          </w:tcPr>
          <w:p w14:paraId="6853BDE7" w14:textId="1F8C73A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0–1046</w:t>
            </w:r>
          </w:p>
        </w:tc>
        <w:tc>
          <w:tcPr>
            <w:tcW w:w="0" w:type="auto"/>
            <w:vAlign w:val="center"/>
          </w:tcPr>
          <w:p w14:paraId="3B391A6D" w14:textId="37FB8D9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40877C66" w14:textId="18B7990C"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6C993A6" w14:textId="28F00A3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271</w:t>
            </w:r>
          </w:p>
        </w:tc>
        <w:tc>
          <w:tcPr>
            <w:tcW w:w="0" w:type="auto"/>
            <w:vAlign w:val="center"/>
            <w:hideMark/>
          </w:tcPr>
          <w:p w14:paraId="34C889B3" w14:textId="2D42CD4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C57638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F931C0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19A6D91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(Acanthophiothrix) scotiosa </w:t>
            </w:r>
          </w:p>
        </w:tc>
        <w:tc>
          <w:tcPr>
            <w:tcW w:w="0" w:type="auto"/>
            <w:vAlign w:val="center"/>
            <w:hideMark/>
          </w:tcPr>
          <w:p w14:paraId="30E20E35" w14:textId="0F273A7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67725D8" w14:textId="104A525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4770A17D" w14:textId="33F3AA0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9026294" w14:textId="5EEF65F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272</w:t>
            </w:r>
          </w:p>
        </w:tc>
        <w:tc>
          <w:tcPr>
            <w:tcW w:w="0" w:type="auto"/>
            <w:vAlign w:val="center"/>
            <w:hideMark/>
          </w:tcPr>
          <w:p w14:paraId="28BC2980" w14:textId="2E32415D"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590E22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241A78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1BC57F7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signata</w:t>
            </w:r>
          </w:p>
        </w:tc>
        <w:tc>
          <w:tcPr>
            <w:tcW w:w="0" w:type="auto"/>
            <w:vAlign w:val="center"/>
            <w:hideMark/>
          </w:tcPr>
          <w:p w14:paraId="02B82817" w14:textId="6067F53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129–139</w:t>
            </w:r>
          </w:p>
        </w:tc>
        <w:tc>
          <w:tcPr>
            <w:tcW w:w="0" w:type="auto"/>
            <w:vAlign w:val="center"/>
          </w:tcPr>
          <w:p w14:paraId="25CFCC14" w14:textId="36E434F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246BF8A8" w14:textId="2FD4F1C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D00EA67" w14:textId="7F9EED6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273</w:t>
            </w:r>
          </w:p>
        </w:tc>
        <w:tc>
          <w:tcPr>
            <w:tcW w:w="0" w:type="auto"/>
            <w:vAlign w:val="center"/>
            <w:hideMark/>
          </w:tcPr>
          <w:p w14:paraId="46F025BB" w14:textId="4B8CA0C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5E4514D"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30FACB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2B610B92" w14:textId="4BF321A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spinosissima</w:t>
            </w:r>
          </w:p>
        </w:tc>
        <w:tc>
          <w:tcPr>
            <w:tcW w:w="0" w:type="auto"/>
            <w:vAlign w:val="center"/>
            <w:hideMark/>
          </w:tcPr>
          <w:p w14:paraId="4505B0E3" w14:textId="2FF174C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2–36</w:t>
            </w:r>
          </w:p>
        </w:tc>
        <w:tc>
          <w:tcPr>
            <w:tcW w:w="0" w:type="auto"/>
            <w:vAlign w:val="center"/>
          </w:tcPr>
          <w:p w14:paraId="174D642C" w14:textId="6BD043C3"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006B5E12" w14:textId="0F08BAE3"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0A7098D" w14:textId="6660B8EE"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274</w:t>
            </w:r>
          </w:p>
        </w:tc>
        <w:tc>
          <w:tcPr>
            <w:tcW w:w="0" w:type="auto"/>
            <w:vAlign w:val="center"/>
            <w:hideMark/>
          </w:tcPr>
          <w:p w14:paraId="5D2F0CA9" w14:textId="572D51C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105A21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028E989"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3C93ECD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vetusta</w:t>
            </w:r>
          </w:p>
        </w:tc>
        <w:tc>
          <w:tcPr>
            <w:tcW w:w="0" w:type="auto"/>
            <w:vAlign w:val="center"/>
            <w:hideMark/>
          </w:tcPr>
          <w:p w14:paraId="11F18CD6" w14:textId="665969B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191–245</w:t>
            </w:r>
          </w:p>
        </w:tc>
        <w:tc>
          <w:tcPr>
            <w:tcW w:w="0" w:type="auto"/>
            <w:vAlign w:val="center"/>
          </w:tcPr>
          <w:p w14:paraId="5CF65434" w14:textId="2FC488D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7F506F55" w14:textId="7109428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BD5951" w14:textId="455A36A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275</w:t>
            </w:r>
          </w:p>
        </w:tc>
        <w:tc>
          <w:tcPr>
            <w:tcW w:w="0" w:type="auto"/>
            <w:vAlign w:val="center"/>
            <w:hideMark/>
          </w:tcPr>
          <w:p w14:paraId="32047C22" w14:textId="232619E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11AE28A"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F71CAB2"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3B79E8F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(Acanthophiothrix) vigelandi</w:t>
            </w:r>
          </w:p>
        </w:tc>
        <w:tc>
          <w:tcPr>
            <w:tcW w:w="0" w:type="auto"/>
            <w:vAlign w:val="center"/>
            <w:hideMark/>
          </w:tcPr>
          <w:p w14:paraId="4EEAADC2" w14:textId="3309050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0–618</w:t>
            </w:r>
          </w:p>
        </w:tc>
        <w:tc>
          <w:tcPr>
            <w:tcW w:w="0" w:type="auto"/>
            <w:vAlign w:val="center"/>
          </w:tcPr>
          <w:p w14:paraId="0B49331F" w14:textId="21C2D42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72431FC5" w14:textId="123AE13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826C0DA" w14:textId="4DEBEDF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276</w:t>
            </w:r>
          </w:p>
        </w:tc>
        <w:tc>
          <w:tcPr>
            <w:tcW w:w="0" w:type="auto"/>
            <w:vAlign w:val="center"/>
            <w:hideMark/>
          </w:tcPr>
          <w:p w14:paraId="4BCC133A" w14:textId="06182A9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F0A81F1"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127EDA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73D4866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(Acanthophiothrix) viridialba </w:t>
            </w:r>
          </w:p>
        </w:tc>
        <w:tc>
          <w:tcPr>
            <w:tcW w:w="0" w:type="auto"/>
            <w:vAlign w:val="center"/>
            <w:hideMark/>
          </w:tcPr>
          <w:p w14:paraId="3B35888B" w14:textId="46A6E91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11-73</w:t>
            </w:r>
          </w:p>
        </w:tc>
        <w:tc>
          <w:tcPr>
            <w:tcW w:w="0" w:type="auto"/>
            <w:vAlign w:val="center"/>
          </w:tcPr>
          <w:p w14:paraId="77DFA4BE" w14:textId="3DA07DA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57367D7F" w14:textId="59C0071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0A01386" w14:textId="001C01D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277</w:t>
            </w:r>
          </w:p>
        </w:tc>
        <w:tc>
          <w:tcPr>
            <w:tcW w:w="0" w:type="auto"/>
            <w:vAlign w:val="center"/>
            <w:hideMark/>
          </w:tcPr>
          <w:p w14:paraId="1426CC38" w14:textId="31C1532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F75395E"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F26876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424E2AA" w14:textId="28D6B5B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ciliaris </w:t>
            </w:r>
          </w:p>
        </w:tc>
        <w:tc>
          <w:tcPr>
            <w:tcW w:w="0" w:type="auto"/>
            <w:vAlign w:val="center"/>
            <w:hideMark/>
          </w:tcPr>
          <w:p w14:paraId="56187DB5" w14:textId="2EC5D70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0–308</w:t>
            </w:r>
          </w:p>
        </w:tc>
        <w:tc>
          <w:tcPr>
            <w:tcW w:w="0" w:type="auto"/>
            <w:vAlign w:val="center"/>
          </w:tcPr>
          <w:p w14:paraId="36DC866C" w14:textId="76FA973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500A6A98" w14:textId="451DB640"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5DB760E" w14:textId="1F8A647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278</w:t>
            </w:r>
          </w:p>
        </w:tc>
        <w:tc>
          <w:tcPr>
            <w:tcW w:w="0" w:type="auto"/>
            <w:vAlign w:val="center"/>
            <w:hideMark/>
          </w:tcPr>
          <w:p w14:paraId="6079432E" w14:textId="7819EE6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71337F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755F889"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282C6D6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crassispina</w:t>
            </w:r>
          </w:p>
        </w:tc>
        <w:tc>
          <w:tcPr>
            <w:tcW w:w="0" w:type="auto"/>
            <w:vAlign w:val="center"/>
            <w:hideMark/>
          </w:tcPr>
          <w:p w14:paraId="4B6D9C6C" w14:textId="4A7292B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186–274</w:t>
            </w:r>
          </w:p>
        </w:tc>
        <w:tc>
          <w:tcPr>
            <w:tcW w:w="0" w:type="auto"/>
            <w:vAlign w:val="center"/>
          </w:tcPr>
          <w:p w14:paraId="1FE58700" w14:textId="4B9DE17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513E93D2" w14:textId="4378C4F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D1B1242" w14:textId="799B0DD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279</w:t>
            </w:r>
          </w:p>
        </w:tc>
        <w:tc>
          <w:tcPr>
            <w:tcW w:w="0" w:type="auto"/>
            <w:vAlign w:val="center"/>
            <w:hideMark/>
          </w:tcPr>
          <w:p w14:paraId="3AA839E9" w14:textId="1F4CB72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2C280AD"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5ACF4F4D"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5E2230B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elegans</w:t>
            </w:r>
          </w:p>
        </w:tc>
        <w:tc>
          <w:tcPr>
            <w:tcW w:w="0" w:type="auto"/>
            <w:vAlign w:val="center"/>
            <w:hideMark/>
          </w:tcPr>
          <w:p w14:paraId="60B48E7C" w14:textId="56005BB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0–67</w:t>
            </w:r>
          </w:p>
        </w:tc>
        <w:tc>
          <w:tcPr>
            <w:tcW w:w="0" w:type="auto"/>
            <w:vAlign w:val="center"/>
          </w:tcPr>
          <w:p w14:paraId="0B2A34BF" w14:textId="02DF238B"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0B2C6247" w14:textId="6D36292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6B1B27A" w14:textId="3D5E9EA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280</w:t>
            </w:r>
          </w:p>
        </w:tc>
        <w:tc>
          <w:tcPr>
            <w:tcW w:w="0" w:type="auto"/>
            <w:vAlign w:val="center"/>
            <w:hideMark/>
          </w:tcPr>
          <w:p w14:paraId="68B9B42E" w14:textId="7298459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7424132"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3CBF801"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2F5F3DD" w14:textId="5FBB206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exigua</w:t>
            </w:r>
          </w:p>
        </w:tc>
        <w:tc>
          <w:tcPr>
            <w:tcW w:w="0" w:type="auto"/>
            <w:vAlign w:val="center"/>
            <w:hideMark/>
          </w:tcPr>
          <w:p w14:paraId="70993348" w14:textId="52E5C47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0–140</w:t>
            </w:r>
          </w:p>
        </w:tc>
        <w:tc>
          <w:tcPr>
            <w:tcW w:w="0" w:type="auto"/>
            <w:vAlign w:val="center"/>
          </w:tcPr>
          <w:p w14:paraId="51D5859F" w14:textId="0689256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216B7515" w14:textId="0774177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593849A" w14:textId="6C39221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281</w:t>
            </w:r>
          </w:p>
        </w:tc>
        <w:tc>
          <w:tcPr>
            <w:tcW w:w="0" w:type="auto"/>
            <w:vAlign w:val="center"/>
            <w:hideMark/>
          </w:tcPr>
          <w:p w14:paraId="40C2F730" w14:textId="7A18D44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291CB8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E399A6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02E599F8"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infirma</w:t>
            </w:r>
          </w:p>
        </w:tc>
        <w:tc>
          <w:tcPr>
            <w:tcW w:w="0" w:type="auto"/>
            <w:vAlign w:val="center"/>
            <w:hideMark/>
          </w:tcPr>
          <w:p w14:paraId="3D508142" w14:textId="72A3F0C0"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54–200</w:t>
            </w:r>
          </w:p>
        </w:tc>
        <w:tc>
          <w:tcPr>
            <w:tcW w:w="0" w:type="auto"/>
            <w:vAlign w:val="center"/>
          </w:tcPr>
          <w:p w14:paraId="0BB580AF" w14:textId="0B374AD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3647E28A" w14:textId="4D16797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E2BD60B" w14:textId="4CA87F7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282</w:t>
            </w:r>
          </w:p>
        </w:tc>
        <w:tc>
          <w:tcPr>
            <w:tcW w:w="0" w:type="auto"/>
            <w:vAlign w:val="center"/>
            <w:hideMark/>
          </w:tcPr>
          <w:p w14:paraId="3277687E" w14:textId="2752CA6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9F076A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904A61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12643D1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koreana</w:t>
            </w:r>
          </w:p>
        </w:tc>
        <w:tc>
          <w:tcPr>
            <w:tcW w:w="0" w:type="auto"/>
            <w:vAlign w:val="center"/>
            <w:hideMark/>
          </w:tcPr>
          <w:p w14:paraId="2A874297" w14:textId="446A071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3–400</w:t>
            </w:r>
          </w:p>
        </w:tc>
        <w:tc>
          <w:tcPr>
            <w:tcW w:w="0" w:type="auto"/>
            <w:vAlign w:val="center"/>
          </w:tcPr>
          <w:p w14:paraId="723F87EC" w14:textId="4B299FA4"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6243AC14" w14:textId="0A4E6EEF"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AD9ED43" w14:textId="4BF292D8"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283</w:t>
            </w:r>
          </w:p>
        </w:tc>
        <w:tc>
          <w:tcPr>
            <w:tcW w:w="0" w:type="auto"/>
            <w:vAlign w:val="center"/>
            <w:hideMark/>
          </w:tcPr>
          <w:p w14:paraId="7ECA97DA" w14:textId="62BF2AC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D30909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B27B73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0DAC81F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miles </w:t>
            </w:r>
          </w:p>
        </w:tc>
        <w:tc>
          <w:tcPr>
            <w:tcW w:w="0" w:type="auto"/>
            <w:vAlign w:val="center"/>
            <w:hideMark/>
          </w:tcPr>
          <w:p w14:paraId="2E029110" w14:textId="06279B4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0–14</w:t>
            </w:r>
          </w:p>
        </w:tc>
        <w:tc>
          <w:tcPr>
            <w:tcW w:w="0" w:type="auto"/>
            <w:vAlign w:val="center"/>
          </w:tcPr>
          <w:p w14:paraId="7E028696" w14:textId="0BBAE28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1E579E97" w14:textId="41F2186F"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65E30D46" w14:textId="549373B3"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284</w:t>
            </w:r>
          </w:p>
        </w:tc>
        <w:tc>
          <w:tcPr>
            <w:tcW w:w="0" w:type="auto"/>
            <w:vAlign w:val="center"/>
            <w:hideMark/>
          </w:tcPr>
          <w:p w14:paraId="592D601E" w14:textId="757007A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CCD4B7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AD51C01"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CA00AEF" w14:textId="5A67EB4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plana </w:t>
            </w:r>
          </w:p>
        </w:tc>
        <w:tc>
          <w:tcPr>
            <w:tcW w:w="0" w:type="auto"/>
            <w:vAlign w:val="center"/>
            <w:hideMark/>
          </w:tcPr>
          <w:p w14:paraId="32D051FC" w14:textId="3DA28D1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0–70</w:t>
            </w:r>
          </w:p>
        </w:tc>
        <w:tc>
          <w:tcPr>
            <w:tcW w:w="0" w:type="auto"/>
            <w:vAlign w:val="center"/>
          </w:tcPr>
          <w:p w14:paraId="7FA0428C" w14:textId="566DA2D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21C6970" w14:textId="4225E819"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1D4B9A1" w14:textId="6EFF43F8"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285</w:t>
            </w:r>
          </w:p>
        </w:tc>
        <w:tc>
          <w:tcPr>
            <w:tcW w:w="0" w:type="auto"/>
            <w:vAlign w:val="center"/>
            <w:hideMark/>
          </w:tcPr>
          <w:p w14:paraId="226BC952" w14:textId="528134D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C1706B0"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3A6854B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F87EFD0" w14:textId="636CA7A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prostrata</w:t>
            </w:r>
          </w:p>
        </w:tc>
        <w:tc>
          <w:tcPr>
            <w:tcW w:w="0" w:type="auto"/>
            <w:vAlign w:val="center"/>
            <w:hideMark/>
          </w:tcPr>
          <w:p w14:paraId="2D07E2E5" w14:textId="1CFABF6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2–46</w:t>
            </w:r>
          </w:p>
        </w:tc>
        <w:tc>
          <w:tcPr>
            <w:tcW w:w="0" w:type="auto"/>
            <w:vAlign w:val="center"/>
          </w:tcPr>
          <w:p w14:paraId="4345EF02" w14:textId="470CB63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Putchakarn &amp; Sonchaeng 2004</w:t>
            </w:r>
          </w:p>
        </w:tc>
      </w:tr>
      <w:tr w:rsidR="00687C89" w:rsidRPr="00D21BF4" w14:paraId="2DFB8CF6" w14:textId="6CEEF71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F9DA309" w14:textId="060E56C2" w:rsidR="00687C89" w:rsidRPr="00464448" w:rsidRDefault="00687C89" w:rsidP="00687C89">
            <w:pPr>
              <w:spacing w:line="240" w:lineRule="auto"/>
              <w:jc w:val="left"/>
              <w:rPr>
                <w:rFonts w:cs="Times New Roman"/>
                <w:b/>
                <w:bCs w:val="0"/>
                <w:color w:val="000000" w:themeColor="text1"/>
                <w:sz w:val="16"/>
                <w:szCs w:val="16"/>
              </w:rPr>
            </w:pPr>
            <w:r w:rsidRPr="00464448">
              <w:rPr>
                <w:rFonts w:cs="Times New Roman"/>
                <w:b/>
                <w:bCs w:val="0"/>
                <w:color w:val="000000"/>
                <w:sz w:val="16"/>
                <w:szCs w:val="16"/>
              </w:rPr>
              <w:t>286</w:t>
            </w:r>
          </w:p>
        </w:tc>
        <w:tc>
          <w:tcPr>
            <w:tcW w:w="0" w:type="auto"/>
            <w:vAlign w:val="center"/>
          </w:tcPr>
          <w:p w14:paraId="4D845EDE" w14:textId="48F4F22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tcPr>
          <w:p w14:paraId="6A38593E" w14:textId="77F9DA2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tcPr>
          <w:p w14:paraId="0EC47D43" w14:textId="473378F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tcPr>
          <w:p w14:paraId="23062FBC" w14:textId="7598010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panchyendyta</w:t>
            </w:r>
          </w:p>
        </w:tc>
        <w:tc>
          <w:tcPr>
            <w:tcW w:w="0" w:type="auto"/>
            <w:vAlign w:val="center"/>
          </w:tcPr>
          <w:p w14:paraId="3F620235" w14:textId="3E22FFE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10–400</w:t>
            </w:r>
          </w:p>
        </w:tc>
        <w:tc>
          <w:tcPr>
            <w:tcW w:w="0" w:type="auto"/>
            <w:vAlign w:val="center"/>
          </w:tcPr>
          <w:p w14:paraId="268A259E" w14:textId="657C45F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Putchakarn &amp; Sonchaeng 2004</w:t>
            </w:r>
          </w:p>
        </w:tc>
      </w:tr>
      <w:tr w:rsidR="00687C89" w:rsidRPr="00D21BF4" w14:paraId="7850F986" w14:textId="1CD1E66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C057E6" w14:textId="2C55E51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287</w:t>
            </w:r>
          </w:p>
        </w:tc>
        <w:tc>
          <w:tcPr>
            <w:tcW w:w="0" w:type="auto"/>
            <w:vAlign w:val="center"/>
            <w:hideMark/>
          </w:tcPr>
          <w:p w14:paraId="5705CA00" w14:textId="18E21EB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423337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2579874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246EFEE"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Ophiothrix (Ophiothrix) rotata</w:t>
            </w:r>
          </w:p>
        </w:tc>
        <w:tc>
          <w:tcPr>
            <w:tcW w:w="0" w:type="auto"/>
            <w:vAlign w:val="center"/>
            <w:hideMark/>
          </w:tcPr>
          <w:p w14:paraId="366F481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9</w:t>
            </w:r>
          </w:p>
        </w:tc>
        <w:tc>
          <w:tcPr>
            <w:tcW w:w="0" w:type="auto"/>
            <w:vAlign w:val="center"/>
          </w:tcPr>
          <w:p w14:paraId="3B80EC9D" w14:textId="335C3BB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183677C2" w14:textId="5C020BCA"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DA03B3B" w14:textId="62F14CC8"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288</w:t>
            </w:r>
          </w:p>
        </w:tc>
        <w:tc>
          <w:tcPr>
            <w:tcW w:w="0" w:type="auto"/>
            <w:vAlign w:val="center"/>
            <w:hideMark/>
          </w:tcPr>
          <w:p w14:paraId="55817EF1" w14:textId="2EF8E61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3EFC7BA"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00CE252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7F74294C" w14:textId="4BFD14A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savignyi </w:t>
            </w:r>
          </w:p>
        </w:tc>
        <w:tc>
          <w:tcPr>
            <w:tcW w:w="0" w:type="auto"/>
            <w:vAlign w:val="center"/>
            <w:hideMark/>
          </w:tcPr>
          <w:p w14:paraId="26614A8A" w14:textId="347D4C8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sz w:val="14"/>
                <w:szCs w:val="14"/>
              </w:rPr>
              <w:t>–</w:t>
            </w:r>
          </w:p>
        </w:tc>
        <w:tc>
          <w:tcPr>
            <w:tcW w:w="0" w:type="auto"/>
            <w:vAlign w:val="center"/>
          </w:tcPr>
          <w:p w14:paraId="558B2C88" w14:textId="746C0CA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7C640103" w14:textId="573849A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ED708B" w14:textId="627E155A"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289</w:t>
            </w:r>
          </w:p>
        </w:tc>
        <w:tc>
          <w:tcPr>
            <w:tcW w:w="0" w:type="auto"/>
            <w:vAlign w:val="center"/>
            <w:hideMark/>
          </w:tcPr>
          <w:p w14:paraId="7C9D0FA3" w14:textId="270CFA5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06DC8F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EC3832B"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2D8C07DA"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trilineata </w:t>
            </w:r>
          </w:p>
        </w:tc>
        <w:tc>
          <w:tcPr>
            <w:tcW w:w="0" w:type="auto"/>
            <w:vAlign w:val="center"/>
            <w:hideMark/>
          </w:tcPr>
          <w:p w14:paraId="7015FA2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0-54</w:t>
            </w:r>
          </w:p>
        </w:tc>
        <w:tc>
          <w:tcPr>
            <w:tcW w:w="0" w:type="auto"/>
            <w:vAlign w:val="center"/>
          </w:tcPr>
          <w:p w14:paraId="256F5DBF" w14:textId="3026441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69098FCC" w14:textId="3C6C3171"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781065E" w14:textId="747437BA"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290</w:t>
            </w:r>
          </w:p>
        </w:tc>
        <w:tc>
          <w:tcPr>
            <w:tcW w:w="0" w:type="auto"/>
            <w:vAlign w:val="center"/>
            <w:hideMark/>
          </w:tcPr>
          <w:p w14:paraId="2387D850" w14:textId="2B03452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D82313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76A778C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11D23E8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(Ophiothrix) vitrea </w:t>
            </w:r>
          </w:p>
        </w:tc>
        <w:tc>
          <w:tcPr>
            <w:tcW w:w="0" w:type="auto"/>
            <w:vAlign w:val="center"/>
            <w:hideMark/>
          </w:tcPr>
          <w:p w14:paraId="49B62DE4" w14:textId="060DE90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3–300</w:t>
            </w:r>
          </w:p>
        </w:tc>
        <w:tc>
          <w:tcPr>
            <w:tcW w:w="0" w:type="auto"/>
            <w:vAlign w:val="center"/>
          </w:tcPr>
          <w:p w14:paraId="1DB199B7" w14:textId="6A27C0C5"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709901EF" w14:textId="4162B6E8"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3A9FF27" w14:textId="4FC6A65D"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291</w:t>
            </w:r>
          </w:p>
        </w:tc>
        <w:tc>
          <w:tcPr>
            <w:tcW w:w="0" w:type="auto"/>
            <w:vAlign w:val="center"/>
            <w:hideMark/>
          </w:tcPr>
          <w:p w14:paraId="2EDE7FEB" w14:textId="6BDE2122"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8DE290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Ophiotrichidae</w:t>
            </w:r>
          </w:p>
        </w:tc>
        <w:tc>
          <w:tcPr>
            <w:tcW w:w="0" w:type="auto"/>
            <w:vAlign w:val="center"/>
            <w:hideMark/>
          </w:tcPr>
          <w:p w14:paraId="6DD9808E"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Ophiothrix</w:t>
            </w:r>
          </w:p>
        </w:tc>
        <w:tc>
          <w:tcPr>
            <w:tcW w:w="0" w:type="auto"/>
            <w:vAlign w:val="center"/>
            <w:hideMark/>
          </w:tcPr>
          <w:p w14:paraId="4C25C790"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Ophiothrix (Theophrix) pusilla </w:t>
            </w:r>
          </w:p>
        </w:tc>
        <w:tc>
          <w:tcPr>
            <w:tcW w:w="0" w:type="auto"/>
            <w:vAlign w:val="center"/>
            <w:hideMark/>
          </w:tcPr>
          <w:p w14:paraId="6065C271" w14:textId="20A269B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5–67</w:t>
            </w:r>
          </w:p>
        </w:tc>
        <w:tc>
          <w:tcPr>
            <w:tcW w:w="0" w:type="auto"/>
            <w:vAlign w:val="center"/>
          </w:tcPr>
          <w:p w14:paraId="030FA951" w14:textId="5CDFCC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051CEFAC" w14:textId="0ADF4366"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6FDA210" w14:textId="15BD29F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292</w:t>
            </w:r>
          </w:p>
        </w:tc>
        <w:tc>
          <w:tcPr>
            <w:tcW w:w="0" w:type="auto"/>
            <w:vAlign w:val="center"/>
            <w:hideMark/>
          </w:tcPr>
          <w:p w14:paraId="38EC2A81" w14:textId="6BAE40ED"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57277A4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208B6A8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Ophiochiton</w:t>
            </w:r>
          </w:p>
        </w:tc>
        <w:tc>
          <w:tcPr>
            <w:tcW w:w="0" w:type="auto"/>
            <w:vAlign w:val="center"/>
            <w:hideMark/>
          </w:tcPr>
          <w:p w14:paraId="1F81E036"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Ophiochiton fastigatus</w:t>
            </w:r>
          </w:p>
        </w:tc>
        <w:tc>
          <w:tcPr>
            <w:tcW w:w="0" w:type="auto"/>
            <w:vAlign w:val="center"/>
            <w:hideMark/>
          </w:tcPr>
          <w:p w14:paraId="54832912" w14:textId="73810ED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128–1628</w:t>
            </w:r>
          </w:p>
        </w:tc>
        <w:tc>
          <w:tcPr>
            <w:tcW w:w="0" w:type="auto"/>
            <w:vAlign w:val="center"/>
          </w:tcPr>
          <w:p w14:paraId="322951A9" w14:textId="5DF5128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0F9A0E90" w14:textId="762E944D"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57C63E0A" w14:textId="27898EF2"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293</w:t>
            </w:r>
          </w:p>
        </w:tc>
        <w:tc>
          <w:tcPr>
            <w:tcW w:w="0" w:type="auto"/>
            <w:vAlign w:val="center"/>
            <w:hideMark/>
          </w:tcPr>
          <w:p w14:paraId="42235D98" w14:textId="1B3EEAE6"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1CA6E54"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2DF76BC0"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Ophionereis</w:t>
            </w:r>
          </w:p>
        </w:tc>
        <w:tc>
          <w:tcPr>
            <w:tcW w:w="0" w:type="auto"/>
            <w:vAlign w:val="center"/>
            <w:hideMark/>
          </w:tcPr>
          <w:p w14:paraId="07ED796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Ophionereis dubia amoyensis</w:t>
            </w:r>
          </w:p>
        </w:tc>
        <w:tc>
          <w:tcPr>
            <w:tcW w:w="0" w:type="auto"/>
            <w:vAlign w:val="center"/>
            <w:hideMark/>
          </w:tcPr>
          <w:p w14:paraId="3C57E174" w14:textId="2835C0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0–34</w:t>
            </w:r>
          </w:p>
        </w:tc>
        <w:tc>
          <w:tcPr>
            <w:tcW w:w="0" w:type="auto"/>
            <w:vAlign w:val="center"/>
          </w:tcPr>
          <w:p w14:paraId="73FC4FB5" w14:textId="01A0AD1D"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16068E59" w14:textId="318AD368"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914B557" w14:textId="4C549C44"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294</w:t>
            </w:r>
          </w:p>
        </w:tc>
        <w:tc>
          <w:tcPr>
            <w:tcW w:w="0" w:type="auto"/>
            <w:vAlign w:val="center"/>
            <w:hideMark/>
          </w:tcPr>
          <w:p w14:paraId="242D5C84" w14:textId="6B46E038"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7B43024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54BA4A55"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Ophionereis</w:t>
            </w:r>
          </w:p>
        </w:tc>
        <w:tc>
          <w:tcPr>
            <w:tcW w:w="0" w:type="auto"/>
            <w:vAlign w:val="center"/>
            <w:hideMark/>
          </w:tcPr>
          <w:p w14:paraId="09C28D1A" w14:textId="0B41C7B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Ophionereis dubia </w:t>
            </w:r>
            <w:proofErr w:type="spellStart"/>
            <w:r w:rsidRPr="009E3844">
              <w:rPr>
                <w:rFonts w:eastAsia="Times New Roman" w:cs="Times New Roman"/>
                <w:b w:val="0"/>
                <w:i/>
                <w:iCs/>
                <w:sz w:val="14"/>
                <w:szCs w:val="14"/>
              </w:rPr>
              <w:t>dubia</w:t>
            </w:r>
            <w:proofErr w:type="spellEnd"/>
          </w:p>
        </w:tc>
        <w:tc>
          <w:tcPr>
            <w:tcW w:w="0" w:type="auto"/>
            <w:vAlign w:val="center"/>
            <w:hideMark/>
          </w:tcPr>
          <w:p w14:paraId="07ABD958" w14:textId="032302BA"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0–230</w:t>
            </w:r>
          </w:p>
        </w:tc>
        <w:tc>
          <w:tcPr>
            <w:tcW w:w="0" w:type="auto"/>
            <w:vAlign w:val="center"/>
          </w:tcPr>
          <w:p w14:paraId="35DD11FA" w14:textId="6B9419B2"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51CC07FA" w14:textId="7D076B7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ADC42FE" w14:textId="28011F62"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295</w:t>
            </w:r>
          </w:p>
        </w:tc>
        <w:tc>
          <w:tcPr>
            <w:tcW w:w="0" w:type="auto"/>
            <w:vAlign w:val="center"/>
            <w:hideMark/>
          </w:tcPr>
          <w:p w14:paraId="148FB949" w14:textId="4A7D7AC9"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68C3EDE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3F8A7C3A"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Ophionereis</w:t>
            </w:r>
          </w:p>
        </w:tc>
        <w:tc>
          <w:tcPr>
            <w:tcW w:w="0" w:type="auto"/>
            <w:vAlign w:val="center"/>
            <w:hideMark/>
          </w:tcPr>
          <w:p w14:paraId="3ECC9796"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Ophionereis fusca</w:t>
            </w:r>
          </w:p>
        </w:tc>
        <w:tc>
          <w:tcPr>
            <w:tcW w:w="0" w:type="auto"/>
            <w:vAlign w:val="center"/>
            <w:hideMark/>
          </w:tcPr>
          <w:p w14:paraId="49E01927" w14:textId="48FC94E8"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0–45</w:t>
            </w:r>
          </w:p>
        </w:tc>
        <w:tc>
          <w:tcPr>
            <w:tcW w:w="0" w:type="auto"/>
            <w:vAlign w:val="center"/>
          </w:tcPr>
          <w:p w14:paraId="20B20D7F" w14:textId="56C0CED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4A38E659" w14:textId="69BC783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2B525117" w14:textId="684CFBD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296</w:t>
            </w:r>
          </w:p>
        </w:tc>
        <w:tc>
          <w:tcPr>
            <w:tcW w:w="0" w:type="auto"/>
            <w:vAlign w:val="center"/>
            <w:hideMark/>
          </w:tcPr>
          <w:p w14:paraId="1B5AD43E" w14:textId="7F02D92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068D20E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6F32D663"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Ophionereis</w:t>
            </w:r>
          </w:p>
        </w:tc>
        <w:tc>
          <w:tcPr>
            <w:tcW w:w="0" w:type="auto"/>
            <w:vAlign w:val="center"/>
            <w:hideMark/>
          </w:tcPr>
          <w:p w14:paraId="0C5789D5" w14:textId="0C03DCF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Ophionereis porrecta</w:t>
            </w:r>
          </w:p>
        </w:tc>
        <w:tc>
          <w:tcPr>
            <w:tcW w:w="0" w:type="auto"/>
            <w:vAlign w:val="center"/>
            <w:hideMark/>
          </w:tcPr>
          <w:p w14:paraId="154F5938" w14:textId="42B6364B"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0–60</w:t>
            </w:r>
          </w:p>
        </w:tc>
        <w:tc>
          <w:tcPr>
            <w:tcW w:w="0" w:type="auto"/>
            <w:vAlign w:val="center"/>
          </w:tcPr>
          <w:p w14:paraId="7E5C767F" w14:textId="2BAAB821"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6E9B32D" w14:textId="3C3ADFE5"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1D39A91" w14:textId="08B3B33B"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297</w:t>
            </w:r>
          </w:p>
        </w:tc>
        <w:tc>
          <w:tcPr>
            <w:tcW w:w="0" w:type="auto"/>
            <w:vAlign w:val="center"/>
            <w:hideMark/>
          </w:tcPr>
          <w:p w14:paraId="03E9CA17" w14:textId="0FFDAC9C"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AFA7B18"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Ophionereididae</w:t>
            </w:r>
          </w:p>
        </w:tc>
        <w:tc>
          <w:tcPr>
            <w:tcW w:w="0" w:type="auto"/>
            <w:vAlign w:val="center"/>
            <w:hideMark/>
          </w:tcPr>
          <w:p w14:paraId="36511E09"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Ophionereis</w:t>
            </w:r>
          </w:p>
        </w:tc>
        <w:tc>
          <w:tcPr>
            <w:tcW w:w="0" w:type="auto"/>
            <w:vAlign w:val="center"/>
            <w:hideMark/>
          </w:tcPr>
          <w:p w14:paraId="60FA22B3"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Ophionereis variegata </w:t>
            </w:r>
          </w:p>
        </w:tc>
        <w:tc>
          <w:tcPr>
            <w:tcW w:w="0" w:type="auto"/>
            <w:vAlign w:val="center"/>
            <w:hideMark/>
          </w:tcPr>
          <w:p w14:paraId="77120849" w14:textId="3659E7F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0–60</w:t>
            </w:r>
          </w:p>
        </w:tc>
        <w:tc>
          <w:tcPr>
            <w:tcW w:w="0" w:type="auto"/>
            <w:vAlign w:val="center"/>
          </w:tcPr>
          <w:p w14:paraId="39AC347A" w14:textId="50BB254A"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5A695907" w14:textId="1E65EF7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0F24783" w14:textId="31B1E9D6"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298</w:t>
            </w:r>
          </w:p>
        </w:tc>
        <w:tc>
          <w:tcPr>
            <w:tcW w:w="0" w:type="auto"/>
            <w:vAlign w:val="center"/>
            <w:hideMark/>
          </w:tcPr>
          <w:p w14:paraId="0E8BA1AA" w14:textId="7DDD617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DC5A1D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Ophiolepididae</w:t>
            </w:r>
          </w:p>
        </w:tc>
        <w:tc>
          <w:tcPr>
            <w:tcW w:w="0" w:type="auto"/>
            <w:vAlign w:val="center"/>
            <w:hideMark/>
          </w:tcPr>
          <w:p w14:paraId="41DE9FF4"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Ophiolepis</w:t>
            </w:r>
          </w:p>
        </w:tc>
        <w:tc>
          <w:tcPr>
            <w:tcW w:w="0" w:type="auto"/>
            <w:vAlign w:val="center"/>
            <w:hideMark/>
          </w:tcPr>
          <w:p w14:paraId="14AB2E3B"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Ophiolepis cardioplax</w:t>
            </w:r>
          </w:p>
        </w:tc>
        <w:tc>
          <w:tcPr>
            <w:tcW w:w="0" w:type="auto"/>
            <w:vAlign w:val="center"/>
            <w:hideMark/>
          </w:tcPr>
          <w:p w14:paraId="06195811"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littoral</w:t>
            </w:r>
          </w:p>
        </w:tc>
        <w:tc>
          <w:tcPr>
            <w:tcW w:w="0" w:type="auto"/>
            <w:vAlign w:val="center"/>
          </w:tcPr>
          <w:p w14:paraId="47A02BC1" w14:textId="778C918D"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490E2D59" w14:textId="66BB5331"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E213804" w14:textId="56B89C1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299</w:t>
            </w:r>
          </w:p>
        </w:tc>
        <w:tc>
          <w:tcPr>
            <w:tcW w:w="0" w:type="auto"/>
            <w:vAlign w:val="center"/>
            <w:hideMark/>
          </w:tcPr>
          <w:p w14:paraId="168956CF" w14:textId="59AE488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DD400F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Ophiolepididae</w:t>
            </w:r>
          </w:p>
        </w:tc>
        <w:tc>
          <w:tcPr>
            <w:tcW w:w="0" w:type="auto"/>
            <w:vAlign w:val="center"/>
            <w:hideMark/>
          </w:tcPr>
          <w:p w14:paraId="3934EACD"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Ophiolepis</w:t>
            </w:r>
          </w:p>
        </w:tc>
        <w:tc>
          <w:tcPr>
            <w:tcW w:w="0" w:type="auto"/>
            <w:vAlign w:val="center"/>
            <w:hideMark/>
          </w:tcPr>
          <w:p w14:paraId="3E209EBA" w14:textId="5DCC91D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Ophiolepis cincta </w:t>
            </w:r>
            <w:proofErr w:type="spellStart"/>
            <w:r w:rsidRPr="009E3844">
              <w:rPr>
                <w:rFonts w:eastAsia="Times New Roman" w:cs="Times New Roman"/>
                <w:b w:val="0"/>
                <w:i/>
                <w:iCs/>
                <w:sz w:val="14"/>
                <w:szCs w:val="14"/>
              </w:rPr>
              <w:t>cincta</w:t>
            </w:r>
            <w:proofErr w:type="spellEnd"/>
          </w:p>
        </w:tc>
        <w:tc>
          <w:tcPr>
            <w:tcW w:w="0" w:type="auto"/>
            <w:vAlign w:val="center"/>
            <w:hideMark/>
          </w:tcPr>
          <w:p w14:paraId="047620C3" w14:textId="57D6666E"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0–45</w:t>
            </w:r>
          </w:p>
        </w:tc>
        <w:tc>
          <w:tcPr>
            <w:tcW w:w="0" w:type="auto"/>
            <w:vAlign w:val="center"/>
          </w:tcPr>
          <w:p w14:paraId="3B7374F7" w14:textId="4F668435"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 Putchakarn &amp; Sonchaeng 2004</w:t>
            </w:r>
          </w:p>
        </w:tc>
      </w:tr>
      <w:tr w:rsidR="00687C89" w:rsidRPr="00D21BF4" w14:paraId="4D296394" w14:textId="575AEC5D"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4E9D516D" w14:textId="14AABA7F"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300</w:t>
            </w:r>
          </w:p>
        </w:tc>
        <w:tc>
          <w:tcPr>
            <w:tcW w:w="0" w:type="auto"/>
            <w:vAlign w:val="center"/>
            <w:hideMark/>
          </w:tcPr>
          <w:p w14:paraId="3FEE844D" w14:textId="2B6EA42E"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C56571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Ophiolepididae</w:t>
            </w:r>
          </w:p>
        </w:tc>
        <w:tc>
          <w:tcPr>
            <w:tcW w:w="0" w:type="auto"/>
            <w:vAlign w:val="center"/>
            <w:hideMark/>
          </w:tcPr>
          <w:p w14:paraId="5756D987"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Ophiolepis</w:t>
            </w:r>
          </w:p>
        </w:tc>
        <w:tc>
          <w:tcPr>
            <w:tcW w:w="0" w:type="auto"/>
            <w:vAlign w:val="center"/>
            <w:hideMark/>
          </w:tcPr>
          <w:p w14:paraId="39E3EC48"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Ophiolepis rugosa</w:t>
            </w:r>
          </w:p>
        </w:tc>
        <w:tc>
          <w:tcPr>
            <w:tcW w:w="0" w:type="auto"/>
            <w:vAlign w:val="center"/>
            <w:hideMark/>
          </w:tcPr>
          <w:p w14:paraId="77EC50A2" w14:textId="6EC92FBF"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5–73</w:t>
            </w:r>
          </w:p>
        </w:tc>
        <w:tc>
          <w:tcPr>
            <w:tcW w:w="0" w:type="auto"/>
            <w:vAlign w:val="center"/>
          </w:tcPr>
          <w:p w14:paraId="562A944F" w14:textId="59418F73"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w:t>
            </w:r>
          </w:p>
        </w:tc>
      </w:tr>
      <w:tr w:rsidR="00687C89" w:rsidRPr="00D21BF4" w14:paraId="118537BD" w14:textId="3A888373"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175F4239" w14:textId="35ABF5A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301</w:t>
            </w:r>
          </w:p>
        </w:tc>
        <w:tc>
          <w:tcPr>
            <w:tcW w:w="0" w:type="auto"/>
            <w:vAlign w:val="center"/>
            <w:hideMark/>
          </w:tcPr>
          <w:p w14:paraId="47DDF9E2" w14:textId="04499ED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9C83A2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Ophiolepididae</w:t>
            </w:r>
          </w:p>
        </w:tc>
        <w:tc>
          <w:tcPr>
            <w:tcW w:w="0" w:type="auto"/>
            <w:vAlign w:val="center"/>
            <w:hideMark/>
          </w:tcPr>
          <w:p w14:paraId="016AD477"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Ophiolepis</w:t>
            </w:r>
          </w:p>
        </w:tc>
        <w:tc>
          <w:tcPr>
            <w:tcW w:w="0" w:type="auto"/>
            <w:vAlign w:val="center"/>
            <w:hideMark/>
          </w:tcPr>
          <w:p w14:paraId="7A658FDA"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 xml:space="preserve">Ophiolepis superba </w:t>
            </w:r>
          </w:p>
        </w:tc>
        <w:tc>
          <w:tcPr>
            <w:tcW w:w="0" w:type="auto"/>
            <w:vAlign w:val="center"/>
            <w:hideMark/>
          </w:tcPr>
          <w:p w14:paraId="254C87FF"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0-30</w:t>
            </w:r>
          </w:p>
        </w:tc>
        <w:tc>
          <w:tcPr>
            <w:tcW w:w="0" w:type="auto"/>
            <w:vAlign w:val="center"/>
          </w:tcPr>
          <w:p w14:paraId="2227AA12" w14:textId="472CE01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79A38724" w14:textId="66B43F77"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07AED048" w14:textId="6BA1EFB1"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lastRenderedPageBreak/>
              <w:t>302</w:t>
            </w:r>
          </w:p>
        </w:tc>
        <w:tc>
          <w:tcPr>
            <w:tcW w:w="0" w:type="auto"/>
            <w:vAlign w:val="center"/>
            <w:hideMark/>
          </w:tcPr>
          <w:p w14:paraId="3EB80A21" w14:textId="3C7C4D5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35695DD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Ophiolepididae</w:t>
            </w:r>
          </w:p>
        </w:tc>
        <w:tc>
          <w:tcPr>
            <w:tcW w:w="0" w:type="auto"/>
            <w:vAlign w:val="center"/>
            <w:hideMark/>
          </w:tcPr>
          <w:p w14:paraId="2642EB3C"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Ophiotypa</w:t>
            </w:r>
          </w:p>
        </w:tc>
        <w:tc>
          <w:tcPr>
            <w:tcW w:w="0" w:type="auto"/>
            <w:vAlign w:val="center"/>
            <w:hideMark/>
          </w:tcPr>
          <w:p w14:paraId="7047319D"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Ophiotypa simplex</w:t>
            </w:r>
          </w:p>
        </w:tc>
        <w:tc>
          <w:tcPr>
            <w:tcW w:w="0" w:type="auto"/>
            <w:vAlign w:val="center"/>
            <w:hideMark/>
          </w:tcPr>
          <w:p w14:paraId="7647458C" w14:textId="61339C16"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3595</w:t>
            </w:r>
            <w:r w:rsidRPr="009E3844">
              <w:rPr>
                <w:rFonts w:eastAsia="Times New Roman" w:cs="Times New Roman"/>
                <w:b w:val="0"/>
                <w:sz w:val="14"/>
                <w:szCs w:val="14"/>
              </w:rPr>
              <w:t>–</w:t>
            </w:r>
            <w:r w:rsidRPr="009E3844">
              <w:rPr>
                <w:rFonts w:eastAsia="Times New Roman" w:cs="Times New Roman"/>
                <w:b w:val="0"/>
                <w:color w:val="000000"/>
                <w:sz w:val="14"/>
                <w:szCs w:val="14"/>
              </w:rPr>
              <w:t>4366</w:t>
            </w:r>
          </w:p>
        </w:tc>
        <w:tc>
          <w:tcPr>
            <w:tcW w:w="0" w:type="auto"/>
            <w:vAlign w:val="center"/>
          </w:tcPr>
          <w:p w14:paraId="2BF3AAA6" w14:textId="5AF2ED49"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2A4639D1" w14:textId="3DE663CB" w:rsidTr="0046444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354C65B3" w14:textId="35428F45"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303</w:t>
            </w:r>
          </w:p>
        </w:tc>
        <w:tc>
          <w:tcPr>
            <w:tcW w:w="0" w:type="auto"/>
            <w:vAlign w:val="center"/>
            <w:hideMark/>
          </w:tcPr>
          <w:p w14:paraId="11846AD0" w14:textId="587901F1"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2002756C"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Ophiopsilidae</w:t>
            </w:r>
          </w:p>
        </w:tc>
        <w:tc>
          <w:tcPr>
            <w:tcW w:w="0" w:type="auto"/>
            <w:vAlign w:val="center"/>
            <w:hideMark/>
          </w:tcPr>
          <w:p w14:paraId="195F6B21"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Ophiopsila</w:t>
            </w:r>
          </w:p>
        </w:tc>
        <w:tc>
          <w:tcPr>
            <w:tcW w:w="0" w:type="auto"/>
            <w:vAlign w:val="center"/>
            <w:hideMark/>
          </w:tcPr>
          <w:p w14:paraId="7C9DA1FB" w14:textId="77777777"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Ophiopsila abscissa</w:t>
            </w:r>
          </w:p>
        </w:tc>
        <w:tc>
          <w:tcPr>
            <w:tcW w:w="0" w:type="auto"/>
            <w:vAlign w:val="center"/>
            <w:hideMark/>
          </w:tcPr>
          <w:p w14:paraId="465C27F3" w14:textId="3E52298F"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68</w:t>
            </w:r>
          </w:p>
        </w:tc>
        <w:tc>
          <w:tcPr>
            <w:tcW w:w="0" w:type="auto"/>
            <w:vAlign w:val="center"/>
          </w:tcPr>
          <w:p w14:paraId="4A8F3325" w14:textId="48650B24" w:rsidR="00687C89" w:rsidRPr="009E3844" w:rsidRDefault="00687C89" w:rsidP="00687C89">
            <w:pPr>
              <w:spacing w:line="240" w:lineRule="auto"/>
              <w:jc w:val="left"/>
              <w:cnfStyle w:val="000000100000" w:firstRow="0" w:lastRow="0" w:firstColumn="0" w:lastColumn="0" w:oddVBand="0" w:evenVBand="0" w:oddHBand="1"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r w:rsidR="00687C89" w:rsidRPr="00D21BF4" w14:paraId="0AAD70F0" w14:textId="72A9E875" w:rsidTr="00464448">
        <w:trPr>
          <w:trHeight w:val="283"/>
        </w:trPr>
        <w:tc>
          <w:tcPr>
            <w:cnfStyle w:val="001000000000" w:firstRow="0" w:lastRow="0" w:firstColumn="1" w:lastColumn="0" w:oddVBand="0" w:evenVBand="0" w:oddHBand="0" w:evenHBand="0" w:firstRowFirstColumn="0" w:firstRowLastColumn="0" w:lastRowFirstColumn="0" w:lastRowLastColumn="0"/>
            <w:tcW w:w="0" w:type="auto"/>
            <w:vAlign w:val="center"/>
          </w:tcPr>
          <w:p w14:paraId="75363021" w14:textId="594E0C58" w:rsidR="00687C89" w:rsidRPr="00464448" w:rsidRDefault="00687C89" w:rsidP="00687C89">
            <w:pPr>
              <w:spacing w:line="240" w:lineRule="auto"/>
              <w:jc w:val="left"/>
              <w:rPr>
                <w:rFonts w:eastAsia="Times New Roman" w:cs="Times New Roman"/>
                <w:b/>
                <w:bCs w:val="0"/>
                <w:color w:val="000000" w:themeColor="text1"/>
                <w:sz w:val="16"/>
                <w:szCs w:val="16"/>
              </w:rPr>
            </w:pPr>
            <w:r w:rsidRPr="00464448">
              <w:rPr>
                <w:rFonts w:cs="Times New Roman"/>
                <w:b/>
                <w:bCs w:val="0"/>
                <w:color w:val="000000"/>
                <w:sz w:val="16"/>
                <w:szCs w:val="16"/>
              </w:rPr>
              <w:t>30</w:t>
            </w:r>
            <w:r>
              <w:rPr>
                <w:rFonts w:cs="Times New Roman"/>
                <w:b/>
                <w:bCs w:val="0"/>
                <w:color w:val="000000"/>
                <w:sz w:val="16"/>
                <w:szCs w:val="16"/>
              </w:rPr>
              <w:t>4</w:t>
            </w:r>
          </w:p>
        </w:tc>
        <w:tc>
          <w:tcPr>
            <w:tcW w:w="0" w:type="auto"/>
            <w:vAlign w:val="center"/>
            <w:hideMark/>
          </w:tcPr>
          <w:p w14:paraId="6324CC3C" w14:textId="4EE6542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Amphilepidida</w:t>
            </w:r>
          </w:p>
        </w:tc>
        <w:tc>
          <w:tcPr>
            <w:tcW w:w="0" w:type="auto"/>
            <w:vAlign w:val="center"/>
            <w:hideMark/>
          </w:tcPr>
          <w:p w14:paraId="15BBF450"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themeColor="text1"/>
                <w:sz w:val="14"/>
                <w:szCs w:val="14"/>
              </w:rPr>
            </w:pPr>
            <w:r w:rsidRPr="009E3844">
              <w:rPr>
                <w:rFonts w:eastAsia="Times New Roman" w:cs="Times New Roman"/>
                <w:b w:val="0"/>
                <w:color w:val="000000" w:themeColor="text1"/>
                <w:sz w:val="14"/>
                <w:szCs w:val="14"/>
              </w:rPr>
              <w:t>Ophiopsilidae</w:t>
            </w:r>
          </w:p>
        </w:tc>
        <w:tc>
          <w:tcPr>
            <w:tcW w:w="0" w:type="auto"/>
            <w:vAlign w:val="center"/>
            <w:hideMark/>
          </w:tcPr>
          <w:p w14:paraId="669864B9"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color w:val="000000" w:themeColor="text1"/>
                <w:sz w:val="14"/>
                <w:szCs w:val="14"/>
              </w:rPr>
            </w:pPr>
            <w:r w:rsidRPr="009E3844">
              <w:rPr>
                <w:rFonts w:eastAsia="Times New Roman" w:cs="Times New Roman"/>
                <w:b w:val="0"/>
                <w:i/>
                <w:iCs/>
                <w:color w:val="000000" w:themeColor="text1"/>
                <w:sz w:val="14"/>
                <w:szCs w:val="14"/>
              </w:rPr>
              <w:t>Ophiopsila</w:t>
            </w:r>
          </w:p>
        </w:tc>
        <w:tc>
          <w:tcPr>
            <w:tcW w:w="0" w:type="auto"/>
            <w:vAlign w:val="center"/>
            <w:hideMark/>
          </w:tcPr>
          <w:p w14:paraId="7F5CE7DE" w14:textId="77777777"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i/>
                <w:iCs/>
                <w:sz w:val="14"/>
                <w:szCs w:val="14"/>
              </w:rPr>
            </w:pPr>
            <w:r w:rsidRPr="009E3844">
              <w:rPr>
                <w:rFonts w:eastAsia="Times New Roman" w:cs="Times New Roman"/>
                <w:b w:val="0"/>
                <w:i/>
                <w:iCs/>
                <w:sz w:val="14"/>
                <w:szCs w:val="14"/>
              </w:rPr>
              <w:t>Ophiopsila pantherina</w:t>
            </w:r>
          </w:p>
        </w:tc>
        <w:tc>
          <w:tcPr>
            <w:tcW w:w="0" w:type="auto"/>
            <w:vAlign w:val="center"/>
            <w:hideMark/>
          </w:tcPr>
          <w:p w14:paraId="2A38279C" w14:textId="26DD572C"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rFonts w:eastAsia="Times New Roman" w:cs="Times New Roman"/>
                <w:b w:val="0"/>
                <w:color w:val="000000"/>
                <w:sz w:val="14"/>
                <w:szCs w:val="14"/>
              </w:rPr>
              <w:t>35</w:t>
            </w:r>
            <w:r w:rsidRPr="009E3844">
              <w:rPr>
                <w:rFonts w:eastAsia="Times New Roman" w:cs="Times New Roman"/>
                <w:b w:val="0"/>
                <w:sz w:val="14"/>
                <w:szCs w:val="14"/>
              </w:rPr>
              <w:t>–</w:t>
            </w:r>
            <w:r w:rsidRPr="009E3844">
              <w:rPr>
                <w:rFonts w:eastAsia="Times New Roman" w:cs="Times New Roman"/>
                <w:b w:val="0"/>
                <w:color w:val="000000"/>
                <w:sz w:val="14"/>
                <w:szCs w:val="14"/>
              </w:rPr>
              <w:t>106</w:t>
            </w:r>
          </w:p>
        </w:tc>
        <w:tc>
          <w:tcPr>
            <w:tcW w:w="0" w:type="auto"/>
            <w:vAlign w:val="center"/>
          </w:tcPr>
          <w:p w14:paraId="7B47BE6C" w14:textId="4BBE2EF0" w:rsidR="00687C89" w:rsidRPr="009E3844" w:rsidRDefault="00687C89" w:rsidP="00687C89">
            <w:pPr>
              <w:spacing w:line="240" w:lineRule="auto"/>
              <w:jc w:val="left"/>
              <w:cnfStyle w:val="000000000000" w:firstRow="0" w:lastRow="0" w:firstColumn="0" w:lastColumn="0" w:oddVBand="0" w:evenVBand="0" w:oddHBand="0" w:evenHBand="0" w:firstRowFirstColumn="0" w:firstRowLastColumn="0" w:lastRowFirstColumn="0" w:lastRowLastColumn="0"/>
              <w:rPr>
                <w:rFonts w:eastAsia="Times New Roman" w:cs="Times New Roman"/>
                <w:b w:val="0"/>
                <w:color w:val="000000"/>
                <w:sz w:val="14"/>
                <w:szCs w:val="14"/>
              </w:rPr>
            </w:pPr>
            <w:r w:rsidRPr="009E3844">
              <w:rPr>
                <w:b w:val="0"/>
                <w:bCs/>
                <w:noProof/>
                <w:color w:val="000000" w:themeColor="text1"/>
                <w:sz w:val="14"/>
                <w:szCs w:val="14"/>
              </w:rPr>
              <w:t>Lane</w:t>
            </w:r>
            <w:r w:rsidRPr="009E3844">
              <w:rPr>
                <w:b w:val="0"/>
                <w:bCs/>
                <w:i/>
                <w:iCs/>
                <w:noProof/>
                <w:color w:val="000000" w:themeColor="text1"/>
                <w:sz w:val="14"/>
                <w:szCs w:val="14"/>
              </w:rPr>
              <w:t xml:space="preserve"> </w:t>
            </w:r>
            <w:r w:rsidRPr="009E3844">
              <w:rPr>
                <w:b w:val="0"/>
                <w:bCs/>
                <w:iCs/>
                <w:noProof/>
                <w:color w:val="000000" w:themeColor="text1"/>
                <w:sz w:val="14"/>
                <w:szCs w:val="14"/>
              </w:rPr>
              <w:t xml:space="preserve">et </w:t>
            </w:r>
            <w:r w:rsidRPr="009E3844">
              <w:rPr>
                <w:b w:val="0"/>
                <w:bCs/>
                <w:i/>
                <w:noProof/>
                <w:color w:val="000000" w:themeColor="text1"/>
                <w:sz w:val="14"/>
                <w:szCs w:val="14"/>
              </w:rPr>
              <w:t>al</w:t>
            </w:r>
            <w:r w:rsidRPr="009E3844">
              <w:rPr>
                <w:b w:val="0"/>
                <w:bCs/>
                <w:iCs/>
                <w:noProof/>
                <w:color w:val="000000" w:themeColor="text1"/>
                <w:sz w:val="14"/>
                <w:szCs w:val="14"/>
              </w:rPr>
              <w:t>.</w:t>
            </w:r>
            <w:r w:rsidRPr="009E3844">
              <w:rPr>
                <w:b w:val="0"/>
                <w:bCs/>
                <w:i/>
                <w:iCs/>
                <w:noProof/>
                <w:color w:val="000000" w:themeColor="text1"/>
                <w:sz w:val="14"/>
                <w:szCs w:val="14"/>
              </w:rPr>
              <w:t xml:space="preserve"> </w:t>
            </w:r>
            <w:r w:rsidRPr="009E3844">
              <w:rPr>
                <w:b w:val="0"/>
                <w:bCs/>
                <w:noProof/>
                <w:color w:val="000000" w:themeColor="text1"/>
                <w:sz w:val="14"/>
                <w:szCs w:val="14"/>
              </w:rPr>
              <w:t>2000; Liao</w:t>
            </w:r>
            <w:r w:rsidRPr="009E3844">
              <w:rPr>
                <w:b w:val="0"/>
                <w:bCs/>
                <w:i/>
                <w:iCs/>
                <w:noProof/>
                <w:color w:val="000000" w:themeColor="text1"/>
                <w:sz w:val="14"/>
                <w:szCs w:val="14"/>
              </w:rPr>
              <w:t xml:space="preserve"> </w:t>
            </w:r>
            <w:r w:rsidRPr="009E3844">
              <w:rPr>
                <w:b w:val="0"/>
                <w:bCs/>
                <w:noProof/>
                <w:color w:val="000000" w:themeColor="text1"/>
                <w:sz w:val="14"/>
                <w:szCs w:val="14"/>
              </w:rPr>
              <w:t>2004</w:t>
            </w:r>
          </w:p>
        </w:tc>
      </w:tr>
    </w:tbl>
    <w:p w14:paraId="34572DE5" w14:textId="6260D6A6" w:rsidR="008441C1" w:rsidRDefault="008441C1" w:rsidP="001971A9">
      <w:pPr>
        <w:rPr>
          <w:sz w:val="24"/>
          <w:szCs w:val="18"/>
        </w:rPr>
      </w:pPr>
    </w:p>
    <w:p w14:paraId="38178A6D" w14:textId="47D9571D" w:rsidR="00457A5E" w:rsidRDefault="00457A5E" w:rsidP="001971A9">
      <w:pPr>
        <w:rPr>
          <w:sz w:val="24"/>
          <w:szCs w:val="18"/>
        </w:rPr>
      </w:pPr>
      <w:r>
        <w:rPr>
          <w:sz w:val="24"/>
          <w:szCs w:val="18"/>
        </w:rPr>
        <w:t>References</w:t>
      </w:r>
    </w:p>
    <w:p w14:paraId="5F394F66" w14:textId="045870DB" w:rsidR="0054081A" w:rsidRPr="0054081A" w:rsidRDefault="0054081A" w:rsidP="0054081A">
      <w:pPr>
        <w:widowControl w:val="0"/>
        <w:autoSpaceDE w:val="0"/>
        <w:autoSpaceDN w:val="0"/>
        <w:adjustRightInd w:val="0"/>
        <w:ind w:left="480" w:hanging="480"/>
        <w:rPr>
          <w:rFonts w:cs="Times New Roman"/>
          <w:b w:val="0"/>
          <w:bCs/>
          <w:noProof/>
          <w:sz w:val="24"/>
          <w:szCs w:val="24"/>
        </w:rPr>
      </w:pPr>
      <w:r w:rsidRPr="0054081A">
        <w:rPr>
          <w:b w:val="0"/>
          <w:bCs/>
          <w:sz w:val="24"/>
          <w:szCs w:val="18"/>
        </w:rPr>
        <w:fldChar w:fldCharType="begin" w:fldLock="1"/>
      </w:r>
      <w:r w:rsidRPr="0054081A">
        <w:rPr>
          <w:b w:val="0"/>
          <w:bCs/>
          <w:sz w:val="24"/>
          <w:szCs w:val="18"/>
        </w:rPr>
        <w:instrText xml:space="preserve">ADDIN Mendeley Bibliography CSL_BIBLIOGRAPHY </w:instrText>
      </w:r>
      <w:r w:rsidRPr="0054081A">
        <w:rPr>
          <w:b w:val="0"/>
          <w:bCs/>
          <w:sz w:val="24"/>
          <w:szCs w:val="18"/>
        </w:rPr>
        <w:fldChar w:fldCharType="separate"/>
      </w:r>
      <w:r w:rsidRPr="0054081A">
        <w:rPr>
          <w:rFonts w:cs="Times New Roman"/>
          <w:b w:val="0"/>
          <w:bCs/>
          <w:noProof/>
          <w:sz w:val="24"/>
          <w:szCs w:val="24"/>
        </w:rPr>
        <w:t xml:space="preserve">Chen W.Y., Zhang D. &amp; Wang C. 2020. Two new records of genus </w:t>
      </w:r>
      <w:r w:rsidRPr="00A91CE7">
        <w:rPr>
          <w:rFonts w:cs="Times New Roman"/>
          <w:b w:val="0"/>
          <w:bCs/>
          <w:i/>
          <w:iCs/>
          <w:noProof/>
          <w:sz w:val="24"/>
          <w:szCs w:val="24"/>
        </w:rPr>
        <w:t>ophiurothamnus</w:t>
      </w:r>
      <w:r w:rsidRPr="0054081A">
        <w:rPr>
          <w:rFonts w:cs="Times New Roman"/>
          <w:b w:val="0"/>
          <w:bCs/>
          <w:noProof/>
          <w:sz w:val="24"/>
          <w:szCs w:val="24"/>
        </w:rPr>
        <w:t xml:space="preserve"> (Ophiuroidea, Ophiacanthidae) from a deep-sea seamount of the South China Sea. </w:t>
      </w:r>
      <w:r w:rsidRPr="0054081A">
        <w:rPr>
          <w:rFonts w:cs="Times New Roman"/>
          <w:b w:val="0"/>
          <w:bCs/>
          <w:i/>
          <w:iCs/>
          <w:noProof/>
          <w:sz w:val="24"/>
          <w:szCs w:val="24"/>
        </w:rPr>
        <w:t>Oceanologia et Limnologia Sinica</w:t>
      </w:r>
      <w:r w:rsidRPr="0054081A">
        <w:rPr>
          <w:rFonts w:cs="Times New Roman"/>
          <w:b w:val="0"/>
          <w:bCs/>
          <w:noProof/>
          <w:sz w:val="24"/>
          <w:szCs w:val="24"/>
        </w:rPr>
        <w:t xml:space="preserve"> 51 (3): 649–655. https://doi.org/10.11693/hyhz20191100232</w:t>
      </w:r>
      <w:r w:rsidR="00DC01FC">
        <w:rPr>
          <w:rFonts w:cs="Times New Roman"/>
          <w:b w:val="0"/>
          <w:bCs/>
          <w:noProof/>
          <w:sz w:val="24"/>
          <w:szCs w:val="24"/>
        </w:rPr>
        <w:t>.</w:t>
      </w:r>
    </w:p>
    <w:p w14:paraId="34A7DBE4" w14:textId="77777777" w:rsidR="0054081A" w:rsidRPr="0054081A" w:rsidRDefault="0054081A" w:rsidP="0054081A">
      <w:pPr>
        <w:widowControl w:val="0"/>
        <w:autoSpaceDE w:val="0"/>
        <w:autoSpaceDN w:val="0"/>
        <w:adjustRightInd w:val="0"/>
        <w:ind w:left="480" w:hanging="480"/>
        <w:rPr>
          <w:rFonts w:cs="Times New Roman"/>
          <w:b w:val="0"/>
          <w:bCs/>
          <w:noProof/>
          <w:sz w:val="24"/>
          <w:szCs w:val="24"/>
        </w:rPr>
      </w:pPr>
      <w:r w:rsidRPr="0054081A">
        <w:rPr>
          <w:rFonts w:cs="Times New Roman"/>
          <w:b w:val="0"/>
          <w:bCs/>
          <w:noProof/>
          <w:sz w:val="24"/>
          <w:szCs w:val="24"/>
        </w:rPr>
        <w:t xml:space="preserve">Lane D.J.W., Marsh L.M., VandenSpiegel D. &amp; Rowe F.W.E. 2000. Echinoderm fauna of the South China Sea: An inventory and analysis of distribution patterns. </w:t>
      </w:r>
      <w:r w:rsidRPr="0054081A">
        <w:rPr>
          <w:rFonts w:cs="Times New Roman"/>
          <w:b w:val="0"/>
          <w:bCs/>
          <w:i/>
          <w:iCs/>
          <w:noProof/>
          <w:sz w:val="24"/>
          <w:szCs w:val="24"/>
        </w:rPr>
        <w:t>Raffles Bulletin of Zoology</w:t>
      </w:r>
      <w:r w:rsidRPr="0054081A">
        <w:rPr>
          <w:rFonts w:cs="Times New Roman"/>
          <w:b w:val="0"/>
          <w:bCs/>
          <w:noProof/>
          <w:sz w:val="24"/>
          <w:szCs w:val="24"/>
        </w:rPr>
        <w:t xml:space="preserve"> 48 (8 SUPPL.): 459–493.</w:t>
      </w:r>
    </w:p>
    <w:p w14:paraId="26AB7985" w14:textId="1360D1AC" w:rsidR="0054081A" w:rsidRPr="0054081A" w:rsidRDefault="0054081A" w:rsidP="0054081A">
      <w:pPr>
        <w:widowControl w:val="0"/>
        <w:autoSpaceDE w:val="0"/>
        <w:autoSpaceDN w:val="0"/>
        <w:adjustRightInd w:val="0"/>
        <w:ind w:left="480" w:hanging="480"/>
        <w:rPr>
          <w:rFonts w:cs="Times New Roman"/>
          <w:b w:val="0"/>
          <w:bCs/>
          <w:noProof/>
          <w:sz w:val="24"/>
          <w:szCs w:val="24"/>
        </w:rPr>
      </w:pPr>
      <w:r w:rsidRPr="0054081A">
        <w:rPr>
          <w:rFonts w:cs="Times New Roman"/>
          <w:b w:val="0"/>
          <w:bCs/>
          <w:noProof/>
          <w:sz w:val="24"/>
          <w:szCs w:val="24"/>
        </w:rPr>
        <w:t xml:space="preserve">Li Q., Li Y., Na J., Han X., Paterson G.L.J., Liu K., Zhang D. &amp; Qiu J.-W. 2021. Description of a new species of </w:t>
      </w:r>
      <w:r w:rsidRPr="00A91CE7">
        <w:rPr>
          <w:rFonts w:cs="Times New Roman"/>
          <w:b w:val="0"/>
          <w:bCs/>
          <w:i/>
          <w:iCs/>
          <w:noProof/>
          <w:sz w:val="24"/>
          <w:szCs w:val="24"/>
        </w:rPr>
        <w:t xml:space="preserve">Histampica </w:t>
      </w:r>
      <w:r w:rsidRPr="0054081A">
        <w:rPr>
          <w:rFonts w:cs="Times New Roman"/>
          <w:b w:val="0"/>
          <w:bCs/>
          <w:noProof/>
          <w:sz w:val="24"/>
          <w:szCs w:val="24"/>
        </w:rPr>
        <w:t xml:space="preserve">(Ophiuroidea: Ophiothamnidae) from cold seeps in the South China Sea and analysis of its mitochondrial genome. </w:t>
      </w:r>
      <w:r w:rsidRPr="0054081A">
        <w:rPr>
          <w:rFonts w:cs="Times New Roman"/>
          <w:b w:val="0"/>
          <w:bCs/>
          <w:i/>
          <w:iCs/>
          <w:noProof/>
          <w:sz w:val="24"/>
          <w:szCs w:val="24"/>
        </w:rPr>
        <w:t>Deep Sea Research Part I: Oceanographic Research Papers</w:t>
      </w:r>
      <w:r w:rsidRPr="0054081A">
        <w:rPr>
          <w:rFonts w:cs="Times New Roman"/>
          <w:b w:val="0"/>
          <w:bCs/>
          <w:noProof/>
          <w:sz w:val="24"/>
          <w:szCs w:val="24"/>
        </w:rPr>
        <w:t xml:space="preserve"> 178: 103658. https://doi.org/https://doi.org/10.1016/j.dsr.2021.103658</w:t>
      </w:r>
      <w:r w:rsidR="00DC01FC">
        <w:rPr>
          <w:rFonts w:cs="Times New Roman"/>
          <w:b w:val="0"/>
          <w:bCs/>
          <w:noProof/>
          <w:sz w:val="24"/>
          <w:szCs w:val="24"/>
        </w:rPr>
        <w:t>.</w:t>
      </w:r>
    </w:p>
    <w:p w14:paraId="1B61A5EE" w14:textId="77777777" w:rsidR="0054081A" w:rsidRPr="0054081A" w:rsidRDefault="0054081A" w:rsidP="0054081A">
      <w:pPr>
        <w:widowControl w:val="0"/>
        <w:autoSpaceDE w:val="0"/>
        <w:autoSpaceDN w:val="0"/>
        <w:adjustRightInd w:val="0"/>
        <w:ind w:left="480" w:hanging="480"/>
        <w:rPr>
          <w:rFonts w:cs="Times New Roman"/>
          <w:b w:val="0"/>
          <w:bCs/>
          <w:noProof/>
          <w:sz w:val="24"/>
          <w:szCs w:val="24"/>
        </w:rPr>
      </w:pPr>
      <w:r w:rsidRPr="0054081A">
        <w:rPr>
          <w:rFonts w:cs="Times New Roman"/>
          <w:b w:val="0"/>
          <w:bCs/>
          <w:noProof/>
          <w:sz w:val="24"/>
          <w:szCs w:val="24"/>
        </w:rPr>
        <w:t xml:space="preserve">Liao Y. 2004. Echinodermata: Ophiuroidea. </w:t>
      </w:r>
      <w:r w:rsidRPr="0054081A">
        <w:rPr>
          <w:rFonts w:cs="Times New Roman"/>
          <w:b w:val="0"/>
          <w:bCs/>
          <w:i/>
          <w:iCs/>
          <w:noProof/>
          <w:sz w:val="24"/>
          <w:szCs w:val="24"/>
        </w:rPr>
        <w:t>Fauna Sinica: Zoology of China Invertebrates</w:t>
      </w:r>
      <w:r w:rsidRPr="0054081A">
        <w:rPr>
          <w:rFonts w:cs="Times New Roman"/>
          <w:b w:val="0"/>
          <w:bCs/>
          <w:noProof/>
          <w:sz w:val="24"/>
          <w:szCs w:val="24"/>
        </w:rPr>
        <w:t xml:space="preserve"> 40: 1-305. pl. I-VI.</w:t>
      </w:r>
    </w:p>
    <w:p w14:paraId="0C27614C" w14:textId="4D1E02DE" w:rsidR="0054081A" w:rsidRPr="0054081A" w:rsidRDefault="0054081A" w:rsidP="0054081A">
      <w:pPr>
        <w:widowControl w:val="0"/>
        <w:autoSpaceDE w:val="0"/>
        <w:autoSpaceDN w:val="0"/>
        <w:adjustRightInd w:val="0"/>
        <w:ind w:left="480" w:hanging="480"/>
        <w:rPr>
          <w:rFonts w:cs="Times New Roman"/>
          <w:b w:val="0"/>
          <w:bCs/>
          <w:noProof/>
          <w:sz w:val="24"/>
          <w:szCs w:val="24"/>
        </w:rPr>
      </w:pPr>
      <w:r w:rsidRPr="0054081A">
        <w:rPr>
          <w:rFonts w:cs="Times New Roman"/>
          <w:b w:val="0"/>
          <w:bCs/>
          <w:noProof/>
          <w:sz w:val="24"/>
          <w:szCs w:val="24"/>
        </w:rPr>
        <w:t xml:space="preserve">Putchakarn S. &amp; Sonchaeng P. 2004. Echinoderm Fauna of Thailand:History and Inventory Reviews. </w:t>
      </w:r>
      <w:r w:rsidRPr="0054081A">
        <w:rPr>
          <w:rFonts w:cs="Times New Roman"/>
          <w:b w:val="0"/>
          <w:bCs/>
          <w:i/>
          <w:iCs/>
          <w:noProof/>
          <w:sz w:val="24"/>
          <w:szCs w:val="24"/>
        </w:rPr>
        <w:t>ScienceAsia</w:t>
      </w:r>
      <w:r w:rsidRPr="0054081A">
        <w:rPr>
          <w:rFonts w:cs="Times New Roman"/>
          <w:b w:val="0"/>
          <w:bCs/>
          <w:noProof/>
          <w:sz w:val="24"/>
          <w:szCs w:val="24"/>
        </w:rPr>
        <w:t xml:space="preserve"> 30 (4): 417. https://doi.org/10.2306/scienceasia1513-1874.2004.30.417</w:t>
      </w:r>
      <w:r w:rsidR="00DC01FC">
        <w:rPr>
          <w:rFonts w:cs="Times New Roman"/>
          <w:b w:val="0"/>
          <w:bCs/>
          <w:noProof/>
          <w:sz w:val="24"/>
          <w:szCs w:val="24"/>
        </w:rPr>
        <w:t>.</w:t>
      </w:r>
    </w:p>
    <w:p w14:paraId="5DCC5F2C" w14:textId="07F13F82" w:rsidR="0054081A" w:rsidRPr="0054081A" w:rsidRDefault="0054081A" w:rsidP="0054081A">
      <w:pPr>
        <w:widowControl w:val="0"/>
        <w:autoSpaceDE w:val="0"/>
        <w:autoSpaceDN w:val="0"/>
        <w:adjustRightInd w:val="0"/>
        <w:ind w:left="480" w:hanging="480"/>
        <w:rPr>
          <w:rFonts w:cs="Times New Roman"/>
          <w:b w:val="0"/>
          <w:bCs/>
          <w:noProof/>
          <w:sz w:val="24"/>
        </w:rPr>
      </w:pPr>
      <w:r w:rsidRPr="0054081A">
        <w:rPr>
          <w:rFonts w:cs="Times New Roman"/>
          <w:b w:val="0"/>
          <w:bCs/>
          <w:noProof/>
          <w:sz w:val="24"/>
          <w:szCs w:val="24"/>
        </w:rPr>
        <w:t xml:space="preserve">Sirenko B.I., Smirnov I.S., Stepanjants S.D., Poltaruha O.P. &amp; Savinkin O. V. 2019. First record of symbiosis of the brittle star </w:t>
      </w:r>
      <w:r w:rsidRPr="00A91CE7">
        <w:rPr>
          <w:rFonts w:cs="Times New Roman"/>
          <w:b w:val="0"/>
          <w:bCs/>
          <w:i/>
          <w:iCs/>
          <w:noProof/>
          <w:sz w:val="24"/>
          <w:szCs w:val="24"/>
        </w:rPr>
        <w:t>Ophiocnemis marmorata</w:t>
      </w:r>
      <w:r w:rsidRPr="0054081A">
        <w:rPr>
          <w:rFonts w:cs="Times New Roman"/>
          <w:b w:val="0"/>
          <w:bCs/>
          <w:noProof/>
          <w:sz w:val="24"/>
          <w:szCs w:val="24"/>
        </w:rPr>
        <w:t xml:space="preserve"> (Echinodermata: Ophiuroidea: Ophiotrichidae) on jellyfish of the genus </w:t>
      </w:r>
      <w:r w:rsidRPr="00A91CE7">
        <w:rPr>
          <w:rFonts w:cs="Times New Roman"/>
          <w:b w:val="0"/>
          <w:bCs/>
          <w:i/>
          <w:iCs/>
          <w:noProof/>
          <w:sz w:val="24"/>
          <w:szCs w:val="24"/>
        </w:rPr>
        <w:t>Rhopilema</w:t>
      </w:r>
      <w:r w:rsidRPr="0054081A">
        <w:rPr>
          <w:rFonts w:cs="Times New Roman"/>
          <w:b w:val="0"/>
          <w:bCs/>
          <w:noProof/>
          <w:sz w:val="24"/>
          <w:szCs w:val="24"/>
        </w:rPr>
        <w:t xml:space="preserve"> (Cnidaria: Scyphozoa) in Vietnamese waters. </w:t>
      </w:r>
      <w:r w:rsidRPr="0054081A">
        <w:rPr>
          <w:rFonts w:cs="Times New Roman"/>
          <w:b w:val="0"/>
          <w:bCs/>
          <w:i/>
          <w:iCs/>
          <w:noProof/>
          <w:sz w:val="24"/>
          <w:szCs w:val="24"/>
        </w:rPr>
        <w:t>Zoosymposia</w:t>
      </w:r>
      <w:r w:rsidRPr="0054081A">
        <w:rPr>
          <w:rFonts w:cs="Times New Roman"/>
          <w:b w:val="0"/>
          <w:bCs/>
          <w:noProof/>
          <w:sz w:val="24"/>
          <w:szCs w:val="24"/>
        </w:rPr>
        <w:t xml:space="preserve"> 15 (1): 141–145. https://doi.org/10.11646/zoosymposia.15.1.16</w:t>
      </w:r>
      <w:r w:rsidR="00DC01FC">
        <w:rPr>
          <w:rFonts w:cs="Times New Roman"/>
          <w:b w:val="0"/>
          <w:bCs/>
          <w:noProof/>
          <w:sz w:val="24"/>
          <w:szCs w:val="24"/>
        </w:rPr>
        <w:t>.</w:t>
      </w:r>
    </w:p>
    <w:p w14:paraId="77EFC4D4" w14:textId="0B1C6E0B" w:rsidR="00457A5E" w:rsidRPr="001971A9" w:rsidRDefault="0054081A" w:rsidP="001971A9">
      <w:pPr>
        <w:rPr>
          <w:sz w:val="24"/>
          <w:szCs w:val="18"/>
        </w:rPr>
      </w:pPr>
      <w:r w:rsidRPr="0054081A">
        <w:rPr>
          <w:b w:val="0"/>
          <w:bCs/>
          <w:sz w:val="24"/>
          <w:szCs w:val="18"/>
        </w:rPr>
        <w:lastRenderedPageBreak/>
        <w:fldChar w:fldCharType="end"/>
      </w:r>
    </w:p>
    <w:sectPr w:rsidR="00457A5E" w:rsidRPr="001971A9" w:rsidSect="00464448">
      <w:pgSz w:w="16838" w:h="11906" w:orient="landscape" w:code="9"/>
      <w:pgMar w:top="1701" w:right="1701" w:bottom="1701" w:left="1701" w:header="720" w:footer="720" w:gutter="0"/>
      <w:cols w:space="720"/>
      <w:docGrid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184C9" w14:textId="77777777" w:rsidR="00BE689D" w:rsidRDefault="00BE689D" w:rsidP="008C7BC2">
      <w:pPr>
        <w:spacing w:after="0" w:line="240" w:lineRule="auto"/>
      </w:pPr>
      <w:r>
        <w:separator/>
      </w:r>
    </w:p>
  </w:endnote>
  <w:endnote w:type="continuationSeparator" w:id="0">
    <w:p w14:paraId="22748BCE" w14:textId="77777777" w:rsidR="00BE689D" w:rsidRDefault="00BE689D" w:rsidP="008C7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Iskoola Pota">
    <w:panose1 w:val="020B0502040204020203"/>
    <w:charset w:val="00"/>
    <w:family w:val="swiss"/>
    <w:pitch w:val="variable"/>
    <w:sig w:usb0="00000003" w:usb1="00000000"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B370" w14:textId="77777777" w:rsidR="00BE689D" w:rsidRDefault="00BE689D" w:rsidP="008C7BC2">
      <w:pPr>
        <w:spacing w:after="0" w:line="240" w:lineRule="auto"/>
      </w:pPr>
      <w:r>
        <w:separator/>
      </w:r>
    </w:p>
  </w:footnote>
  <w:footnote w:type="continuationSeparator" w:id="0">
    <w:p w14:paraId="32D2198C" w14:textId="77777777" w:rsidR="00BE689D" w:rsidRDefault="00BE689D" w:rsidP="008C7B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242CE"/>
    <w:multiLevelType w:val="hybridMultilevel"/>
    <w:tmpl w:val="514C49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3B68D6"/>
    <w:multiLevelType w:val="hybridMultilevel"/>
    <w:tmpl w:val="E07ED4C8"/>
    <w:lvl w:ilvl="0" w:tplc="CD42185C">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10AFF"/>
    <w:multiLevelType w:val="hybridMultilevel"/>
    <w:tmpl w:val="CCB27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5A5370"/>
    <w:multiLevelType w:val="hybridMultilevel"/>
    <w:tmpl w:val="7C30C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051563"/>
    <w:multiLevelType w:val="hybridMultilevel"/>
    <w:tmpl w:val="82F42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F28EC"/>
    <w:multiLevelType w:val="hybridMultilevel"/>
    <w:tmpl w:val="ED0C6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445F55"/>
    <w:multiLevelType w:val="hybridMultilevel"/>
    <w:tmpl w:val="4AEA6180"/>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DA57D2"/>
    <w:multiLevelType w:val="hybridMultilevel"/>
    <w:tmpl w:val="3F66A9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FC54DC"/>
    <w:multiLevelType w:val="hybridMultilevel"/>
    <w:tmpl w:val="752C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4F0DFB"/>
    <w:multiLevelType w:val="hybridMultilevel"/>
    <w:tmpl w:val="249E2F5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5AE6CFC"/>
    <w:multiLevelType w:val="hybridMultilevel"/>
    <w:tmpl w:val="86E0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D962745"/>
    <w:multiLevelType w:val="hybridMultilevel"/>
    <w:tmpl w:val="9D346D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2717A91"/>
    <w:multiLevelType w:val="hybridMultilevel"/>
    <w:tmpl w:val="9B50C76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3F59B1"/>
    <w:multiLevelType w:val="hybridMultilevel"/>
    <w:tmpl w:val="26FCE66E"/>
    <w:lvl w:ilvl="0" w:tplc="677A2FC6">
      <w:start w:val="1"/>
      <w:numFmt w:val="decimal"/>
      <w:lvlText w:val="%1.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1E3C49"/>
    <w:multiLevelType w:val="hybridMultilevel"/>
    <w:tmpl w:val="F606EFA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E12DF5"/>
    <w:multiLevelType w:val="hybridMultilevel"/>
    <w:tmpl w:val="86E0D56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15"/>
  </w:num>
  <w:num w:numId="3">
    <w:abstractNumId w:val="9"/>
  </w:num>
  <w:num w:numId="4">
    <w:abstractNumId w:val="0"/>
  </w:num>
  <w:num w:numId="5">
    <w:abstractNumId w:val="14"/>
  </w:num>
  <w:num w:numId="6">
    <w:abstractNumId w:val="8"/>
  </w:num>
  <w:num w:numId="7">
    <w:abstractNumId w:val="3"/>
  </w:num>
  <w:num w:numId="8">
    <w:abstractNumId w:val="2"/>
  </w:num>
  <w:num w:numId="9">
    <w:abstractNumId w:val="5"/>
  </w:num>
  <w:num w:numId="10">
    <w:abstractNumId w:val="7"/>
  </w:num>
  <w:num w:numId="11">
    <w:abstractNumId w:val="6"/>
  </w:num>
  <w:num w:numId="12">
    <w:abstractNumId w:val="4"/>
  </w:num>
  <w:num w:numId="13">
    <w:abstractNumId w:val="11"/>
  </w:num>
  <w:num w:numId="14">
    <w:abstractNumId w:val="12"/>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4096" w:nlCheck="1" w:checkStyle="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B1"/>
    <w:rsid w:val="00002892"/>
    <w:rsid w:val="00002A8C"/>
    <w:rsid w:val="000040DA"/>
    <w:rsid w:val="00006887"/>
    <w:rsid w:val="000072B8"/>
    <w:rsid w:val="00007CEC"/>
    <w:rsid w:val="00007F0E"/>
    <w:rsid w:val="00010AC6"/>
    <w:rsid w:val="00010F13"/>
    <w:rsid w:val="00011C9E"/>
    <w:rsid w:val="00011CEC"/>
    <w:rsid w:val="0001409B"/>
    <w:rsid w:val="00014EFB"/>
    <w:rsid w:val="00014F57"/>
    <w:rsid w:val="00015B4A"/>
    <w:rsid w:val="000162CF"/>
    <w:rsid w:val="00016DC3"/>
    <w:rsid w:val="000173C6"/>
    <w:rsid w:val="00021B4C"/>
    <w:rsid w:val="00021FEB"/>
    <w:rsid w:val="0002556B"/>
    <w:rsid w:val="00026F60"/>
    <w:rsid w:val="000306E2"/>
    <w:rsid w:val="00030898"/>
    <w:rsid w:val="00031AA5"/>
    <w:rsid w:val="00032320"/>
    <w:rsid w:val="000327B9"/>
    <w:rsid w:val="00032C4C"/>
    <w:rsid w:val="000335BB"/>
    <w:rsid w:val="000411F3"/>
    <w:rsid w:val="0004185E"/>
    <w:rsid w:val="00041A7A"/>
    <w:rsid w:val="000433A2"/>
    <w:rsid w:val="0004461A"/>
    <w:rsid w:val="00044F08"/>
    <w:rsid w:val="00045540"/>
    <w:rsid w:val="00045AFD"/>
    <w:rsid w:val="000502DB"/>
    <w:rsid w:val="00051214"/>
    <w:rsid w:val="00051DF2"/>
    <w:rsid w:val="00052108"/>
    <w:rsid w:val="000541E0"/>
    <w:rsid w:val="0005436D"/>
    <w:rsid w:val="000543B3"/>
    <w:rsid w:val="00054CE7"/>
    <w:rsid w:val="00054D05"/>
    <w:rsid w:val="00054FDD"/>
    <w:rsid w:val="0005574F"/>
    <w:rsid w:val="000569E8"/>
    <w:rsid w:val="00061429"/>
    <w:rsid w:val="00064832"/>
    <w:rsid w:val="00065079"/>
    <w:rsid w:val="00066B45"/>
    <w:rsid w:val="00067585"/>
    <w:rsid w:val="000704FF"/>
    <w:rsid w:val="00071991"/>
    <w:rsid w:val="00071BBB"/>
    <w:rsid w:val="00072CC2"/>
    <w:rsid w:val="0007330D"/>
    <w:rsid w:val="00073C75"/>
    <w:rsid w:val="00074BBD"/>
    <w:rsid w:val="00077B10"/>
    <w:rsid w:val="000800FA"/>
    <w:rsid w:val="00080A14"/>
    <w:rsid w:val="000811A1"/>
    <w:rsid w:val="00081415"/>
    <w:rsid w:val="0008229A"/>
    <w:rsid w:val="000828C6"/>
    <w:rsid w:val="0008366C"/>
    <w:rsid w:val="000837A9"/>
    <w:rsid w:val="0008430D"/>
    <w:rsid w:val="000846F8"/>
    <w:rsid w:val="0008492F"/>
    <w:rsid w:val="00085BCE"/>
    <w:rsid w:val="00086A71"/>
    <w:rsid w:val="000876F1"/>
    <w:rsid w:val="00090AF7"/>
    <w:rsid w:val="00091D4E"/>
    <w:rsid w:val="00092592"/>
    <w:rsid w:val="000928D2"/>
    <w:rsid w:val="00093085"/>
    <w:rsid w:val="00095218"/>
    <w:rsid w:val="000953F0"/>
    <w:rsid w:val="00096194"/>
    <w:rsid w:val="000972D6"/>
    <w:rsid w:val="000A08A1"/>
    <w:rsid w:val="000A10F6"/>
    <w:rsid w:val="000A1543"/>
    <w:rsid w:val="000A200F"/>
    <w:rsid w:val="000A20E0"/>
    <w:rsid w:val="000A23B9"/>
    <w:rsid w:val="000A2C14"/>
    <w:rsid w:val="000A3B08"/>
    <w:rsid w:val="000A4003"/>
    <w:rsid w:val="000A53D6"/>
    <w:rsid w:val="000A5895"/>
    <w:rsid w:val="000A64DC"/>
    <w:rsid w:val="000A66D5"/>
    <w:rsid w:val="000A686A"/>
    <w:rsid w:val="000A6A02"/>
    <w:rsid w:val="000A6FA9"/>
    <w:rsid w:val="000B02FA"/>
    <w:rsid w:val="000B076B"/>
    <w:rsid w:val="000B170F"/>
    <w:rsid w:val="000B206E"/>
    <w:rsid w:val="000B2760"/>
    <w:rsid w:val="000B27F4"/>
    <w:rsid w:val="000B4D11"/>
    <w:rsid w:val="000B54A3"/>
    <w:rsid w:val="000B627C"/>
    <w:rsid w:val="000B629E"/>
    <w:rsid w:val="000B6E81"/>
    <w:rsid w:val="000B76A6"/>
    <w:rsid w:val="000C086A"/>
    <w:rsid w:val="000C0B79"/>
    <w:rsid w:val="000C139D"/>
    <w:rsid w:val="000C672A"/>
    <w:rsid w:val="000C7661"/>
    <w:rsid w:val="000D03E6"/>
    <w:rsid w:val="000D10A4"/>
    <w:rsid w:val="000D11AD"/>
    <w:rsid w:val="000D1950"/>
    <w:rsid w:val="000D2744"/>
    <w:rsid w:val="000D2B7F"/>
    <w:rsid w:val="000D2F34"/>
    <w:rsid w:val="000D617F"/>
    <w:rsid w:val="000E0158"/>
    <w:rsid w:val="000E0FFC"/>
    <w:rsid w:val="000E4E1C"/>
    <w:rsid w:val="000E505C"/>
    <w:rsid w:val="000E5AC7"/>
    <w:rsid w:val="000E5FAC"/>
    <w:rsid w:val="000E615C"/>
    <w:rsid w:val="000E6709"/>
    <w:rsid w:val="000E7ACE"/>
    <w:rsid w:val="000F0833"/>
    <w:rsid w:val="000F1C45"/>
    <w:rsid w:val="000F1CD9"/>
    <w:rsid w:val="000F1CDF"/>
    <w:rsid w:val="000F53A4"/>
    <w:rsid w:val="000F5551"/>
    <w:rsid w:val="000F6851"/>
    <w:rsid w:val="000F7E7A"/>
    <w:rsid w:val="001006E9"/>
    <w:rsid w:val="0010088B"/>
    <w:rsid w:val="00102543"/>
    <w:rsid w:val="00103547"/>
    <w:rsid w:val="00103BFB"/>
    <w:rsid w:val="00107A71"/>
    <w:rsid w:val="00107DBA"/>
    <w:rsid w:val="0011031D"/>
    <w:rsid w:val="00111397"/>
    <w:rsid w:val="00112B20"/>
    <w:rsid w:val="001133EA"/>
    <w:rsid w:val="001135E0"/>
    <w:rsid w:val="0012130F"/>
    <w:rsid w:val="00124074"/>
    <w:rsid w:val="00124563"/>
    <w:rsid w:val="00125C38"/>
    <w:rsid w:val="001261D2"/>
    <w:rsid w:val="00134808"/>
    <w:rsid w:val="00134CD4"/>
    <w:rsid w:val="00136579"/>
    <w:rsid w:val="0013727A"/>
    <w:rsid w:val="00137E2D"/>
    <w:rsid w:val="00140A17"/>
    <w:rsid w:val="00141892"/>
    <w:rsid w:val="00142020"/>
    <w:rsid w:val="001427FA"/>
    <w:rsid w:val="00142EB1"/>
    <w:rsid w:val="00144350"/>
    <w:rsid w:val="001460BE"/>
    <w:rsid w:val="00146B00"/>
    <w:rsid w:val="001473AA"/>
    <w:rsid w:val="001474FA"/>
    <w:rsid w:val="00147D7B"/>
    <w:rsid w:val="00150437"/>
    <w:rsid w:val="00150DB2"/>
    <w:rsid w:val="001516CC"/>
    <w:rsid w:val="00151CDA"/>
    <w:rsid w:val="001520B8"/>
    <w:rsid w:val="001523C0"/>
    <w:rsid w:val="00152514"/>
    <w:rsid w:val="001546C7"/>
    <w:rsid w:val="00156522"/>
    <w:rsid w:val="00160DE0"/>
    <w:rsid w:val="00163462"/>
    <w:rsid w:val="00163B08"/>
    <w:rsid w:val="00164997"/>
    <w:rsid w:val="00164DC3"/>
    <w:rsid w:val="00164EDA"/>
    <w:rsid w:val="00167315"/>
    <w:rsid w:val="00171621"/>
    <w:rsid w:val="00171D40"/>
    <w:rsid w:val="001733F3"/>
    <w:rsid w:val="00173436"/>
    <w:rsid w:val="0017437F"/>
    <w:rsid w:val="00177A78"/>
    <w:rsid w:val="00180457"/>
    <w:rsid w:val="00180529"/>
    <w:rsid w:val="00180683"/>
    <w:rsid w:val="001813ED"/>
    <w:rsid w:val="00181460"/>
    <w:rsid w:val="0018242F"/>
    <w:rsid w:val="00182D19"/>
    <w:rsid w:val="001831B8"/>
    <w:rsid w:val="0018557F"/>
    <w:rsid w:val="00185B1F"/>
    <w:rsid w:val="001863A1"/>
    <w:rsid w:val="00186411"/>
    <w:rsid w:val="00186984"/>
    <w:rsid w:val="00191473"/>
    <w:rsid w:val="00191599"/>
    <w:rsid w:val="0019279A"/>
    <w:rsid w:val="00192F5C"/>
    <w:rsid w:val="001930F2"/>
    <w:rsid w:val="00195D0B"/>
    <w:rsid w:val="00196034"/>
    <w:rsid w:val="001967CA"/>
    <w:rsid w:val="00196B5E"/>
    <w:rsid w:val="001971A9"/>
    <w:rsid w:val="00197CD1"/>
    <w:rsid w:val="001A0671"/>
    <w:rsid w:val="001A09CE"/>
    <w:rsid w:val="001A0E47"/>
    <w:rsid w:val="001A1406"/>
    <w:rsid w:val="001A22B5"/>
    <w:rsid w:val="001A2F5B"/>
    <w:rsid w:val="001A30FD"/>
    <w:rsid w:val="001A4A0A"/>
    <w:rsid w:val="001A7AAD"/>
    <w:rsid w:val="001B1667"/>
    <w:rsid w:val="001B2E2E"/>
    <w:rsid w:val="001B40CE"/>
    <w:rsid w:val="001B4843"/>
    <w:rsid w:val="001B7903"/>
    <w:rsid w:val="001B7FCF"/>
    <w:rsid w:val="001C06B8"/>
    <w:rsid w:val="001C0F6B"/>
    <w:rsid w:val="001C1525"/>
    <w:rsid w:val="001C3E48"/>
    <w:rsid w:val="001C3F04"/>
    <w:rsid w:val="001C41D3"/>
    <w:rsid w:val="001C4E7E"/>
    <w:rsid w:val="001C586D"/>
    <w:rsid w:val="001C6058"/>
    <w:rsid w:val="001D0627"/>
    <w:rsid w:val="001D16B7"/>
    <w:rsid w:val="001D21F9"/>
    <w:rsid w:val="001D23A4"/>
    <w:rsid w:val="001D6EED"/>
    <w:rsid w:val="001E045B"/>
    <w:rsid w:val="001E0621"/>
    <w:rsid w:val="001E31DB"/>
    <w:rsid w:val="001E3C19"/>
    <w:rsid w:val="001E3D8E"/>
    <w:rsid w:val="001E52F0"/>
    <w:rsid w:val="001E7382"/>
    <w:rsid w:val="001F0B70"/>
    <w:rsid w:val="001F243A"/>
    <w:rsid w:val="001F62B6"/>
    <w:rsid w:val="001F6757"/>
    <w:rsid w:val="001F6921"/>
    <w:rsid w:val="001F7782"/>
    <w:rsid w:val="001F7F2F"/>
    <w:rsid w:val="001F7FFC"/>
    <w:rsid w:val="00201301"/>
    <w:rsid w:val="00201EA2"/>
    <w:rsid w:val="00202243"/>
    <w:rsid w:val="0020615D"/>
    <w:rsid w:val="002075BF"/>
    <w:rsid w:val="002108B9"/>
    <w:rsid w:val="0021156B"/>
    <w:rsid w:val="00213BB3"/>
    <w:rsid w:val="00213D17"/>
    <w:rsid w:val="00216238"/>
    <w:rsid w:val="002178E8"/>
    <w:rsid w:val="00220AC0"/>
    <w:rsid w:val="00221EC9"/>
    <w:rsid w:val="0022202A"/>
    <w:rsid w:val="00223C03"/>
    <w:rsid w:val="00225678"/>
    <w:rsid w:val="002256F1"/>
    <w:rsid w:val="00225CB9"/>
    <w:rsid w:val="0022661C"/>
    <w:rsid w:val="00226710"/>
    <w:rsid w:val="00226E6D"/>
    <w:rsid w:val="00226E8C"/>
    <w:rsid w:val="00226FD5"/>
    <w:rsid w:val="002273BA"/>
    <w:rsid w:val="00227681"/>
    <w:rsid w:val="00230027"/>
    <w:rsid w:val="002308B7"/>
    <w:rsid w:val="0023100D"/>
    <w:rsid w:val="00231EB7"/>
    <w:rsid w:val="00231FD9"/>
    <w:rsid w:val="00232D63"/>
    <w:rsid w:val="002334C5"/>
    <w:rsid w:val="00233AD4"/>
    <w:rsid w:val="00235393"/>
    <w:rsid w:val="002357C2"/>
    <w:rsid w:val="00235F08"/>
    <w:rsid w:val="002363ED"/>
    <w:rsid w:val="002365BC"/>
    <w:rsid w:val="00236950"/>
    <w:rsid w:val="00240A2F"/>
    <w:rsid w:val="00240F05"/>
    <w:rsid w:val="00241E3A"/>
    <w:rsid w:val="002431E5"/>
    <w:rsid w:val="0024324D"/>
    <w:rsid w:val="00243797"/>
    <w:rsid w:val="00243E9B"/>
    <w:rsid w:val="00244418"/>
    <w:rsid w:val="0024541A"/>
    <w:rsid w:val="0024567F"/>
    <w:rsid w:val="0024684D"/>
    <w:rsid w:val="002503B1"/>
    <w:rsid w:val="00250531"/>
    <w:rsid w:val="00251A3D"/>
    <w:rsid w:val="0025248C"/>
    <w:rsid w:val="0025480A"/>
    <w:rsid w:val="002549E4"/>
    <w:rsid w:val="0025724B"/>
    <w:rsid w:val="00257255"/>
    <w:rsid w:val="002608DE"/>
    <w:rsid w:val="00262741"/>
    <w:rsid w:val="00266110"/>
    <w:rsid w:val="0027037F"/>
    <w:rsid w:val="00270D6F"/>
    <w:rsid w:val="0027234A"/>
    <w:rsid w:val="00272968"/>
    <w:rsid w:val="0027420C"/>
    <w:rsid w:val="00280A4D"/>
    <w:rsid w:val="00284083"/>
    <w:rsid w:val="002851C7"/>
    <w:rsid w:val="002855EA"/>
    <w:rsid w:val="0028618A"/>
    <w:rsid w:val="00287BEB"/>
    <w:rsid w:val="00293504"/>
    <w:rsid w:val="00293FEC"/>
    <w:rsid w:val="00295842"/>
    <w:rsid w:val="00295931"/>
    <w:rsid w:val="00295A1A"/>
    <w:rsid w:val="00297A96"/>
    <w:rsid w:val="002A2B7E"/>
    <w:rsid w:val="002A39C8"/>
    <w:rsid w:val="002A47EC"/>
    <w:rsid w:val="002A4C38"/>
    <w:rsid w:val="002A5846"/>
    <w:rsid w:val="002A6350"/>
    <w:rsid w:val="002A6469"/>
    <w:rsid w:val="002A7A1F"/>
    <w:rsid w:val="002B04C6"/>
    <w:rsid w:val="002B0AB4"/>
    <w:rsid w:val="002B6118"/>
    <w:rsid w:val="002B6DE4"/>
    <w:rsid w:val="002B787A"/>
    <w:rsid w:val="002C032C"/>
    <w:rsid w:val="002C11EC"/>
    <w:rsid w:val="002C144C"/>
    <w:rsid w:val="002C1990"/>
    <w:rsid w:val="002C1A8A"/>
    <w:rsid w:val="002C2F4A"/>
    <w:rsid w:val="002C3271"/>
    <w:rsid w:val="002C3293"/>
    <w:rsid w:val="002C56B0"/>
    <w:rsid w:val="002C57C2"/>
    <w:rsid w:val="002C77C3"/>
    <w:rsid w:val="002D1ECF"/>
    <w:rsid w:val="002D3387"/>
    <w:rsid w:val="002D3576"/>
    <w:rsid w:val="002D4D69"/>
    <w:rsid w:val="002D51E6"/>
    <w:rsid w:val="002D617D"/>
    <w:rsid w:val="002D66C2"/>
    <w:rsid w:val="002D7A37"/>
    <w:rsid w:val="002E010A"/>
    <w:rsid w:val="002E1689"/>
    <w:rsid w:val="002E3D23"/>
    <w:rsid w:val="002E45B0"/>
    <w:rsid w:val="002E509A"/>
    <w:rsid w:val="002E521D"/>
    <w:rsid w:val="002E67F1"/>
    <w:rsid w:val="002E7AD9"/>
    <w:rsid w:val="002F114A"/>
    <w:rsid w:val="002F182B"/>
    <w:rsid w:val="002F1DEF"/>
    <w:rsid w:val="002F3EBB"/>
    <w:rsid w:val="002F40F6"/>
    <w:rsid w:val="002F4D4D"/>
    <w:rsid w:val="002F6045"/>
    <w:rsid w:val="003008DB"/>
    <w:rsid w:val="00300999"/>
    <w:rsid w:val="00300A8F"/>
    <w:rsid w:val="003016FE"/>
    <w:rsid w:val="00302A4A"/>
    <w:rsid w:val="00302D45"/>
    <w:rsid w:val="00304521"/>
    <w:rsid w:val="00304694"/>
    <w:rsid w:val="003049B3"/>
    <w:rsid w:val="00304B45"/>
    <w:rsid w:val="0030604C"/>
    <w:rsid w:val="003068B6"/>
    <w:rsid w:val="00307469"/>
    <w:rsid w:val="0030765F"/>
    <w:rsid w:val="003110CD"/>
    <w:rsid w:val="003132EB"/>
    <w:rsid w:val="00314DF6"/>
    <w:rsid w:val="003165FA"/>
    <w:rsid w:val="003169AC"/>
    <w:rsid w:val="00316B97"/>
    <w:rsid w:val="003170FC"/>
    <w:rsid w:val="00317243"/>
    <w:rsid w:val="00321397"/>
    <w:rsid w:val="00321590"/>
    <w:rsid w:val="00321838"/>
    <w:rsid w:val="003239BF"/>
    <w:rsid w:val="003246CE"/>
    <w:rsid w:val="00324B24"/>
    <w:rsid w:val="00324DA3"/>
    <w:rsid w:val="00325AEE"/>
    <w:rsid w:val="00326DBF"/>
    <w:rsid w:val="00327F84"/>
    <w:rsid w:val="00330133"/>
    <w:rsid w:val="00330DEF"/>
    <w:rsid w:val="00330FFF"/>
    <w:rsid w:val="0033128E"/>
    <w:rsid w:val="00331441"/>
    <w:rsid w:val="00331802"/>
    <w:rsid w:val="0033206E"/>
    <w:rsid w:val="003342FF"/>
    <w:rsid w:val="00335422"/>
    <w:rsid w:val="00335AFC"/>
    <w:rsid w:val="0033769C"/>
    <w:rsid w:val="003376D0"/>
    <w:rsid w:val="00340DEB"/>
    <w:rsid w:val="003418FA"/>
    <w:rsid w:val="00341BF5"/>
    <w:rsid w:val="00341DBE"/>
    <w:rsid w:val="003429E3"/>
    <w:rsid w:val="0034424E"/>
    <w:rsid w:val="0034435B"/>
    <w:rsid w:val="00346117"/>
    <w:rsid w:val="003473E3"/>
    <w:rsid w:val="00351B1F"/>
    <w:rsid w:val="00353722"/>
    <w:rsid w:val="00353CD6"/>
    <w:rsid w:val="0035440E"/>
    <w:rsid w:val="00354870"/>
    <w:rsid w:val="003550EE"/>
    <w:rsid w:val="00356007"/>
    <w:rsid w:val="0035704B"/>
    <w:rsid w:val="00360145"/>
    <w:rsid w:val="0036087C"/>
    <w:rsid w:val="00360889"/>
    <w:rsid w:val="00360EA6"/>
    <w:rsid w:val="00361949"/>
    <w:rsid w:val="00362993"/>
    <w:rsid w:val="00362D71"/>
    <w:rsid w:val="0036321A"/>
    <w:rsid w:val="0036358C"/>
    <w:rsid w:val="00363AAA"/>
    <w:rsid w:val="0036592C"/>
    <w:rsid w:val="003700F7"/>
    <w:rsid w:val="003711B0"/>
    <w:rsid w:val="00372A15"/>
    <w:rsid w:val="003739D8"/>
    <w:rsid w:val="00374110"/>
    <w:rsid w:val="003752DF"/>
    <w:rsid w:val="00375D13"/>
    <w:rsid w:val="0037668C"/>
    <w:rsid w:val="00376E71"/>
    <w:rsid w:val="00377B02"/>
    <w:rsid w:val="00382D67"/>
    <w:rsid w:val="00384077"/>
    <w:rsid w:val="00385BE5"/>
    <w:rsid w:val="0038642C"/>
    <w:rsid w:val="003864A8"/>
    <w:rsid w:val="003872A1"/>
    <w:rsid w:val="00390184"/>
    <w:rsid w:val="00391A75"/>
    <w:rsid w:val="00391E71"/>
    <w:rsid w:val="0039457A"/>
    <w:rsid w:val="003950BC"/>
    <w:rsid w:val="003965CD"/>
    <w:rsid w:val="00397B64"/>
    <w:rsid w:val="00397F2E"/>
    <w:rsid w:val="003A05C8"/>
    <w:rsid w:val="003A199D"/>
    <w:rsid w:val="003A1D52"/>
    <w:rsid w:val="003A232C"/>
    <w:rsid w:val="003A300B"/>
    <w:rsid w:val="003A3098"/>
    <w:rsid w:val="003A375A"/>
    <w:rsid w:val="003A7663"/>
    <w:rsid w:val="003A7E30"/>
    <w:rsid w:val="003B0EBD"/>
    <w:rsid w:val="003B12DB"/>
    <w:rsid w:val="003B27C2"/>
    <w:rsid w:val="003B4935"/>
    <w:rsid w:val="003B58A9"/>
    <w:rsid w:val="003B6425"/>
    <w:rsid w:val="003B788C"/>
    <w:rsid w:val="003B799F"/>
    <w:rsid w:val="003C0580"/>
    <w:rsid w:val="003C32B5"/>
    <w:rsid w:val="003C3CCF"/>
    <w:rsid w:val="003C3FAF"/>
    <w:rsid w:val="003C4F0A"/>
    <w:rsid w:val="003C6ECD"/>
    <w:rsid w:val="003D1A11"/>
    <w:rsid w:val="003D2421"/>
    <w:rsid w:val="003D35E0"/>
    <w:rsid w:val="003D3B94"/>
    <w:rsid w:val="003D3BDB"/>
    <w:rsid w:val="003D45C8"/>
    <w:rsid w:val="003D5813"/>
    <w:rsid w:val="003D5BB3"/>
    <w:rsid w:val="003D664F"/>
    <w:rsid w:val="003D76B8"/>
    <w:rsid w:val="003D7DB2"/>
    <w:rsid w:val="003E000D"/>
    <w:rsid w:val="003E01A9"/>
    <w:rsid w:val="003E0625"/>
    <w:rsid w:val="003E2FC6"/>
    <w:rsid w:val="003E31EA"/>
    <w:rsid w:val="003E4740"/>
    <w:rsid w:val="003E5070"/>
    <w:rsid w:val="003E6373"/>
    <w:rsid w:val="003E67FA"/>
    <w:rsid w:val="003E6C98"/>
    <w:rsid w:val="003F09DA"/>
    <w:rsid w:val="003F2210"/>
    <w:rsid w:val="003F3123"/>
    <w:rsid w:val="003F509A"/>
    <w:rsid w:val="003F60CA"/>
    <w:rsid w:val="003F6B64"/>
    <w:rsid w:val="003F6F6D"/>
    <w:rsid w:val="003F7655"/>
    <w:rsid w:val="003F7DD8"/>
    <w:rsid w:val="003F7DE5"/>
    <w:rsid w:val="0040002B"/>
    <w:rsid w:val="00400623"/>
    <w:rsid w:val="00403363"/>
    <w:rsid w:val="00403C73"/>
    <w:rsid w:val="00403CF4"/>
    <w:rsid w:val="00404100"/>
    <w:rsid w:val="00404245"/>
    <w:rsid w:val="004057E6"/>
    <w:rsid w:val="004059F6"/>
    <w:rsid w:val="00405BA8"/>
    <w:rsid w:val="00405D40"/>
    <w:rsid w:val="004070A7"/>
    <w:rsid w:val="0041205E"/>
    <w:rsid w:val="0041346F"/>
    <w:rsid w:val="00414363"/>
    <w:rsid w:val="00414EBC"/>
    <w:rsid w:val="00415B52"/>
    <w:rsid w:val="0041666A"/>
    <w:rsid w:val="00416E8D"/>
    <w:rsid w:val="00417752"/>
    <w:rsid w:val="004177F8"/>
    <w:rsid w:val="00417D9B"/>
    <w:rsid w:val="004207BE"/>
    <w:rsid w:val="004231D5"/>
    <w:rsid w:val="00424FA5"/>
    <w:rsid w:val="0042507F"/>
    <w:rsid w:val="00425642"/>
    <w:rsid w:val="004267F5"/>
    <w:rsid w:val="004274A0"/>
    <w:rsid w:val="00427703"/>
    <w:rsid w:val="00427A37"/>
    <w:rsid w:val="00431D4C"/>
    <w:rsid w:val="004343EE"/>
    <w:rsid w:val="00434D11"/>
    <w:rsid w:val="004350FD"/>
    <w:rsid w:val="0043720A"/>
    <w:rsid w:val="0044073B"/>
    <w:rsid w:val="00442E91"/>
    <w:rsid w:val="00443698"/>
    <w:rsid w:val="004449B3"/>
    <w:rsid w:val="00446188"/>
    <w:rsid w:val="0044648A"/>
    <w:rsid w:val="004468A7"/>
    <w:rsid w:val="004470FC"/>
    <w:rsid w:val="00447806"/>
    <w:rsid w:val="004504E9"/>
    <w:rsid w:val="00451760"/>
    <w:rsid w:val="00452438"/>
    <w:rsid w:val="00453477"/>
    <w:rsid w:val="00454DA7"/>
    <w:rsid w:val="0045590B"/>
    <w:rsid w:val="00456A85"/>
    <w:rsid w:val="00456F05"/>
    <w:rsid w:val="00457694"/>
    <w:rsid w:val="00457A5E"/>
    <w:rsid w:val="00460062"/>
    <w:rsid w:val="00460B28"/>
    <w:rsid w:val="0046136B"/>
    <w:rsid w:val="0046325F"/>
    <w:rsid w:val="00464448"/>
    <w:rsid w:val="004700DD"/>
    <w:rsid w:val="004701CB"/>
    <w:rsid w:val="00471C19"/>
    <w:rsid w:val="00472B9C"/>
    <w:rsid w:val="00474ECE"/>
    <w:rsid w:val="004771C6"/>
    <w:rsid w:val="0047722D"/>
    <w:rsid w:val="0048059C"/>
    <w:rsid w:val="00480D1F"/>
    <w:rsid w:val="0048175E"/>
    <w:rsid w:val="0048184A"/>
    <w:rsid w:val="00481CF4"/>
    <w:rsid w:val="00481EA1"/>
    <w:rsid w:val="00484120"/>
    <w:rsid w:val="004846AF"/>
    <w:rsid w:val="00484719"/>
    <w:rsid w:val="004848AC"/>
    <w:rsid w:val="00484DC9"/>
    <w:rsid w:val="0048525C"/>
    <w:rsid w:val="004853D3"/>
    <w:rsid w:val="00485FF7"/>
    <w:rsid w:val="00487C53"/>
    <w:rsid w:val="00490639"/>
    <w:rsid w:val="00490ED2"/>
    <w:rsid w:val="004922AB"/>
    <w:rsid w:val="0049499D"/>
    <w:rsid w:val="00495B9E"/>
    <w:rsid w:val="00495B9F"/>
    <w:rsid w:val="004960A4"/>
    <w:rsid w:val="004961AD"/>
    <w:rsid w:val="004A0724"/>
    <w:rsid w:val="004A2D69"/>
    <w:rsid w:val="004A3435"/>
    <w:rsid w:val="004A3A23"/>
    <w:rsid w:val="004A5CA5"/>
    <w:rsid w:val="004A6E3A"/>
    <w:rsid w:val="004A7840"/>
    <w:rsid w:val="004B0030"/>
    <w:rsid w:val="004B155C"/>
    <w:rsid w:val="004B1973"/>
    <w:rsid w:val="004B1C81"/>
    <w:rsid w:val="004B2BA8"/>
    <w:rsid w:val="004B4D0D"/>
    <w:rsid w:val="004B7950"/>
    <w:rsid w:val="004C10D5"/>
    <w:rsid w:val="004C4082"/>
    <w:rsid w:val="004C48C4"/>
    <w:rsid w:val="004C79FC"/>
    <w:rsid w:val="004D0158"/>
    <w:rsid w:val="004D03EC"/>
    <w:rsid w:val="004D0792"/>
    <w:rsid w:val="004D0A70"/>
    <w:rsid w:val="004D2A6A"/>
    <w:rsid w:val="004D3B5C"/>
    <w:rsid w:val="004D45DA"/>
    <w:rsid w:val="004D5716"/>
    <w:rsid w:val="004D7CC3"/>
    <w:rsid w:val="004E0FE9"/>
    <w:rsid w:val="004E1D61"/>
    <w:rsid w:val="004E2140"/>
    <w:rsid w:val="004E4408"/>
    <w:rsid w:val="004E6673"/>
    <w:rsid w:val="004E6765"/>
    <w:rsid w:val="004F00FD"/>
    <w:rsid w:val="004F0659"/>
    <w:rsid w:val="004F15FE"/>
    <w:rsid w:val="004F36D4"/>
    <w:rsid w:val="004F3B1B"/>
    <w:rsid w:val="004F403F"/>
    <w:rsid w:val="004F446E"/>
    <w:rsid w:val="004F4FE0"/>
    <w:rsid w:val="004F5614"/>
    <w:rsid w:val="004F5F96"/>
    <w:rsid w:val="004F760F"/>
    <w:rsid w:val="00500DB9"/>
    <w:rsid w:val="00501AAE"/>
    <w:rsid w:val="005022FA"/>
    <w:rsid w:val="00502F27"/>
    <w:rsid w:val="00505AF5"/>
    <w:rsid w:val="00506CEA"/>
    <w:rsid w:val="00507BEA"/>
    <w:rsid w:val="00507DE4"/>
    <w:rsid w:val="005131E7"/>
    <w:rsid w:val="005134C4"/>
    <w:rsid w:val="005135A3"/>
    <w:rsid w:val="00515865"/>
    <w:rsid w:val="0051770D"/>
    <w:rsid w:val="00517B17"/>
    <w:rsid w:val="00520BF5"/>
    <w:rsid w:val="00526D18"/>
    <w:rsid w:val="00530458"/>
    <w:rsid w:val="00530516"/>
    <w:rsid w:val="00530D1A"/>
    <w:rsid w:val="005333F5"/>
    <w:rsid w:val="005334BE"/>
    <w:rsid w:val="00535B44"/>
    <w:rsid w:val="00535EB5"/>
    <w:rsid w:val="0053720A"/>
    <w:rsid w:val="00537D7A"/>
    <w:rsid w:val="0054081A"/>
    <w:rsid w:val="005426DB"/>
    <w:rsid w:val="0054565E"/>
    <w:rsid w:val="005527EE"/>
    <w:rsid w:val="005529DA"/>
    <w:rsid w:val="005539A8"/>
    <w:rsid w:val="005544D5"/>
    <w:rsid w:val="00555C93"/>
    <w:rsid w:val="00556C76"/>
    <w:rsid w:val="00560626"/>
    <w:rsid w:val="00560C6E"/>
    <w:rsid w:val="00560C7E"/>
    <w:rsid w:val="0056179B"/>
    <w:rsid w:val="00563424"/>
    <w:rsid w:val="00564035"/>
    <w:rsid w:val="005644B1"/>
    <w:rsid w:val="00564666"/>
    <w:rsid w:val="005651C4"/>
    <w:rsid w:val="0056650C"/>
    <w:rsid w:val="00570172"/>
    <w:rsid w:val="00571ACB"/>
    <w:rsid w:val="00572C73"/>
    <w:rsid w:val="00575873"/>
    <w:rsid w:val="00575B62"/>
    <w:rsid w:val="005769D5"/>
    <w:rsid w:val="005812DA"/>
    <w:rsid w:val="005816F1"/>
    <w:rsid w:val="00582602"/>
    <w:rsid w:val="005828E3"/>
    <w:rsid w:val="00585D73"/>
    <w:rsid w:val="00586A41"/>
    <w:rsid w:val="00587986"/>
    <w:rsid w:val="005904D6"/>
    <w:rsid w:val="00590CCE"/>
    <w:rsid w:val="00594B5D"/>
    <w:rsid w:val="005965A8"/>
    <w:rsid w:val="00597A19"/>
    <w:rsid w:val="005A055C"/>
    <w:rsid w:val="005A106A"/>
    <w:rsid w:val="005A24D4"/>
    <w:rsid w:val="005A31A0"/>
    <w:rsid w:val="005A5ADF"/>
    <w:rsid w:val="005A6D9D"/>
    <w:rsid w:val="005B2020"/>
    <w:rsid w:val="005B2059"/>
    <w:rsid w:val="005B2D96"/>
    <w:rsid w:val="005B5367"/>
    <w:rsid w:val="005B5A28"/>
    <w:rsid w:val="005B74CE"/>
    <w:rsid w:val="005B77C5"/>
    <w:rsid w:val="005B7991"/>
    <w:rsid w:val="005C134A"/>
    <w:rsid w:val="005C15E4"/>
    <w:rsid w:val="005C1FBB"/>
    <w:rsid w:val="005C2E5F"/>
    <w:rsid w:val="005C4358"/>
    <w:rsid w:val="005C610D"/>
    <w:rsid w:val="005C70FE"/>
    <w:rsid w:val="005D0476"/>
    <w:rsid w:val="005D22EC"/>
    <w:rsid w:val="005D5056"/>
    <w:rsid w:val="005D5942"/>
    <w:rsid w:val="005D6BA2"/>
    <w:rsid w:val="005D7893"/>
    <w:rsid w:val="005D7D2A"/>
    <w:rsid w:val="005E4F75"/>
    <w:rsid w:val="005F0BE6"/>
    <w:rsid w:val="005F0CB8"/>
    <w:rsid w:val="005F3259"/>
    <w:rsid w:val="005F44F3"/>
    <w:rsid w:val="005F4671"/>
    <w:rsid w:val="005F6E55"/>
    <w:rsid w:val="006015B0"/>
    <w:rsid w:val="00602183"/>
    <w:rsid w:val="00602533"/>
    <w:rsid w:val="00603001"/>
    <w:rsid w:val="006036CC"/>
    <w:rsid w:val="006061AD"/>
    <w:rsid w:val="00611919"/>
    <w:rsid w:val="0061381A"/>
    <w:rsid w:val="00615159"/>
    <w:rsid w:val="00615688"/>
    <w:rsid w:val="00617A58"/>
    <w:rsid w:val="00617C9B"/>
    <w:rsid w:val="00620D27"/>
    <w:rsid w:val="00621346"/>
    <w:rsid w:val="0062166B"/>
    <w:rsid w:val="00625808"/>
    <w:rsid w:val="00625C98"/>
    <w:rsid w:val="00626644"/>
    <w:rsid w:val="006268F1"/>
    <w:rsid w:val="00627E00"/>
    <w:rsid w:val="00630434"/>
    <w:rsid w:val="00630EA6"/>
    <w:rsid w:val="00635353"/>
    <w:rsid w:val="00635988"/>
    <w:rsid w:val="00636349"/>
    <w:rsid w:val="00636B5C"/>
    <w:rsid w:val="00636CC1"/>
    <w:rsid w:val="0064430F"/>
    <w:rsid w:val="00644605"/>
    <w:rsid w:val="006449D8"/>
    <w:rsid w:val="00644CB9"/>
    <w:rsid w:val="00645F85"/>
    <w:rsid w:val="006506DC"/>
    <w:rsid w:val="006510A5"/>
    <w:rsid w:val="0065167F"/>
    <w:rsid w:val="00651938"/>
    <w:rsid w:val="00651FFE"/>
    <w:rsid w:val="0065266B"/>
    <w:rsid w:val="00653052"/>
    <w:rsid w:val="00656A26"/>
    <w:rsid w:val="006578C0"/>
    <w:rsid w:val="006604FA"/>
    <w:rsid w:val="00661016"/>
    <w:rsid w:val="00663D53"/>
    <w:rsid w:val="006669EB"/>
    <w:rsid w:val="006673DF"/>
    <w:rsid w:val="0067035E"/>
    <w:rsid w:val="00671D28"/>
    <w:rsid w:val="00671F9C"/>
    <w:rsid w:val="00672339"/>
    <w:rsid w:val="00672692"/>
    <w:rsid w:val="00674FE5"/>
    <w:rsid w:val="0067685A"/>
    <w:rsid w:val="00676BA3"/>
    <w:rsid w:val="00676C98"/>
    <w:rsid w:val="00676D06"/>
    <w:rsid w:val="00676E94"/>
    <w:rsid w:val="00677BA0"/>
    <w:rsid w:val="00677E26"/>
    <w:rsid w:val="00681BAF"/>
    <w:rsid w:val="00683D4C"/>
    <w:rsid w:val="00685AA8"/>
    <w:rsid w:val="00687C89"/>
    <w:rsid w:val="00687EFE"/>
    <w:rsid w:val="00687FC7"/>
    <w:rsid w:val="00690900"/>
    <w:rsid w:val="00691925"/>
    <w:rsid w:val="00691DCB"/>
    <w:rsid w:val="00692FFF"/>
    <w:rsid w:val="00693FB1"/>
    <w:rsid w:val="00694D98"/>
    <w:rsid w:val="006960FC"/>
    <w:rsid w:val="006A00D3"/>
    <w:rsid w:val="006A1A3F"/>
    <w:rsid w:val="006A4C41"/>
    <w:rsid w:val="006A5133"/>
    <w:rsid w:val="006A616B"/>
    <w:rsid w:val="006A6752"/>
    <w:rsid w:val="006B01B0"/>
    <w:rsid w:val="006B08FD"/>
    <w:rsid w:val="006B17EB"/>
    <w:rsid w:val="006B19CA"/>
    <w:rsid w:val="006B2492"/>
    <w:rsid w:val="006B4707"/>
    <w:rsid w:val="006B79DA"/>
    <w:rsid w:val="006C0960"/>
    <w:rsid w:val="006C1FDB"/>
    <w:rsid w:val="006C27C2"/>
    <w:rsid w:val="006C5E00"/>
    <w:rsid w:val="006C7BE8"/>
    <w:rsid w:val="006D0A1E"/>
    <w:rsid w:val="006D4D74"/>
    <w:rsid w:val="006D4DE7"/>
    <w:rsid w:val="006D5A3B"/>
    <w:rsid w:val="006D5FFC"/>
    <w:rsid w:val="006D627E"/>
    <w:rsid w:val="006D6336"/>
    <w:rsid w:val="006E2825"/>
    <w:rsid w:val="006E5D2B"/>
    <w:rsid w:val="006E631A"/>
    <w:rsid w:val="006E700A"/>
    <w:rsid w:val="006E787A"/>
    <w:rsid w:val="006F01B9"/>
    <w:rsid w:val="006F1FFB"/>
    <w:rsid w:val="006F3B6B"/>
    <w:rsid w:val="006F46C5"/>
    <w:rsid w:val="006F5DF5"/>
    <w:rsid w:val="00700A35"/>
    <w:rsid w:val="0070424D"/>
    <w:rsid w:val="00704C47"/>
    <w:rsid w:val="007051B7"/>
    <w:rsid w:val="007061C0"/>
    <w:rsid w:val="00706F53"/>
    <w:rsid w:val="00707017"/>
    <w:rsid w:val="00707BF8"/>
    <w:rsid w:val="0071082B"/>
    <w:rsid w:val="00711D56"/>
    <w:rsid w:val="00712C7A"/>
    <w:rsid w:val="00713289"/>
    <w:rsid w:val="007132EC"/>
    <w:rsid w:val="007145A3"/>
    <w:rsid w:val="00714732"/>
    <w:rsid w:val="007148BC"/>
    <w:rsid w:val="00715907"/>
    <w:rsid w:val="00715E54"/>
    <w:rsid w:val="00716635"/>
    <w:rsid w:val="0071682F"/>
    <w:rsid w:val="00717460"/>
    <w:rsid w:val="00720048"/>
    <w:rsid w:val="007203A8"/>
    <w:rsid w:val="007213A7"/>
    <w:rsid w:val="00721C18"/>
    <w:rsid w:val="0072422D"/>
    <w:rsid w:val="007251AD"/>
    <w:rsid w:val="00725610"/>
    <w:rsid w:val="00725CDB"/>
    <w:rsid w:val="00725E07"/>
    <w:rsid w:val="007277A4"/>
    <w:rsid w:val="007313E8"/>
    <w:rsid w:val="00732096"/>
    <w:rsid w:val="007320FC"/>
    <w:rsid w:val="007334CE"/>
    <w:rsid w:val="00735527"/>
    <w:rsid w:val="00740934"/>
    <w:rsid w:val="00740CFF"/>
    <w:rsid w:val="00740EB0"/>
    <w:rsid w:val="0074127D"/>
    <w:rsid w:val="007412FA"/>
    <w:rsid w:val="00742461"/>
    <w:rsid w:val="007451FE"/>
    <w:rsid w:val="007468B8"/>
    <w:rsid w:val="00747A69"/>
    <w:rsid w:val="007504A3"/>
    <w:rsid w:val="00750892"/>
    <w:rsid w:val="00750F9C"/>
    <w:rsid w:val="007529EA"/>
    <w:rsid w:val="0075527E"/>
    <w:rsid w:val="0075618E"/>
    <w:rsid w:val="0075631B"/>
    <w:rsid w:val="0076159A"/>
    <w:rsid w:val="0076173E"/>
    <w:rsid w:val="00761C9A"/>
    <w:rsid w:val="00761E17"/>
    <w:rsid w:val="00762CDE"/>
    <w:rsid w:val="007637D4"/>
    <w:rsid w:val="0076402C"/>
    <w:rsid w:val="007644B9"/>
    <w:rsid w:val="00765020"/>
    <w:rsid w:val="007656EA"/>
    <w:rsid w:val="00766C86"/>
    <w:rsid w:val="00767F69"/>
    <w:rsid w:val="00770424"/>
    <w:rsid w:val="00770E4D"/>
    <w:rsid w:val="00771449"/>
    <w:rsid w:val="007726F3"/>
    <w:rsid w:val="00772943"/>
    <w:rsid w:val="00773C9A"/>
    <w:rsid w:val="00774211"/>
    <w:rsid w:val="007777A4"/>
    <w:rsid w:val="00777A11"/>
    <w:rsid w:val="00777BD9"/>
    <w:rsid w:val="00777DDF"/>
    <w:rsid w:val="0078153C"/>
    <w:rsid w:val="007827E8"/>
    <w:rsid w:val="0078290D"/>
    <w:rsid w:val="00782C29"/>
    <w:rsid w:val="007837D4"/>
    <w:rsid w:val="007839CB"/>
    <w:rsid w:val="00783ACC"/>
    <w:rsid w:val="00784470"/>
    <w:rsid w:val="00786446"/>
    <w:rsid w:val="00786546"/>
    <w:rsid w:val="007870CA"/>
    <w:rsid w:val="0079064C"/>
    <w:rsid w:val="00791F30"/>
    <w:rsid w:val="00792B7F"/>
    <w:rsid w:val="0079316A"/>
    <w:rsid w:val="00793265"/>
    <w:rsid w:val="0079331E"/>
    <w:rsid w:val="00793401"/>
    <w:rsid w:val="00794AC7"/>
    <w:rsid w:val="00795747"/>
    <w:rsid w:val="00795B65"/>
    <w:rsid w:val="00795E2C"/>
    <w:rsid w:val="007968BC"/>
    <w:rsid w:val="00796D85"/>
    <w:rsid w:val="00796E4E"/>
    <w:rsid w:val="007973F0"/>
    <w:rsid w:val="007975E5"/>
    <w:rsid w:val="007A1D5C"/>
    <w:rsid w:val="007A2790"/>
    <w:rsid w:val="007B0018"/>
    <w:rsid w:val="007B22B2"/>
    <w:rsid w:val="007B3729"/>
    <w:rsid w:val="007B3AE2"/>
    <w:rsid w:val="007B4ED2"/>
    <w:rsid w:val="007B659E"/>
    <w:rsid w:val="007B65E0"/>
    <w:rsid w:val="007B7135"/>
    <w:rsid w:val="007C10DC"/>
    <w:rsid w:val="007C26B6"/>
    <w:rsid w:val="007C4C93"/>
    <w:rsid w:val="007C63C6"/>
    <w:rsid w:val="007C7F6C"/>
    <w:rsid w:val="007D0428"/>
    <w:rsid w:val="007D0EB2"/>
    <w:rsid w:val="007D35E1"/>
    <w:rsid w:val="007D4517"/>
    <w:rsid w:val="007D5165"/>
    <w:rsid w:val="007D67FD"/>
    <w:rsid w:val="007D7926"/>
    <w:rsid w:val="007E0E64"/>
    <w:rsid w:val="007E1943"/>
    <w:rsid w:val="007E307A"/>
    <w:rsid w:val="007E4570"/>
    <w:rsid w:val="007E4D2A"/>
    <w:rsid w:val="007E5343"/>
    <w:rsid w:val="007E7607"/>
    <w:rsid w:val="007F09B5"/>
    <w:rsid w:val="007F1C9D"/>
    <w:rsid w:val="007F264E"/>
    <w:rsid w:val="007F323B"/>
    <w:rsid w:val="007F3567"/>
    <w:rsid w:val="007F720C"/>
    <w:rsid w:val="007F7A7F"/>
    <w:rsid w:val="00800BA0"/>
    <w:rsid w:val="008028F3"/>
    <w:rsid w:val="00803667"/>
    <w:rsid w:val="00803864"/>
    <w:rsid w:val="00803971"/>
    <w:rsid w:val="008045FA"/>
    <w:rsid w:val="00805046"/>
    <w:rsid w:val="00805110"/>
    <w:rsid w:val="0080527B"/>
    <w:rsid w:val="00806B17"/>
    <w:rsid w:val="0080791D"/>
    <w:rsid w:val="0081071D"/>
    <w:rsid w:val="00811659"/>
    <w:rsid w:val="00815571"/>
    <w:rsid w:val="00817F0E"/>
    <w:rsid w:val="0082157F"/>
    <w:rsid w:val="00822062"/>
    <w:rsid w:val="00824C15"/>
    <w:rsid w:val="00825978"/>
    <w:rsid w:val="0082675E"/>
    <w:rsid w:val="00826C60"/>
    <w:rsid w:val="0083031C"/>
    <w:rsid w:val="00832884"/>
    <w:rsid w:val="008338A8"/>
    <w:rsid w:val="00834C27"/>
    <w:rsid w:val="008370FC"/>
    <w:rsid w:val="0084008F"/>
    <w:rsid w:val="00840CBB"/>
    <w:rsid w:val="008441C1"/>
    <w:rsid w:val="008442D7"/>
    <w:rsid w:val="00844A51"/>
    <w:rsid w:val="00844D2D"/>
    <w:rsid w:val="00846356"/>
    <w:rsid w:val="00850961"/>
    <w:rsid w:val="00850D36"/>
    <w:rsid w:val="0085124B"/>
    <w:rsid w:val="0085162A"/>
    <w:rsid w:val="008533A4"/>
    <w:rsid w:val="00853A90"/>
    <w:rsid w:val="00853EC6"/>
    <w:rsid w:val="00853F82"/>
    <w:rsid w:val="008546C9"/>
    <w:rsid w:val="00861D89"/>
    <w:rsid w:val="00862935"/>
    <w:rsid w:val="00862C4B"/>
    <w:rsid w:val="00863B87"/>
    <w:rsid w:val="008644D7"/>
    <w:rsid w:val="00866533"/>
    <w:rsid w:val="008666A1"/>
    <w:rsid w:val="00874B46"/>
    <w:rsid w:val="0087516F"/>
    <w:rsid w:val="008751D4"/>
    <w:rsid w:val="008809AA"/>
    <w:rsid w:val="00880C52"/>
    <w:rsid w:val="008815A7"/>
    <w:rsid w:val="00881E98"/>
    <w:rsid w:val="00882D67"/>
    <w:rsid w:val="008836D8"/>
    <w:rsid w:val="0088466D"/>
    <w:rsid w:val="008861E2"/>
    <w:rsid w:val="00887A68"/>
    <w:rsid w:val="008909D0"/>
    <w:rsid w:val="00890DD9"/>
    <w:rsid w:val="008918D5"/>
    <w:rsid w:val="00892C4F"/>
    <w:rsid w:val="00892E79"/>
    <w:rsid w:val="00893586"/>
    <w:rsid w:val="00895573"/>
    <w:rsid w:val="00897317"/>
    <w:rsid w:val="00897624"/>
    <w:rsid w:val="008A01DD"/>
    <w:rsid w:val="008A099A"/>
    <w:rsid w:val="008A12C8"/>
    <w:rsid w:val="008A16FA"/>
    <w:rsid w:val="008A30A4"/>
    <w:rsid w:val="008A327B"/>
    <w:rsid w:val="008A4924"/>
    <w:rsid w:val="008A4B0E"/>
    <w:rsid w:val="008A6927"/>
    <w:rsid w:val="008B14F8"/>
    <w:rsid w:val="008B347C"/>
    <w:rsid w:val="008B34C0"/>
    <w:rsid w:val="008B3555"/>
    <w:rsid w:val="008B444D"/>
    <w:rsid w:val="008B4873"/>
    <w:rsid w:val="008B5327"/>
    <w:rsid w:val="008C0DE5"/>
    <w:rsid w:val="008C10EC"/>
    <w:rsid w:val="008C2A38"/>
    <w:rsid w:val="008C3481"/>
    <w:rsid w:val="008C57D2"/>
    <w:rsid w:val="008C61A3"/>
    <w:rsid w:val="008C7BC2"/>
    <w:rsid w:val="008D066A"/>
    <w:rsid w:val="008D08E0"/>
    <w:rsid w:val="008D24AA"/>
    <w:rsid w:val="008D2B59"/>
    <w:rsid w:val="008E3EDF"/>
    <w:rsid w:val="008E5210"/>
    <w:rsid w:val="008E74BF"/>
    <w:rsid w:val="008E7755"/>
    <w:rsid w:val="008E78DA"/>
    <w:rsid w:val="008F0F88"/>
    <w:rsid w:val="008F16B6"/>
    <w:rsid w:val="008F1FEA"/>
    <w:rsid w:val="008F2F1A"/>
    <w:rsid w:val="008F3251"/>
    <w:rsid w:val="008F35E1"/>
    <w:rsid w:val="009020BB"/>
    <w:rsid w:val="00902412"/>
    <w:rsid w:val="00902745"/>
    <w:rsid w:val="009035B8"/>
    <w:rsid w:val="00903D85"/>
    <w:rsid w:val="00904FDD"/>
    <w:rsid w:val="009051CD"/>
    <w:rsid w:val="00906E47"/>
    <w:rsid w:val="00907097"/>
    <w:rsid w:val="00907AE5"/>
    <w:rsid w:val="00907B34"/>
    <w:rsid w:val="0091075E"/>
    <w:rsid w:val="00911D15"/>
    <w:rsid w:val="00913197"/>
    <w:rsid w:val="00914756"/>
    <w:rsid w:val="00914E28"/>
    <w:rsid w:val="00916C27"/>
    <w:rsid w:val="009176E0"/>
    <w:rsid w:val="009201B1"/>
    <w:rsid w:val="009213E7"/>
    <w:rsid w:val="009237D0"/>
    <w:rsid w:val="00924106"/>
    <w:rsid w:val="00924455"/>
    <w:rsid w:val="00925B4A"/>
    <w:rsid w:val="00926FC4"/>
    <w:rsid w:val="00930A6C"/>
    <w:rsid w:val="00931781"/>
    <w:rsid w:val="00931C15"/>
    <w:rsid w:val="00931D23"/>
    <w:rsid w:val="00932297"/>
    <w:rsid w:val="00936FD3"/>
    <w:rsid w:val="00940024"/>
    <w:rsid w:val="00940C6A"/>
    <w:rsid w:val="00941792"/>
    <w:rsid w:val="009418C5"/>
    <w:rsid w:val="00941D6A"/>
    <w:rsid w:val="009437B6"/>
    <w:rsid w:val="00944634"/>
    <w:rsid w:val="00945950"/>
    <w:rsid w:val="00946012"/>
    <w:rsid w:val="009470DA"/>
    <w:rsid w:val="00947722"/>
    <w:rsid w:val="00947D44"/>
    <w:rsid w:val="00950697"/>
    <w:rsid w:val="009517B8"/>
    <w:rsid w:val="00951C2E"/>
    <w:rsid w:val="0095203E"/>
    <w:rsid w:val="00952399"/>
    <w:rsid w:val="00952422"/>
    <w:rsid w:val="009528E6"/>
    <w:rsid w:val="00952C3A"/>
    <w:rsid w:val="009536B9"/>
    <w:rsid w:val="0095370B"/>
    <w:rsid w:val="00953A74"/>
    <w:rsid w:val="00954C7C"/>
    <w:rsid w:val="009567DC"/>
    <w:rsid w:val="00956C3B"/>
    <w:rsid w:val="0095725F"/>
    <w:rsid w:val="00963004"/>
    <w:rsid w:val="00964314"/>
    <w:rsid w:val="0096487A"/>
    <w:rsid w:val="00964C96"/>
    <w:rsid w:val="00966B04"/>
    <w:rsid w:val="00967B97"/>
    <w:rsid w:val="0097000D"/>
    <w:rsid w:val="009738B4"/>
    <w:rsid w:val="00974D20"/>
    <w:rsid w:val="00974DDB"/>
    <w:rsid w:val="009757FE"/>
    <w:rsid w:val="00976C94"/>
    <w:rsid w:val="00977A15"/>
    <w:rsid w:val="0098059D"/>
    <w:rsid w:val="00980D71"/>
    <w:rsid w:val="00984D73"/>
    <w:rsid w:val="00986427"/>
    <w:rsid w:val="00986C1E"/>
    <w:rsid w:val="00991568"/>
    <w:rsid w:val="00992B18"/>
    <w:rsid w:val="00993570"/>
    <w:rsid w:val="009937B9"/>
    <w:rsid w:val="00996F7E"/>
    <w:rsid w:val="0099737D"/>
    <w:rsid w:val="00997553"/>
    <w:rsid w:val="009A015C"/>
    <w:rsid w:val="009A17F0"/>
    <w:rsid w:val="009A223A"/>
    <w:rsid w:val="009A5533"/>
    <w:rsid w:val="009A5698"/>
    <w:rsid w:val="009A643F"/>
    <w:rsid w:val="009A6A54"/>
    <w:rsid w:val="009B1511"/>
    <w:rsid w:val="009B1F12"/>
    <w:rsid w:val="009B4D79"/>
    <w:rsid w:val="009B5053"/>
    <w:rsid w:val="009B5550"/>
    <w:rsid w:val="009B70EA"/>
    <w:rsid w:val="009B76EB"/>
    <w:rsid w:val="009C177B"/>
    <w:rsid w:val="009C21FD"/>
    <w:rsid w:val="009C2430"/>
    <w:rsid w:val="009C2478"/>
    <w:rsid w:val="009C2868"/>
    <w:rsid w:val="009C3279"/>
    <w:rsid w:val="009C58C7"/>
    <w:rsid w:val="009C6C29"/>
    <w:rsid w:val="009D16E7"/>
    <w:rsid w:val="009D3BAD"/>
    <w:rsid w:val="009D5C30"/>
    <w:rsid w:val="009D6720"/>
    <w:rsid w:val="009D6CBA"/>
    <w:rsid w:val="009E08AB"/>
    <w:rsid w:val="009E1372"/>
    <w:rsid w:val="009E13D9"/>
    <w:rsid w:val="009E3844"/>
    <w:rsid w:val="009E3AE3"/>
    <w:rsid w:val="009E5825"/>
    <w:rsid w:val="009F49C0"/>
    <w:rsid w:val="009F5DBB"/>
    <w:rsid w:val="009F6FF4"/>
    <w:rsid w:val="009F72AB"/>
    <w:rsid w:val="009F747E"/>
    <w:rsid w:val="00A008CC"/>
    <w:rsid w:val="00A032C1"/>
    <w:rsid w:val="00A05E7F"/>
    <w:rsid w:val="00A102E8"/>
    <w:rsid w:val="00A10B6C"/>
    <w:rsid w:val="00A13A7E"/>
    <w:rsid w:val="00A1433D"/>
    <w:rsid w:val="00A14CCC"/>
    <w:rsid w:val="00A15ECA"/>
    <w:rsid w:val="00A16090"/>
    <w:rsid w:val="00A17271"/>
    <w:rsid w:val="00A17825"/>
    <w:rsid w:val="00A2180C"/>
    <w:rsid w:val="00A21F5C"/>
    <w:rsid w:val="00A225CA"/>
    <w:rsid w:val="00A23495"/>
    <w:rsid w:val="00A24570"/>
    <w:rsid w:val="00A30D30"/>
    <w:rsid w:val="00A3147C"/>
    <w:rsid w:val="00A359E4"/>
    <w:rsid w:val="00A35AC0"/>
    <w:rsid w:val="00A3685B"/>
    <w:rsid w:val="00A376F7"/>
    <w:rsid w:val="00A41911"/>
    <w:rsid w:val="00A41FD8"/>
    <w:rsid w:val="00A4246E"/>
    <w:rsid w:val="00A42DC4"/>
    <w:rsid w:val="00A43BFB"/>
    <w:rsid w:val="00A44405"/>
    <w:rsid w:val="00A4459D"/>
    <w:rsid w:val="00A5008B"/>
    <w:rsid w:val="00A52353"/>
    <w:rsid w:val="00A548C2"/>
    <w:rsid w:val="00A54FC9"/>
    <w:rsid w:val="00A56036"/>
    <w:rsid w:val="00A56762"/>
    <w:rsid w:val="00A56A31"/>
    <w:rsid w:val="00A56A37"/>
    <w:rsid w:val="00A605CF"/>
    <w:rsid w:val="00A60EC6"/>
    <w:rsid w:val="00A63121"/>
    <w:rsid w:val="00A637CC"/>
    <w:rsid w:val="00A65F57"/>
    <w:rsid w:val="00A71877"/>
    <w:rsid w:val="00A75FA6"/>
    <w:rsid w:val="00A75FF8"/>
    <w:rsid w:val="00A76A0E"/>
    <w:rsid w:val="00A815E5"/>
    <w:rsid w:val="00A84FFB"/>
    <w:rsid w:val="00A86104"/>
    <w:rsid w:val="00A86618"/>
    <w:rsid w:val="00A91CE7"/>
    <w:rsid w:val="00A93CE5"/>
    <w:rsid w:val="00A9507A"/>
    <w:rsid w:val="00A9518F"/>
    <w:rsid w:val="00A964D9"/>
    <w:rsid w:val="00A96636"/>
    <w:rsid w:val="00A96872"/>
    <w:rsid w:val="00A969F6"/>
    <w:rsid w:val="00A9727D"/>
    <w:rsid w:val="00A97852"/>
    <w:rsid w:val="00AA07CB"/>
    <w:rsid w:val="00AA2044"/>
    <w:rsid w:val="00AA2220"/>
    <w:rsid w:val="00AA2D2A"/>
    <w:rsid w:val="00AA44FA"/>
    <w:rsid w:val="00AA5C37"/>
    <w:rsid w:val="00AA7521"/>
    <w:rsid w:val="00AA7A38"/>
    <w:rsid w:val="00AB0422"/>
    <w:rsid w:val="00AB1436"/>
    <w:rsid w:val="00AB237F"/>
    <w:rsid w:val="00AB3203"/>
    <w:rsid w:val="00AB330E"/>
    <w:rsid w:val="00AB3982"/>
    <w:rsid w:val="00AB4D69"/>
    <w:rsid w:val="00AB5608"/>
    <w:rsid w:val="00AB5F8C"/>
    <w:rsid w:val="00AB6416"/>
    <w:rsid w:val="00AB70EA"/>
    <w:rsid w:val="00AB7DF7"/>
    <w:rsid w:val="00AC12C9"/>
    <w:rsid w:val="00AC157F"/>
    <w:rsid w:val="00AC16CA"/>
    <w:rsid w:val="00AC220F"/>
    <w:rsid w:val="00AC4602"/>
    <w:rsid w:val="00AC47FD"/>
    <w:rsid w:val="00AD017F"/>
    <w:rsid w:val="00AD0334"/>
    <w:rsid w:val="00AD0476"/>
    <w:rsid w:val="00AD0503"/>
    <w:rsid w:val="00AD38AC"/>
    <w:rsid w:val="00AD5817"/>
    <w:rsid w:val="00AD6310"/>
    <w:rsid w:val="00AE093C"/>
    <w:rsid w:val="00AE0D73"/>
    <w:rsid w:val="00AE1468"/>
    <w:rsid w:val="00AE15A0"/>
    <w:rsid w:val="00AE3605"/>
    <w:rsid w:val="00AE5873"/>
    <w:rsid w:val="00AE6228"/>
    <w:rsid w:val="00AE64BF"/>
    <w:rsid w:val="00AF04F4"/>
    <w:rsid w:val="00AF0F8D"/>
    <w:rsid w:val="00AF30CF"/>
    <w:rsid w:val="00AF3BE9"/>
    <w:rsid w:val="00AF471D"/>
    <w:rsid w:val="00AF4B57"/>
    <w:rsid w:val="00AF639F"/>
    <w:rsid w:val="00AF7270"/>
    <w:rsid w:val="00AF748E"/>
    <w:rsid w:val="00AF7B98"/>
    <w:rsid w:val="00B011F9"/>
    <w:rsid w:val="00B02471"/>
    <w:rsid w:val="00B029EE"/>
    <w:rsid w:val="00B045DF"/>
    <w:rsid w:val="00B04A1C"/>
    <w:rsid w:val="00B057AC"/>
    <w:rsid w:val="00B06055"/>
    <w:rsid w:val="00B06BCA"/>
    <w:rsid w:val="00B07059"/>
    <w:rsid w:val="00B07307"/>
    <w:rsid w:val="00B078FC"/>
    <w:rsid w:val="00B1046E"/>
    <w:rsid w:val="00B10B44"/>
    <w:rsid w:val="00B1174C"/>
    <w:rsid w:val="00B13A0B"/>
    <w:rsid w:val="00B14B50"/>
    <w:rsid w:val="00B2026A"/>
    <w:rsid w:val="00B21821"/>
    <w:rsid w:val="00B21D3C"/>
    <w:rsid w:val="00B25EA2"/>
    <w:rsid w:val="00B265CD"/>
    <w:rsid w:val="00B265D1"/>
    <w:rsid w:val="00B3013E"/>
    <w:rsid w:val="00B30440"/>
    <w:rsid w:val="00B309E8"/>
    <w:rsid w:val="00B30E81"/>
    <w:rsid w:val="00B31070"/>
    <w:rsid w:val="00B3137C"/>
    <w:rsid w:val="00B329D3"/>
    <w:rsid w:val="00B32F83"/>
    <w:rsid w:val="00B33328"/>
    <w:rsid w:val="00B33407"/>
    <w:rsid w:val="00B35EDB"/>
    <w:rsid w:val="00B367AC"/>
    <w:rsid w:val="00B40E54"/>
    <w:rsid w:val="00B41474"/>
    <w:rsid w:val="00B4201E"/>
    <w:rsid w:val="00B429F2"/>
    <w:rsid w:val="00B43A24"/>
    <w:rsid w:val="00B44BA3"/>
    <w:rsid w:val="00B45483"/>
    <w:rsid w:val="00B4788B"/>
    <w:rsid w:val="00B50488"/>
    <w:rsid w:val="00B51DC7"/>
    <w:rsid w:val="00B52A11"/>
    <w:rsid w:val="00B5358D"/>
    <w:rsid w:val="00B55E21"/>
    <w:rsid w:val="00B57547"/>
    <w:rsid w:val="00B57662"/>
    <w:rsid w:val="00B57BC2"/>
    <w:rsid w:val="00B6071B"/>
    <w:rsid w:val="00B6195D"/>
    <w:rsid w:val="00B63851"/>
    <w:rsid w:val="00B6391F"/>
    <w:rsid w:val="00B64440"/>
    <w:rsid w:val="00B6460A"/>
    <w:rsid w:val="00B64CDF"/>
    <w:rsid w:val="00B650A3"/>
    <w:rsid w:val="00B6590B"/>
    <w:rsid w:val="00B65F7D"/>
    <w:rsid w:val="00B66B68"/>
    <w:rsid w:val="00B6714B"/>
    <w:rsid w:val="00B708B2"/>
    <w:rsid w:val="00B70C66"/>
    <w:rsid w:val="00B722E5"/>
    <w:rsid w:val="00B72A41"/>
    <w:rsid w:val="00B73DA7"/>
    <w:rsid w:val="00B74F72"/>
    <w:rsid w:val="00B75AA5"/>
    <w:rsid w:val="00B75B8E"/>
    <w:rsid w:val="00B75EEA"/>
    <w:rsid w:val="00B766B0"/>
    <w:rsid w:val="00B80C0D"/>
    <w:rsid w:val="00B82A1A"/>
    <w:rsid w:val="00B831CA"/>
    <w:rsid w:val="00B832E9"/>
    <w:rsid w:val="00B8454D"/>
    <w:rsid w:val="00B85658"/>
    <w:rsid w:val="00B859DF"/>
    <w:rsid w:val="00B85B4E"/>
    <w:rsid w:val="00B85EDE"/>
    <w:rsid w:val="00B860CE"/>
    <w:rsid w:val="00B92632"/>
    <w:rsid w:val="00B94010"/>
    <w:rsid w:val="00B94EB0"/>
    <w:rsid w:val="00B951B5"/>
    <w:rsid w:val="00B95720"/>
    <w:rsid w:val="00B9636A"/>
    <w:rsid w:val="00B96F1C"/>
    <w:rsid w:val="00B97DBC"/>
    <w:rsid w:val="00BA0A58"/>
    <w:rsid w:val="00BA246E"/>
    <w:rsid w:val="00BA49F6"/>
    <w:rsid w:val="00BA5B1D"/>
    <w:rsid w:val="00BA72C4"/>
    <w:rsid w:val="00BA7A26"/>
    <w:rsid w:val="00BB0B99"/>
    <w:rsid w:val="00BB10C4"/>
    <w:rsid w:val="00BB2476"/>
    <w:rsid w:val="00BB26FE"/>
    <w:rsid w:val="00BB2A1E"/>
    <w:rsid w:val="00BB3F94"/>
    <w:rsid w:val="00BB56DF"/>
    <w:rsid w:val="00BB64C8"/>
    <w:rsid w:val="00BB6C2C"/>
    <w:rsid w:val="00BB6F05"/>
    <w:rsid w:val="00BB73AB"/>
    <w:rsid w:val="00BC017C"/>
    <w:rsid w:val="00BC1AA4"/>
    <w:rsid w:val="00BC24DB"/>
    <w:rsid w:val="00BC26AB"/>
    <w:rsid w:val="00BC3715"/>
    <w:rsid w:val="00BC3866"/>
    <w:rsid w:val="00BC493F"/>
    <w:rsid w:val="00BC52C7"/>
    <w:rsid w:val="00BC6B21"/>
    <w:rsid w:val="00BC745A"/>
    <w:rsid w:val="00BD08D7"/>
    <w:rsid w:val="00BD190D"/>
    <w:rsid w:val="00BD2015"/>
    <w:rsid w:val="00BD27D4"/>
    <w:rsid w:val="00BD6208"/>
    <w:rsid w:val="00BE0DA8"/>
    <w:rsid w:val="00BE2345"/>
    <w:rsid w:val="00BE2D62"/>
    <w:rsid w:val="00BE32C1"/>
    <w:rsid w:val="00BE3616"/>
    <w:rsid w:val="00BE4768"/>
    <w:rsid w:val="00BE589A"/>
    <w:rsid w:val="00BE58AA"/>
    <w:rsid w:val="00BE684F"/>
    <w:rsid w:val="00BE689D"/>
    <w:rsid w:val="00BE7B9C"/>
    <w:rsid w:val="00BF0B0B"/>
    <w:rsid w:val="00BF0D70"/>
    <w:rsid w:val="00BF25E4"/>
    <w:rsid w:val="00BF29B5"/>
    <w:rsid w:val="00BF3A44"/>
    <w:rsid w:val="00BF4538"/>
    <w:rsid w:val="00BF4923"/>
    <w:rsid w:val="00BF4D58"/>
    <w:rsid w:val="00BF51C9"/>
    <w:rsid w:val="00BF6528"/>
    <w:rsid w:val="00C0012C"/>
    <w:rsid w:val="00C0013B"/>
    <w:rsid w:val="00C00E22"/>
    <w:rsid w:val="00C00E9F"/>
    <w:rsid w:val="00C015D6"/>
    <w:rsid w:val="00C01A0C"/>
    <w:rsid w:val="00C01B70"/>
    <w:rsid w:val="00C02ECA"/>
    <w:rsid w:val="00C036E6"/>
    <w:rsid w:val="00C03859"/>
    <w:rsid w:val="00C04866"/>
    <w:rsid w:val="00C048EF"/>
    <w:rsid w:val="00C10631"/>
    <w:rsid w:val="00C1149D"/>
    <w:rsid w:val="00C117D8"/>
    <w:rsid w:val="00C12201"/>
    <w:rsid w:val="00C130B8"/>
    <w:rsid w:val="00C1330C"/>
    <w:rsid w:val="00C13413"/>
    <w:rsid w:val="00C13C85"/>
    <w:rsid w:val="00C144FB"/>
    <w:rsid w:val="00C14A2F"/>
    <w:rsid w:val="00C14EB6"/>
    <w:rsid w:val="00C1605A"/>
    <w:rsid w:val="00C1606E"/>
    <w:rsid w:val="00C1644E"/>
    <w:rsid w:val="00C16539"/>
    <w:rsid w:val="00C17BEE"/>
    <w:rsid w:val="00C2002B"/>
    <w:rsid w:val="00C20F29"/>
    <w:rsid w:val="00C21982"/>
    <w:rsid w:val="00C225A3"/>
    <w:rsid w:val="00C23811"/>
    <w:rsid w:val="00C2399D"/>
    <w:rsid w:val="00C24919"/>
    <w:rsid w:val="00C3086C"/>
    <w:rsid w:val="00C30CCF"/>
    <w:rsid w:val="00C33A5F"/>
    <w:rsid w:val="00C346F3"/>
    <w:rsid w:val="00C35037"/>
    <w:rsid w:val="00C35BF1"/>
    <w:rsid w:val="00C40818"/>
    <w:rsid w:val="00C41346"/>
    <w:rsid w:val="00C416D9"/>
    <w:rsid w:val="00C41FF3"/>
    <w:rsid w:val="00C42310"/>
    <w:rsid w:val="00C44AE8"/>
    <w:rsid w:val="00C47ADB"/>
    <w:rsid w:val="00C50632"/>
    <w:rsid w:val="00C513BA"/>
    <w:rsid w:val="00C51D5B"/>
    <w:rsid w:val="00C5295F"/>
    <w:rsid w:val="00C52A28"/>
    <w:rsid w:val="00C52CC6"/>
    <w:rsid w:val="00C54E0C"/>
    <w:rsid w:val="00C564BB"/>
    <w:rsid w:val="00C568ED"/>
    <w:rsid w:val="00C56E76"/>
    <w:rsid w:val="00C57A48"/>
    <w:rsid w:val="00C62235"/>
    <w:rsid w:val="00C626B9"/>
    <w:rsid w:val="00C63EB5"/>
    <w:rsid w:val="00C6406B"/>
    <w:rsid w:val="00C6486A"/>
    <w:rsid w:val="00C649BA"/>
    <w:rsid w:val="00C65EFE"/>
    <w:rsid w:val="00C66226"/>
    <w:rsid w:val="00C674CF"/>
    <w:rsid w:val="00C717A5"/>
    <w:rsid w:val="00C71B10"/>
    <w:rsid w:val="00C7279B"/>
    <w:rsid w:val="00C74568"/>
    <w:rsid w:val="00C75B65"/>
    <w:rsid w:val="00C76006"/>
    <w:rsid w:val="00C7702F"/>
    <w:rsid w:val="00C77EED"/>
    <w:rsid w:val="00C808C5"/>
    <w:rsid w:val="00C8112A"/>
    <w:rsid w:val="00C81314"/>
    <w:rsid w:val="00C8383F"/>
    <w:rsid w:val="00C85265"/>
    <w:rsid w:val="00C85988"/>
    <w:rsid w:val="00C90310"/>
    <w:rsid w:val="00C90AAA"/>
    <w:rsid w:val="00C9140E"/>
    <w:rsid w:val="00C9220F"/>
    <w:rsid w:val="00C93046"/>
    <w:rsid w:val="00C9372F"/>
    <w:rsid w:val="00C94437"/>
    <w:rsid w:val="00C94F4B"/>
    <w:rsid w:val="00C960EB"/>
    <w:rsid w:val="00CA0901"/>
    <w:rsid w:val="00CA11C6"/>
    <w:rsid w:val="00CA16F4"/>
    <w:rsid w:val="00CA18B3"/>
    <w:rsid w:val="00CA226F"/>
    <w:rsid w:val="00CA2A4E"/>
    <w:rsid w:val="00CA4555"/>
    <w:rsid w:val="00CB08D4"/>
    <w:rsid w:val="00CB0C1C"/>
    <w:rsid w:val="00CB2CB4"/>
    <w:rsid w:val="00CB2CCC"/>
    <w:rsid w:val="00CB423F"/>
    <w:rsid w:val="00CB51E8"/>
    <w:rsid w:val="00CB7B40"/>
    <w:rsid w:val="00CB7D3E"/>
    <w:rsid w:val="00CC019F"/>
    <w:rsid w:val="00CC0360"/>
    <w:rsid w:val="00CC04C1"/>
    <w:rsid w:val="00CC10B1"/>
    <w:rsid w:val="00CC266D"/>
    <w:rsid w:val="00CC2911"/>
    <w:rsid w:val="00CC36C3"/>
    <w:rsid w:val="00CC3F73"/>
    <w:rsid w:val="00CC4277"/>
    <w:rsid w:val="00CC4794"/>
    <w:rsid w:val="00CC53C9"/>
    <w:rsid w:val="00CC5A1E"/>
    <w:rsid w:val="00CC7B79"/>
    <w:rsid w:val="00CC7BA6"/>
    <w:rsid w:val="00CC7C27"/>
    <w:rsid w:val="00CC7F25"/>
    <w:rsid w:val="00CD31BA"/>
    <w:rsid w:val="00CD42B1"/>
    <w:rsid w:val="00CD5496"/>
    <w:rsid w:val="00CD7F0C"/>
    <w:rsid w:val="00CE0089"/>
    <w:rsid w:val="00CE03B9"/>
    <w:rsid w:val="00CE0FF5"/>
    <w:rsid w:val="00CE4742"/>
    <w:rsid w:val="00CE522F"/>
    <w:rsid w:val="00CF1716"/>
    <w:rsid w:val="00CF370D"/>
    <w:rsid w:val="00CF3D91"/>
    <w:rsid w:val="00CF3F83"/>
    <w:rsid w:val="00CF515F"/>
    <w:rsid w:val="00CF53FC"/>
    <w:rsid w:val="00CF6577"/>
    <w:rsid w:val="00CF66C8"/>
    <w:rsid w:val="00CF6FEE"/>
    <w:rsid w:val="00D0021E"/>
    <w:rsid w:val="00D0065D"/>
    <w:rsid w:val="00D03C4A"/>
    <w:rsid w:val="00D04C7A"/>
    <w:rsid w:val="00D04E80"/>
    <w:rsid w:val="00D0689B"/>
    <w:rsid w:val="00D06EE3"/>
    <w:rsid w:val="00D073A8"/>
    <w:rsid w:val="00D12078"/>
    <w:rsid w:val="00D12105"/>
    <w:rsid w:val="00D13E1D"/>
    <w:rsid w:val="00D141BB"/>
    <w:rsid w:val="00D15D6B"/>
    <w:rsid w:val="00D20935"/>
    <w:rsid w:val="00D21A40"/>
    <w:rsid w:val="00D21BF4"/>
    <w:rsid w:val="00D22385"/>
    <w:rsid w:val="00D257B5"/>
    <w:rsid w:val="00D26212"/>
    <w:rsid w:val="00D2685C"/>
    <w:rsid w:val="00D26AD3"/>
    <w:rsid w:val="00D26FCA"/>
    <w:rsid w:val="00D311CE"/>
    <w:rsid w:val="00D3416C"/>
    <w:rsid w:val="00D378A0"/>
    <w:rsid w:val="00D40409"/>
    <w:rsid w:val="00D41047"/>
    <w:rsid w:val="00D41B7C"/>
    <w:rsid w:val="00D42663"/>
    <w:rsid w:val="00D4362C"/>
    <w:rsid w:val="00D44E3A"/>
    <w:rsid w:val="00D45E3A"/>
    <w:rsid w:val="00D4749F"/>
    <w:rsid w:val="00D50B75"/>
    <w:rsid w:val="00D510E4"/>
    <w:rsid w:val="00D51FAE"/>
    <w:rsid w:val="00D5222A"/>
    <w:rsid w:val="00D52953"/>
    <w:rsid w:val="00D5348E"/>
    <w:rsid w:val="00D5438A"/>
    <w:rsid w:val="00D55E2B"/>
    <w:rsid w:val="00D560C4"/>
    <w:rsid w:val="00D565EF"/>
    <w:rsid w:val="00D56637"/>
    <w:rsid w:val="00D56CEE"/>
    <w:rsid w:val="00D57001"/>
    <w:rsid w:val="00D61736"/>
    <w:rsid w:val="00D61F64"/>
    <w:rsid w:val="00D62022"/>
    <w:rsid w:val="00D62134"/>
    <w:rsid w:val="00D64347"/>
    <w:rsid w:val="00D65C46"/>
    <w:rsid w:val="00D708AE"/>
    <w:rsid w:val="00D71349"/>
    <w:rsid w:val="00D71DA4"/>
    <w:rsid w:val="00D71FFF"/>
    <w:rsid w:val="00D725E4"/>
    <w:rsid w:val="00D75774"/>
    <w:rsid w:val="00D75D15"/>
    <w:rsid w:val="00D77174"/>
    <w:rsid w:val="00D7795F"/>
    <w:rsid w:val="00D80335"/>
    <w:rsid w:val="00D81B93"/>
    <w:rsid w:val="00D81C5B"/>
    <w:rsid w:val="00D86C7A"/>
    <w:rsid w:val="00D86D6A"/>
    <w:rsid w:val="00D87419"/>
    <w:rsid w:val="00D874F6"/>
    <w:rsid w:val="00D877B4"/>
    <w:rsid w:val="00D9028F"/>
    <w:rsid w:val="00D906EB"/>
    <w:rsid w:val="00D9111F"/>
    <w:rsid w:val="00D9426B"/>
    <w:rsid w:val="00D94494"/>
    <w:rsid w:val="00D9559C"/>
    <w:rsid w:val="00D963D3"/>
    <w:rsid w:val="00D96745"/>
    <w:rsid w:val="00D97714"/>
    <w:rsid w:val="00DA2458"/>
    <w:rsid w:val="00DA29EA"/>
    <w:rsid w:val="00DA3913"/>
    <w:rsid w:val="00DA4674"/>
    <w:rsid w:val="00DA46A8"/>
    <w:rsid w:val="00DA57CE"/>
    <w:rsid w:val="00DA6BAC"/>
    <w:rsid w:val="00DA72F8"/>
    <w:rsid w:val="00DA7664"/>
    <w:rsid w:val="00DB03AB"/>
    <w:rsid w:val="00DB1902"/>
    <w:rsid w:val="00DB27DF"/>
    <w:rsid w:val="00DB353A"/>
    <w:rsid w:val="00DB515B"/>
    <w:rsid w:val="00DB56B4"/>
    <w:rsid w:val="00DB7BF4"/>
    <w:rsid w:val="00DC01FC"/>
    <w:rsid w:val="00DC1401"/>
    <w:rsid w:val="00DC1BB7"/>
    <w:rsid w:val="00DC46D3"/>
    <w:rsid w:val="00DC7619"/>
    <w:rsid w:val="00DC76C8"/>
    <w:rsid w:val="00DD0F70"/>
    <w:rsid w:val="00DD1956"/>
    <w:rsid w:val="00DD2872"/>
    <w:rsid w:val="00DD2DD2"/>
    <w:rsid w:val="00DD3945"/>
    <w:rsid w:val="00DD6565"/>
    <w:rsid w:val="00DD66B5"/>
    <w:rsid w:val="00DD6CA1"/>
    <w:rsid w:val="00DD77C0"/>
    <w:rsid w:val="00DE21CE"/>
    <w:rsid w:val="00DE3EF6"/>
    <w:rsid w:val="00DE5680"/>
    <w:rsid w:val="00DF0180"/>
    <w:rsid w:val="00DF029C"/>
    <w:rsid w:val="00DF14F1"/>
    <w:rsid w:val="00DF2D0F"/>
    <w:rsid w:val="00DF39CF"/>
    <w:rsid w:val="00DF5930"/>
    <w:rsid w:val="00DF5A94"/>
    <w:rsid w:val="00DF5F42"/>
    <w:rsid w:val="00DF64D1"/>
    <w:rsid w:val="00DF6E23"/>
    <w:rsid w:val="00E00119"/>
    <w:rsid w:val="00E0039A"/>
    <w:rsid w:val="00E008A4"/>
    <w:rsid w:val="00E02774"/>
    <w:rsid w:val="00E0304E"/>
    <w:rsid w:val="00E0452C"/>
    <w:rsid w:val="00E04551"/>
    <w:rsid w:val="00E04A41"/>
    <w:rsid w:val="00E05245"/>
    <w:rsid w:val="00E05DBF"/>
    <w:rsid w:val="00E0796A"/>
    <w:rsid w:val="00E07DFD"/>
    <w:rsid w:val="00E12575"/>
    <w:rsid w:val="00E12816"/>
    <w:rsid w:val="00E17818"/>
    <w:rsid w:val="00E22A33"/>
    <w:rsid w:val="00E22D43"/>
    <w:rsid w:val="00E2380F"/>
    <w:rsid w:val="00E2508F"/>
    <w:rsid w:val="00E276D1"/>
    <w:rsid w:val="00E27C27"/>
    <w:rsid w:val="00E312D1"/>
    <w:rsid w:val="00E31757"/>
    <w:rsid w:val="00E345B1"/>
    <w:rsid w:val="00E34DB4"/>
    <w:rsid w:val="00E35123"/>
    <w:rsid w:val="00E36DD8"/>
    <w:rsid w:val="00E37886"/>
    <w:rsid w:val="00E37F9C"/>
    <w:rsid w:val="00E4045A"/>
    <w:rsid w:val="00E4089D"/>
    <w:rsid w:val="00E421C1"/>
    <w:rsid w:val="00E43046"/>
    <w:rsid w:val="00E44902"/>
    <w:rsid w:val="00E44CE4"/>
    <w:rsid w:val="00E44FED"/>
    <w:rsid w:val="00E45A43"/>
    <w:rsid w:val="00E46229"/>
    <w:rsid w:val="00E47782"/>
    <w:rsid w:val="00E50A8B"/>
    <w:rsid w:val="00E51C23"/>
    <w:rsid w:val="00E52C33"/>
    <w:rsid w:val="00E52CB6"/>
    <w:rsid w:val="00E55D3C"/>
    <w:rsid w:val="00E561D4"/>
    <w:rsid w:val="00E5668D"/>
    <w:rsid w:val="00E56A42"/>
    <w:rsid w:val="00E56C18"/>
    <w:rsid w:val="00E60963"/>
    <w:rsid w:val="00E60FDE"/>
    <w:rsid w:val="00E61D27"/>
    <w:rsid w:val="00E633BB"/>
    <w:rsid w:val="00E65873"/>
    <w:rsid w:val="00E6613E"/>
    <w:rsid w:val="00E6739B"/>
    <w:rsid w:val="00E711AA"/>
    <w:rsid w:val="00E731D7"/>
    <w:rsid w:val="00E7354F"/>
    <w:rsid w:val="00E74B4C"/>
    <w:rsid w:val="00E76932"/>
    <w:rsid w:val="00E76BB4"/>
    <w:rsid w:val="00E773ED"/>
    <w:rsid w:val="00E80BC6"/>
    <w:rsid w:val="00E81E9D"/>
    <w:rsid w:val="00E83560"/>
    <w:rsid w:val="00E853BA"/>
    <w:rsid w:val="00E86485"/>
    <w:rsid w:val="00E8679F"/>
    <w:rsid w:val="00E875E7"/>
    <w:rsid w:val="00E87E4A"/>
    <w:rsid w:val="00E91397"/>
    <w:rsid w:val="00E91A07"/>
    <w:rsid w:val="00E9259D"/>
    <w:rsid w:val="00E92654"/>
    <w:rsid w:val="00E95D7D"/>
    <w:rsid w:val="00EA0708"/>
    <w:rsid w:val="00EA0903"/>
    <w:rsid w:val="00EA0AE6"/>
    <w:rsid w:val="00EA13DE"/>
    <w:rsid w:val="00EA28D9"/>
    <w:rsid w:val="00EA4FFC"/>
    <w:rsid w:val="00EA5322"/>
    <w:rsid w:val="00EB1450"/>
    <w:rsid w:val="00EB232D"/>
    <w:rsid w:val="00EB2560"/>
    <w:rsid w:val="00EB512E"/>
    <w:rsid w:val="00EB58D2"/>
    <w:rsid w:val="00EB5B5C"/>
    <w:rsid w:val="00EB6A81"/>
    <w:rsid w:val="00EC06BC"/>
    <w:rsid w:val="00EC0D58"/>
    <w:rsid w:val="00EC2453"/>
    <w:rsid w:val="00EC3567"/>
    <w:rsid w:val="00EC3D9B"/>
    <w:rsid w:val="00EC3E0D"/>
    <w:rsid w:val="00EC46B5"/>
    <w:rsid w:val="00EC4AFB"/>
    <w:rsid w:val="00EC5AD9"/>
    <w:rsid w:val="00EC7F4C"/>
    <w:rsid w:val="00ED1DCD"/>
    <w:rsid w:val="00ED2A3E"/>
    <w:rsid w:val="00ED72CF"/>
    <w:rsid w:val="00EE4580"/>
    <w:rsid w:val="00EE4E91"/>
    <w:rsid w:val="00EE50DE"/>
    <w:rsid w:val="00EE5175"/>
    <w:rsid w:val="00EE63AC"/>
    <w:rsid w:val="00EE67F8"/>
    <w:rsid w:val="00EE69B9"/>
    <w:rsid w:val="00EF0609"/>
    <w:rsid w:val="00EF07D6"/>
    <w:rsid w:val="00EF0895"/>
    <w:rsid w:val="00EF0A6C"/>
    <w:rsid w:val="00EF25EE"/>
    <w:rsid w:val="00EF373C"/>
    <w:rsid w:val="00EF4C8D"/>
    <w:rsid w:val="00EF6CCC"/>
    <w:rsid w:val="00EF6D8C"/>
    <w:rsid w:val="00EF7D58"/>
    <w:rsid w:val="00F00C69"/>
    <w:rsid w:val="00F00F7B"/>
    <w:rsid w:val="00F02EBC"/>
    <w:rsid w:val="00F03C38"/>
    <w:rsid w:val="00F04A99"/>
    <w:rsid w:val="00F124C6"/>
    <w:rsid w:val="00F13B70"/>
    <w:rsid w:val="00F146BD"/>
    <w:rsid w:val="00F153A1"/>
    <w:rsid w:val="00F15769"/>
    <w:rsid w:val="00F15A43"/>
    <w:rsid w:val="00F15EBC"/>
    <w:rsid w:val="00F170EC"/>
    <w:rsid w:val="00F17E38"/>
    <w:rsid w:val="00F201C3"/>
    <w:rsid w:val="00F20676"/>
    <w:rsid w:val="00F210D4"/>
    <w:rsid w:val="00F219CA"/>
    <w:rsid w:val="00F22682"/>
    <w:rsid w:val="00F22C4A"/>
    <w:rsid w:val="00F22F0D"/>
    <w:rsid w:val="00F232A9"/>
    <w:rsid w:val="00F30384"/>
    <w:rsid w:val="00F30A91"/>
    <w:rsid w:val="00F30D2A"/>
    <w:rsid w:val="00F3328E"/>
    <w:rsid w:val="00F33FD8"/>
    <w:rsid w:val="00F362E9"/>
    <w:rsid w:val="00F36E2A"/>
    <w:rsid w:val="00F36F80"/>
    <w:rsid w:val="00F37107"/>
    <w:rsid w:val="00F37741"/>
    <w:rsid w:val="00F40676"/>
    <w:rsid w:val="00F42056"/>
    <w:rsid w:val="00F436EB"/>
    <w:rsid w:val="00F46068"/>
    <w:rsid w:val="00F46CB1"/>
    <w:rsid w:val="00F4714E"/>
    <w:rsid w:val="00F47B5E"/>
    <w:rsid w:val="00F51428"/>
    <w:rsid w:val="00F51708"/>
    <w:rsid w:val="00F51B81"/>
    <w:rsid w:val="00F51C81"/>
    <w:rsid w:val="00F52CE4"/>
    <w:rsid w:val="00F536D0"/>
    <w:rsid w:val="00F53806"/>
    <w:rsid w:val="00F54A4B"/>
    <w:rsid w:val="00F57067"/>
    <w:rsid w:val="00F57803"/>
    <w:rsid w:val="00F610DC"/>
    <w:rsid w:val="00F643B6"/>
    <w:rsid w:val="00F6574C"/>
    <w:rsid w:val="00F7048F"/>
    <w:rsid w:val="00F707D4"/>
    <w:rsid w:val="00F70909"/>
    <w:rsid w:val="00F70DE2"/>
    <w:rsid w:val="00F736E7"/>
    <w:rsid w:val="00F74B6F"/>
    <w:rsid w:val="00F7549E"/>
    <w:rsid w:val="00F757B8"/>
    <w:rsid w:val="00F76264"/>
    <w:rsid w:val="00F76B1F"/>
    <w:rsid w:val="00F77998"/>
    <w:rsid w:val="00F808C8"/>
    <w:rsid w:val="00F80DBB"/>
    <w:rsid w:val="00F84EF6"/>
    <w:rsid w:val="00F85416"/>
    <w:rsid w:val="00F86521"/>
    <w:rsid w:val="00F8698B"/>
    <w:rsid w:val="00F9254A"/>
    <w:rsid w:val="00F93159"/>
    <w:rsid w:val="00F9320A"/>
    <w:rsid w:val="00F93C8B"/>
    <w:rsid w:val="00F94754"/>
    <w:rsid w:val="00F94ED9"/>
    <w:rsid w:val="00F95D50"/>
    <w:rsid w:val="00F97226"/>
    <w:rsid w:val="00F977EF"/>
    <w:rsid w:val="00FA02E5"/>
    <w:rsid w:val="00FA32FB"/>
    <w:rsid w:val="00FA33C6"/>
    <w:rsid w:val="00FA4402"/>
    <w:rsid w:val="00FA5926"/>
    <w:rsid w:val="00FA5A85"/>
    <w:rsid w:val="00FA5E17"/>
    <w:rsid w:val="00FA6AC9"/>
    <w:rsid w:val="00FA7662"/>
    <w:rsid w:val="00FA7E62"/>
    <w:rsid w:val="00FB0F58"/>
    <w:rsid w:val="00FB15DE"/>
    <w:rsid w:val="00FB16B1"/>
    <w:rsid w:val="00FB336E"/>
    <w:rsid w:val="00FB35F5"/>
    <w:rsid w:val="00FB455D"/>
    <w:rsid w:val="00FB4C4F"/>
    <w:rsid w:val="00FB5FD4"/>
    <w:rsid w:val="00FB6D50"/>
    <w:rsid w:val="00FB792E"/>
    <w:rsid w:val="00FC03D9"/>
    <w:rsid w:val="00FC0EF3"/>
    <w:rsid w:val="00FC4074"/>
    <w:rsid w:val="00FC6AB1"/>
    <w:rsid w:val="00FC7509"/>
    <w:rsid w:val="00FD0219"/>
    <w:rsid w:val="00FD034F"/>
    <w:rsid w:val="00FD075F"/>
    <w:rsid w:val="00FD2410"/>
    <w:rsid w:val="00FD36F3"/>
    <w:rsid w:val="00FD3782"/>
    <w:rsid w:val="00FD41D4"/>
    <w:rsid w:val="00FD4E0C"/>
    <w:rsid w:val="00FD5A34"/>
    <w:rsid w:val="00FD611A"/>
    <w:rsid w:val="00FD681D"/>
    <w:rsid w:val="00FD72A9"/>
    <w:rsid w:val="00FD739B"/>
    <w:rsid w:val="00FE0F64"/>
    <w:rsid w:val="00FE2BC8"/>
    <w:rsid w:val="00FE3799"/>
    <w:rsid w:val="00FF0F8E"/>
    <w:rsid w:val="00FF155D"/>
    <w:rsid w:val="00FF20BE"/>
    <w:rsid w:val="00FF4486"/>
    <w:rsid w:val="00FF59BE"/>
    <w:rsid w:val="00FF725C"/>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6D4AE"/>
  <w15:chartTrackingRefBased/>
  <w15:docId w15:val="{727A7323-01FE-476E-BF80-B382809A7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1877"/>
    <w:pPr>
      <w:spacing w:line="360" w:lineRule="auto"/>
      <w:jc w:val="both"/>
    </w:pPr>
    <w:rPr>
      <w:rFonts w:ascii="Times New Roman" w:hAnsi="Times New Roman"/>
      <w:b/>
      <w:sz w:val="32"/>
    </w:rPr>
  </w:style>
  <w:style w:type="paragraph" w:styleId="Heading1">
    <w:name w:val="heading 1"/>
    <w:basedOn w:val="Normal"/>
    <w:next w:val="Normal"/>
    <w:link w:val="Heading1Char"/>
    <w:uiPriority w:val="9"/>
    <w:qFormat/>
    <w:rsid w:val="00D71349"/>
    <w:pPr>
      <w:keepNext/>
      <w:keepLines/>
      <w:spacing w:before="240" w:after="0"/>
      <w:outlineLvl w:val="0"/>
    </w:pPr>
    <w:rPr>
      <w:rFonts w:eastAsiaTheme="majorEastAsia" w:cstheme="majorBidi"/>
      <w:sz w:val="28"/>
      <w:szCs w:val="32"/>
    </w:rPr>
  </w:style>
  <w:style w:type="paragraph" w:styleId="Heading2">
    <w:name w:val="heading 2"/>
    <w:basedOn w:val="Normal"/>
    <w:next w:val="Heading1"/>
    <w:link w:val="Heading2Char"/>
    <w:uiPriority w:val="9"/>
    <w:unhideWhenUsed/>
    <w:qFormat/>
    <w:rsid w:val="00D71349"/>
    <w:pPr>
      <w:keepNext/>
      <w:keepLines/>
      <w:spacing w:before="40" w:after="0"/>
      <w:outlineLvl w:val="1"/>
    </w:pPr>
    <w:rPr>
      <w:rFonts w:eastAsiaTheme="majorEastAsia" w:cstheme="majorBidi"/>
      <w:sz w:val="26"/>
      <w:szCs w:val="26"/>
    </w:rPr>
  </w:style>
  <w:style w:type="paragraph" w:styleId="Heading3">
    <w:name w:val="heading 3"/>
    <w:basedOn w:val="Normal"/>
    <w:next w:val="Normal"/>
    <w:link w:val="Heading3Char"/>
    <w:uiPriority w:val="9"/>
    <w:unhideWhenUsed/>
    <w:qFormat/>
    <w:rsid w:val="00AA7521"/>
    <w:pPr>
      <w:keepNext/>
      <w:keepLines/>
      <w:spacing w:before="40" w:after="0"/>
      <w:outlineLvl w:val="2"/>
    </w:pPr>
    <w:rPr>
      <w:rFonts w:eastAsiaTheme="majorEastAsia" w:cstheme="majorBidi"/>
      <w:i/>
      <w:color w:val="000000" w:themeColor="text1"/>
      <w:sz w:val="24"/>
      <w:szCs w:val="24"/>
    </w:rPr>
  </w:style>
  <w:style w:type="paragraph" w:styleId="Heading4">
    <w:name w:val="heading 4"/>
    <w:basedOn w:val="Normal"/>
    <w:next w:val="Normal"/>
    <w:link w:val="Heading4Char"/>
    <w:uiPriority w:val="9"/>
    <w:unhideWhenUsed/>
    <w:qFormat/>
    <w:rsid w:val="00977A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877"/>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sid w:val="0036358C"/>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AA7521"/>
    <w:rPr>
      <w:rFonts w:ascii="Times New Roman" w:eastAsiaTheme="majorEastAsia" w:hAnsi="Times New Roman" w:cstheme="majorBidi"/>
      <w:b/>
      <w:i/>
      <w:color w:val="000000" w:themeColor="text1"/>
      <w:sz w:val="24"/>
      <w:szCs w:val="24"/>
    </w:rPr>
  </w:style>
  <w:style w:type="character" w:customStyle="1" w:styleId="Heading4Char">
    <w:name w:val="Heading 4 Char"/>
    <w:basedOn w:val="DefaultParagraphFont"/>
    <w:link w:val="Heading4"/>
    <w:uiPriority w:val="9"/>
    <w:rsid w:val="00977A15"/>
    <w:rPr>
      <w:rFonts w:asciiTheme="majorHAnsi" w:eastAsiaTheme="majorEastAsia" w:hAnsiTheme="majorHAnsi" w:cstheme="majorBidi"/>
      <w:b/>
      <w:i/>
      <w:iCs/>
      <w:color w:val="2F5496" w:themeColor="accent1" w:themeShade="BF"/>
      <w:sz w:val="32"/>
    </w:rPr>
  </w:style>
  <w:style w:type="paragraph" w:styleId="NoSpacing">
    <w:name w:val="No Spacing"/>
    <w:uiPriority w:val="1"/>
    <w:qFormat/>
    <w:rsid w:val="00CA16F4"/>
    <w:pPr>
      <w:spacing w:after="0" w:line="360" w:lineRule="auto"/>
      <w:jc w:val="both"/>
    </w:pPr>
    <w:rPr>
      <w:rFonts w:ascii="Times New Roman" w:hAnsi="Times New Roman"/>
      <w:sz w:val="24"/>
    </w:rPr>
  </w:style>
  <w:style w:type="paragraph" w:styleId="Title">
    <w:name w:val="Title"/>
    <w:basedOn w:val="Normal"/>
    <w:next w:val="Normal"/>
    <w:link w:val="TitleChar"/>
    <w:uiPriority w:val="10"/>
    <w:qFormat/>
    <w:rsid w:val="00977A1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A15"/>
    <w:rPr>
      <w:rFonts w:asciiTheme="majorHAnsi" w:eastAsiaTheme="majorEastAsia" w:hAnsiTheme="majorHAnsi" w:cstheme="majorBidi"/>
      <w:b/>
      <w:spacing w:val="-10"/>
      <w:kern w:val="28"/>
      <w:sz w:val="56"/>
      <w:szCs w:val="56"/>
    </w:rPr>
  </w:style>
  <w:style w:type="character" w:styleId="CommentReference">
    <w:name w:val="annotation reference"/>
    <w:basedOn w:val="DefaultParagraphFont"/>
    <w:uiPriority w:val="99"/>
    <w:semiHidden/>
    <w:unhideWhenUsed/>
    <w:rsid w:val="000A64DC"/>
    <w:rPr>
      <w:sz w:val="16"/>
      <w:szCs w:val="16"/>
    </w:rPr>
  </w:style>
  <w:style w:type="paragraph" w:styleId="CommentText">
    <w:name w:val="annotation text"/>
    <w:basedOn w:val="Normal"/>
    <w:link w:val="CommentTextChar"/>
    <w:uiPriority w:val="99"/>
    <w:semiHidden/>
    <w:unhideWhenUsed/>
    <w:rsid w:val="000A64DC"/>
    <w:pPr>
      <w:spacing w:line="240" w:lineRule="auto"/>
    </w:pPr>
    <w:rPr>
      <w:sz w:val="20"/>
      <w:szCs w:val="20"/>
    </w:rPr>
  </w:style>
  <w:style w:type="character" w:customStyle="1" w:styleId="CommentTextChar">
    <w:name w:val="Comment Text Char"/>
    <w:basedOn w:val="DefaultParagraphFont"/>
    <w:link w:val="CommentText"/>
    <w:uiPriority w:val="99"/>
    <w:semiHidden/>
    <w:rsid w:val="000A64DC"/>
    <w:rPr>
      <w:rFonts w:ascii="Times New Roman" w:hAnsi="Times New Roman"/>
      <w:b/>
      <w:sz w:val="20"/>
      <w:szCs w:val="20"/>
    </w:rPr>
  </w:style>
  <w:style w:type="paragraph" w:styleId="CommentSubject">
    <w:name w:val="annotation subject"/>
    <w:basedOn w:val="CommentText"/>
    <w:next w:val="CommentText"/>
    <w:link w:val="CommentSubjectChar"/>
    <w:uiPriority w:val="99"/>
    <w:semiHidden/>
    <w:unhideWhenUsed/>
    <w:rsid w:val="000A64DC"/>
    <w:rPr>
      <w:bCs/>
    </w:rPr>
  </w:style>
  <w:style w:type="character" w:customStyle="1" w:styleId="CommentSubjectChar">
    <w:name w:val="Comment Subject Char"/>
    <w:basedOn w:val="CommentTextChar"/>
    <w:link w:val="CommentSubject"/>
    <w:uiPriority w:val="99"/>
    <w:semiHidden/>
    <w:rsid w:val="000A64DC"/>
    <w:rPr>
      <w:rFonts w:ascii="Times New Roman" w:hAnsi="Times New Roman"/>
      <w:b/>
      <w:bCs/>
      <w:sz w:val="20"/>
      <w:szCs w:val="20"/>
    </w:rPr>
  </w:style>
  <w:style w:type="paragraph" w:styleId="Caption">
    <w:name w:val="caption"/>
    <w:basedOn w:val="Normal"/>
    <w:next w:val="Normal"/>
    <w:uiPriority w:val="35"/>
    <w:unhideWhenUsed/>
    <w:qFormat/>
    <w:rsid w:val="001C1525"/>
    <w:pPr>
      <w:spacing w:after="200" w:line="240" w:lineRule="auto"/>
    </w:pPr>
    <w:rPr>
      <w:i/>
      <w:iCs/>
      <w:color w:val="44546A" w:themeColor="text2"/>
      <w:sz w:val="18"/>
      <w:szCs w:val="18"/>
    </w:rPr>
  </w:style>
  <w:style w:type="paragraph" w:styleId="NormalWeb">
    <w:name w:val="Normal (Web)"/>
    <w:basedOn w:val="Normal"/>
    <w:uiPriority w:val="99"/>
    <w:semiHidden/>
    <w:unhideWhenUsed/>
    <w:rsid w:val="001C1525"/>
    <w:pPr>
      <w:spacing w:before="100" w:beforeAutospacing="1" w:after="100" w:afterAutospacing="1" w:line="240" w:lineRule="auto"/>
      <w:jc w:val="left"/>
    </w:pPr>
    <w:rPr>
      <w:rFonts w:eastAsia="Times New Roman" w:cs="Times New Roman"/>
      <w:b w:val="0"/>
      <w:sz w:val="24"/>
      <w:szCs w:val="24"/>
    </w:rPr>
  </w:style>
  <w:style w:type="paragraph" w:styleId="ListParagraph">
    <w:name w:val="List Paragraph"/>
    <w:basedOn w:val="Normal"/>
    <w:uiPriority w:val="34"/>
    <w:qFormat/>
    <w:rsid w:val="009F49C0"/>
    <w:pPr>
      <w:ind w:left="720"/>
      <w:contextualSpacing/>
    </w:pPr>
  </w:style>
  <w:style w:type="table" w:styleId="TableGrid">
    <w:name w:val="Table Grid"/>
    <w:basedOn w:val="TableNormal"/>
    <w:uiPriority w:val="39"/>
    <w:rsid w:val="006446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4460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8C7B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BC2"/>
    <w:rPr>
      <w:rFonts w:ascii="Times New Roman" w:hAnsi="Times New Roman"/>
      <w:b/>
      <w:sz w:val="32"/>
    </w:rPr>
  </w:style>
  <w:style w:type="paragraph" w:styleId="Footer">
    <w:name w:val="footer"/>
    <w:basedOn w:val="Normal"/>
    <w:link w:val="FooterChar"/>
    <w:uiPriority w:val="99"/>
    <w:unhideWhenUsed/>
    <w:rsid w:val="008C7B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BC2"/>
    <w:rPr>
      <w:rFonts w:ascii="Times New Roman" w:hAnsi="Times New Roman"/>
      <w:b/>
      <w:sz w:val="32"/>
    </w:rPr>
  </w:style>
  <w:style w:type="table" w:styleId="PlainTable3">
    <w:name w:val="Plain Table 3"/>
    <w:basedOn w:val="TableNormal"/>
    <w:uiPriority w:val="43"/>
    <w:rsid w:val="00A05E7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5E7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1">
    <w:name w:val="Style1"/>
    <w:basedOn w:val="TableNormal"/>
    <w:uiPriority w:val="99"/>
    <w:rsid w:val="00A05E7F"/>
    <w:pPr>
      <w:spacing w:after="0" w:line="240" w:lineRule="auto"/>
    </w:pPr>
    <w:tblPr/>
  </w:style>
  <w:style w:type="character" w:customStyle="1" w:styleId="correcthtml">
    <w:name w:val="correcthtml"/>
    <w:basedOn w:val="DefaultParagraphFont"/>
    <w:rsid w:val="00671F9C"/>
  </w:style>
  <w:style w:type="character" w:styleId="Hyperlink">
    <w:name w:val="Hyperlink"/>
    <w:basedOn w:val="DefaultParagraphFont"/>
    <w:uiPriority w:val="99"/>
    <w:unhideWhenUsed/>
    <w:rsid w:val="00080A14"/>
    <w:rPr>
      <w:color w:val="0000FF"/>
      <w:u w:val="single"/>
    </w:rPr>
  </w:style>
  <w:style w:type="character" w:styleId="PlaceholderText">
    <w:name w:val="Placeholder Text"/>
    <w:basedOn w:val="DefaultParagraphFont"/>
    <w:uiPriority w:val="99"/>
    <w:semiHidden/>
    <w:rsid w:val="007203A8"/>
    <w:rPr>
      <w:color w:val="808080"/>
    </w:rPr>
  </w:style>
  <w:style w:type="character" w:customStyle="1" w:styleId="error">
    <w:name w:val="error"/>
    <w:basedOn w:val="DefaultParagraphFont"/>
    <w:rsid w:val="005F44F3"/>
  </w:style>
  <w:style w:type="character" w:styleId="UnresolvedMention">
    <w:name w:val="Unresolved Mention"/>
    <w:basedOn w:val="DefaultParagraphFont"/>
    <w:uiPriority w:val="99"/>
    <w:semiHidden/>
    <w:unhideWhenUsed/>
    <w:rsid w:val="006E787A"/>
    <w:rPr>
      <w:color w:val="605E5C"/>
      <w:shd w:val="clear" w:color="auto" w:fill="E1DFDD"/>
    </w:rPr>
  </w:style>
  <w:style w:type="table" w:styleId="PlainTable2">
    <w:name w:val="Plain Table 2"/>
    <w:basedOn w:val="TableNormal"/>
    <w:uiPriority w:val="42"/>
    <w:rsid w:val="001971A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41"/>
    <w:rsid w:val="0046444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16358">
      <w:bodyDiv w:val="1"/>
      <w:marLeft w:val="0"/>
      <w:marRight w:val="0"/>
      <w:marTop w:val="0"/>
      <w:marBottom w:val="0"/>
      <w:divBdr>
        <w:top w:val="none" w:sz="0" w:space="0" w:color="auto"/>
        <w:left w:val="none" w:sz="0" w:space="0" w:color="auto"/>
        <w:bottom w:val="none" w:sz="0" w:space="0" w:color="auto"/>
        <w:right w:val="none" w:sz="0" w:space="0" w:color="auto"/>
      </w:divBdr>
    </w:div>
    <w:div w:id="73016816">
      <w:bodyDiv w:val="1"/>
      <w:marLeft w:val="0"/>
      <w:marRight w:val="0"/>
      <w:marTop w:val="0"/>
      <w:marBottom w:val="0"/>
      <w:divBdr>
        <w:top w:val="none" w:sz="0" w:space="0" w:color="auto"/>
        <w:left w:val="none" w:sz="0" w:space="0" w:color="auto"/>
        <w:bottom w:val="none" w:sz="0" w:space="0" w:color="auto"/>
        <w:right w:val="none" w:sz="0" w:space="0" w:color="auto"/>
      </w:divBdr>
    </w:div>
    <w:div w:id="123354747">
      <w:bodyDiv w:val="1"/>
      <w:marLeft w:val="0"/>
      <w:marRight w:val="0"/>
      <w:marTop w:val="0"/>
      <w:marBottom w:val="0"/>
      <w:divBdr>
        <w:top w:val="none" w:sz="0" w:space="0" w:color="auto"/>
        <w:left w:val="none" w:sz="0" w:space="0" w:color="auto"/>
        <w:bottom w:val="none" w:sz="0" w:space="0" w:color="auto"/>
        <w:right w:val="none" w:sz="0" w:space="0" w:color="auto"/>
      </w:divBdr>
    </w:div>
    <w:div w:id="135420387">
      <w:bodyDiv w:val="1"/>
      <w:marLeft w:val="0"/>
      <w:marRight w:val="0"/>
      <w:marTop w:val="0"/>
      <w:marBottom w:val="0"/>
      <w:divBdr>
        <w:top w:val="none" w:sz="0" w:space="0" w:color="auto"/>
        <w:left w:val="none" w:sz="0" w:space="0" w:color="auto"/>
        <w:bottom w:val="none" w:sz="0" w:space="0" w:color="auto"/>
        <w:right w:val="none" w:sz="0" w:space="0" w:color="auto"/>
      </w:divBdr>
    </w:div>
    <w:div w:id="147283429">
      <w:bodyDiv w:val="1"/>
      <w:marLeft w:val="0"/>
      <w:marRight w:val="0"/>
      <w:marTop w:val="0"/>
      <w:marBottom w:val="0"/>
      <w:divBdr>
        <w:top w:val="none" w:sz="0" w:space="0" w:color="auto"/>
        <w:left w:val="none" w:sz="0" w:space="0" w:color="auto"/>
        <w:bottom w:val="none" w:sz="0" w:space="0" w:color="auto"/>
        <w:right w:val="none" w:sz="0" w:space="0" w:color="auto"/>
      </w:divBdr>
    </w:div>
    <w:div w:id="233398114">
      <w:bodyDiv w:val="1"/>
      <w:marLeft w:val="0"/>
      <w:marRight w:val="0"/>
      <w:marTop w:val="0"/>
      <w:marBottom w:val="0"/>
      <w:divBdr>
        <w:top w:val="none" w:sz="0" w:space="0" w:color="auto"/>
        <w:left w:val="none" w:sz="0" w:space="0" w:color="auto"/>
        <w:bottom w:val="none" w:sz="0" w:space="0" w:color="auto"/>
        <w:right w:val="none" w:sz="0" w:space="0" w:color="auto"/>
      </w:divBdr>
      <w:divsChild>
        <w:div w:id="179856497">
          <w:marLeft w:val="0"/>
          <w:marRight w:val="0"/>
          <w:marTop w:val="0"/>
          <w:marBottom w:val="0"/>
          <w:divBdr>
            <w:top w:val="none" w:sz="0" w:space="0" w:color="auto"/>
            <w:left w:val="none" w:sz="0" w:space="0" w:color="auto"/>
            <w:bottom w:val="none" w:sz="0" w:space="0" w:color="auto"/>
            <w:right w:val="none" w:sz="0" w:space="0" w:color="auto"/>
          </w:divBdr>
        </w:div>
        <w:div w:id="1467894191">
          <w:marLeft w:val="0"/>
          <w:marRight w:val="0"/>
          <w:marTop w:val="0"/>
          <w:marBottom w:val="0"/>
          <w:divBdr>
            <w:top w:val="none" w:sz="0" w:space="0" w:color="auto"/>
            <w:left w:val="none" w:sz="0" w:space="0" w:color="auto"/>
            <w:bottom w:val="none" w:sz="0" w:space="0" w:color="auto"/>
            <w:right w:val="none" w:sz="0" w:space="0" w:color="auto"/>
          </w:divBdr>
        </w:div>
        <w:div w:id="1506046184">
          <w:marLeft w:val="0"/>
          <w:marRight w:val="0"/>
          <w:marTop w:val="0"/>
          <w:marBottom w:val="0"/>
          <w:divBdr>
            <w:top w:val="none" w:sz="0" w:space="0" w:color="auto"/>
            <w:left w:val="none" w:sz="0" w:space="0" w:color="auto"/>
            <w:bottom w:val="none" w:sz="0" w:space="0" w:color="auto"/>
            <w:right w:val="none" w:sz="0" w:space="0" w:color="auto"/>
          </w:divBdr>
        </w:div>
      </w:divsChild>
    </w:div>
    <w:div w:id="283773323">
      <w:bodyDiv w:val="1"/>
      <w:marLeft w:val="0"/>
      <w:marRight w:val="0"/>
      <w:marTop w:val="0"/>
      <w:marBottom w:val="0"/>
      <w:divBdr>
        <w:top w:val="none" w:sz="0" w:space="0" w:color="auto"/>
        <w:left w:val="none" w:sz="0" w:space="0" w:color="auto"/>
        <w:bottom w:val="none" w:sz="0" w:space="0" w:color="auto"/>
        <w:right w:val="none" w:sz="0" w:space="0" w:color="auto"/>
      </w:divBdr>
      <w:divsChild>
        <w:div w:id="277032351">
          <w:marLeft w:val="360"/>
          <w:marRight w:val="0"/>
          <w:marTop w:val="200"/>
          <w:marBottom w:val="0"/>
          <w:divBdr>
            <w:top w:val="none" w:sz="0" w:space="0" w:color="auto"/>
            <w:left w:val="none" w:sz="0" w:space="0" w:color="auto"/>
            <w:bottom w:val="none" w:sz="0" w:space="0" w:color="auto"/>
            <w:right w:val="none" w:sz="0" w:space="0" w:color="auto"/>
          </w:divBdr>
        </w:div>
        <w:div w:id="650061553">
          <w:marLeft w:val="1080"/>
          <w:marRight w:val="0"/>
          <w:marTop w:val="100"/>
          <w:marBottom w:val="0"/>
          <w:divBdr>
            <w:top w:val="none" w:sz="0" w:space="0" w:color="auto"/>
            <w:left w:val="none" w:sz="0" w:space="0" w:color="auto"/>
            <w:bottom w:val="none" w:sz="0" w:space="0" w:color="auto"/>
            <w:right w:val="none" w:sz="0" w:space="0" w:color="auto"/>
          </w:divBdr>
        </w:div>
        <w:div w:id="1001741613">
          <w:marLeft w:val="1080"/>
          <w:marRight w:val="0"/>
          <w:marTop w:val="100"/>
          <w:marBottom w:val="0"/>
          <w:divBdr>
            <w:top w:val="none" w:sz="0" w:space="0" w:color="auto"/>
            <w:left w:val="none" w:sz="0" w:space="0" w:color="auto"/>
            <w:bottom w:val="none" w:sz="0" w:space="0" w:color="auto"/>
            <w:right w:val="none" w:sz="0" w:space="0" w:color="auto"/>
          </w:divBdr>
        </w:div>
        <w:div w:id="1193883020">
          <w:marLeft w:val="1080"/>
          <w:marRight w:val="0"/>
          <w:marTop w:val="100"/>
          <w:marBottom w:val="0"/>
          <w:divBdr>
            <w:top w:val="none" w:sz="0" w:space="0" w:color="auto"/>
            <w:left w:val="none" w:sz="0" w:space="0" w:color="auto"/>
            <w:bottom w:val="none" w:sz="0" w:space="0" w:color="auto"/>
            <w:right w:val="none" w:sz="0" w:space="0" w:color="auto"/>
          </w:divBdr>
        </w:div>
        <w:div w:id="1469737001">
          <w:marLeft w:val="360"/>
          <w:marRight w:val="0"/>
          <w:marTop w:val="200"/>
          <w:marBottom w:val="0"/>
          <w:divBdr>
            <w:top w:val="none" w:sz="0" w:space="0" w:color="auto"/>
            <w:left w:val="none" w:sz="0" w:space="0" w:color="auto"/>
            <w:bottom w:val="none" w:sz="0" w:space="0" w:color="auto"/>
            <w:right w:val="none" w:sz="0" w:space="0" w:color="auto"/>
          </w:divBdr>
        </w:div>
      </w:divsChild>
    </w:div>
    <w:div w:id="349453439">
      <w:bodyDiv w:val="1"/>
      <w:marLeft w:val="0"/>
      <w:marRight w:val="0"/>
      <w:marTop w:val="0"/>
      <w:marBottom w:val="0"/>
      <w:divBdr>
        <w:top w:val="none" w:sz="0" w:space="0" w:color="auto"/>
        <w:left w:val="none" w:sz="0" w:space="0" w:color="auto"/>
        <w:bottom w:val="none" w:sz="0" w:space="0" w:color="auto"/>
        <w:right w:val="none" w:sz="0" w:space="0" w:color="auto"/>
      </w:divBdr>
    </w:div>
    <w:div w:id="356926635">
      <w:bodyDiv w:val="1"/>
      <w:marLeft w:val="0"/>
      <w:marRight w:val="0"/>
      <w:marTop w:val="0"/>
      <w:marBottom w:val="0"/>
      <w:divBdr>
        <w:top w:val="none" w:sz="0" w:space="0" w:color="auto"/>
        <w:left w:val="none" w:sz="0" w:space="0" w:color="auto"/>
        <w:bottom w:val="none" w:sz="0" w:space="0" w:color="auto"/>
        <w:right w:val="none" w:sz="0" w:space="0" w:color="auto"/>
      </w:divBdr>
    </w:div>
    <w:div w:id="360013875">
      <w:bodyDiv w:val="1"/>
      <w:marLeft w:val="0"/>
      <w:marRight w:val="0"/>
      <w:marTop w:val="0"/>
      <w:marBottom w:val="0"/>
      <w:divBdr>
        <w:top w:val="none" w:sz="0" w:space="0" w:color="auto"/>
        <w:left w:val="none" w:sz="0" w:space="0" w:color="auto"/>
        <w:bottom w:val="none" w:sz="0" w:space="0" w:color="auto"/>
        <w:right w:val="none" w:sz="0" w:space="0" w:color="auto"/>
      </w:divBdr>
    </w:div>
    <w:div w:id="368994540">
      <w:bodyDiv w:val="1"/>
      <w:marLeft w:val="0"/>
      <w:marRight w:val="0"/>
      <w:marTop w:val="0"/>
      <w:marBottom w:val="0"/>
      <w:divBdr>
        <w:top w:val="none" w:sz="0" w:space="0" w:color="auto"/>
        <w:left w:val="none" w:sz="0" w:space="0" w:color="auto"/>
        <w:bottom w:val="none" w:sz="0" w:space="0" w:color="auto"/>
        <w:right w:val="none" w:sz="0" w:space="0" w:color="auto"/>
      </w:divBdr>
    </w:div>
    <w:div w:id="387923671">
      <w:bodyDiv w:val="1"/>
      <w:marLeft w:val="0"/>
      <w:marRight w:val="0"/>
      <w:marTop w:val="0"/>
      <w:marBottom w:val="0"/>
      <w:divBdr>
        <w:top w:val="none" w:sz="0" w:space="0" w:color="auto"/>
        <w:left w:val="none" w:sz="0" w:space="0" w:color="auto"/>
        <w:bottom w:val="none" w:sz="0" w:space="0" w:color="auto"/>
        <w:right w:val="none" w:sz="0" w:space="0" w:color="auto"/>
      </w:divBdr>
    </w:div>
    <w:div w:id="398595647">
      <w:bodyDiv w:val="1"/>
      <w:marLeft w:val="0"/>
      <w:marRight w:val="0"/>
      <w:marTop w:val="0"/>
      <w:marBottom w:val="0"/>
      <w:divBdr>
        <w:top w:val="none" w:sz="0" w:space="0" w:color="auto"/>
        <w:left w:val="none" w:sz="0" w:space="0" w:color="auto"/>
        <w:bottom w:val="none" w:sz="0" w:space="0" w:color="auto"/>
        <w:right w:val="none" w:sz="0" w:space="0" w:color="auto"/>
      </w:divBdr>
    </w:div>
    <w:div w:id="398676436">
      <w:bodyDiv w:val="1"/>
      <w:marLeft w:val="0"/>
      <w:marRight w:val="0"/>
      <w:marTop w:val="0"/>
      <w:marBottom w:val="0"/>
      <w:divBdr>
        <w:top w:val="none" w:sz="0" w:space="0" w:color="auto"/>
        <w:left w:val="none" w:sz="0" w:space="0" w:color="auto"/>
        <w:bottom w:val="none" w:sz="0" w:space="0" w:color="auto"/>
        <w:right w:val="none" w:sz="0" w:space="0" w:color="auto"/>
      </w:divBdr>
    </w:div>
    <w:div w:id="410322519">
      <w:bodyDiv w:val="1"/>
      <w:marLeft w:val="0"/>
      <w:marRight w:val="0"/>
      <w:marTop w:val="0"/>
      <w:marBottom w:val="0"/>
      <w:divBdr>
        <w:top w:val="none" w:sz="0" w:space="0" w:color="auto"/>
        <w:left w:val="none" w:sz="0" w:space="0" w:color="auto"/>
        <w:bottom w:val="none" w:sz="0" w:space="0" w:color="auto"/>
        <w:right w:val="none" w:sz="0" w:space="0" w:color="auto"/>
      </w:divBdr>
    </w:div>
    <w:div w:id="428231940">
      <w:bodyDiv w:val="1"/>
      <w:marLeft w:val="0"/>
      <w:marRight w:val="0"/>
      <w:marTop w:val="0"/>
      <w:marBottom w:val="0"/>
      <w:divBdr>
        <w:top w:val="none" w:sz="0" w:space="0" w:color="auto"/>
        <w:left w:val="none" w:sz="0" w:space="0" w:color="auto"/>
        <w:bottom w:val="none" w:sz="0" w:space="0" w:color="auto"/>
        <w:right w:val="none" w:sz="0" w:space="0" w:color="auto"/>
      </w:divBdr>
    </w:div>
    <w:div w:id="451094842">
      <w:bodyDiv w:val="1"/>
      <w:marLeft w:val="0"/>
      <w:marRight w:val="0"/>
      <w:marTop w:val="0"/>
      <w:marBottom w:val="0"/>
      <w:divBdr>
        <w:top w:val="none" w:sz="0" w:space="0" w:color="auto"/>
        <w:left w:val="none" w:sz="0" w:space="0" w:color="auto"/>
        <w:bottom w:val="none" w:sz="0" w:space="0" w:color="auto"/>
        <w:right w:val="none" w:sz="0" w:space="0" w:color="auto"/>
      </w:divBdr>
    </w:div>
    <w:div w:id="461923725">
      <w:bodyDiv w:val="1"/>
      <w:marLeft w:val="0"/>
      <w:marRight w:val="0"/>
      <w:marTop w:val="0"/>
      <w:marBottom w:val="0"/>
      <w:divBdr>
        <w:top w:val="none" w:sz="0" w:space="0" w:color="auto"/>
        <w:left w:val="none" w:sz="0" w:space="0" w:color="auto"/>
        <w:bottom w:val="none" w:sz="0" w:space="0" w:color="auto"/>
        <w:right w:val="none" w:sz="0" w:space="0" w:color="auto"/>
      </w:divBdr>
    </w:div>
    <w:div w:id="491214140">
      <w:bodyDiv w:val="1"/>
      <w:marLeft w:val="0"/>
      <w:marRight w:val="0"/>
      <w:marTop w:val="0"/>
      <w:marBottom w:val="0"/>
      <w:divBdr>
        <w:top w:val="none" w:sz="0" w:space="0" w:color="auto"/>
        <w:left w:val="none" w:sz="0" w:space="0" w:color="auto"/>
        <w:bottom w:val="none" w:sz="0" w:space="0" w:color="auto"/>
        <w:right w:val="none" w:sz="0" w:space="0" w:color="auto"/>
      </w:divBdr>
    </w:div>
    <w:div w:id="495536524">
      <w:bodyDiv w:val="1"/>
      <w:marLeft w:val="0"/>
      <w:marRight w:val="0"/>
      <w:marTop w:val="0"/>
      <w:marBottom w:val="0"/>
      <w:divBdr>
        <w:top w:val="none" w:sz="0" w:space="0" w:color="auto"/>
        <w:left w:val="none" w:sz="0" w:space="0" w:color="auto"/>
        <w:bottom w:val="none" w:sz="0" w:space="0" w:color="auto"/>
        <w:right w:val="none" w:sz="0" w:space="0" w:color="auto"/>
      </w:divBdr>
    </w:div>
    <w:div w:id="544146776">
      <w:bodyDiv w:val="1"/>
      <w:marLeft w:val="0"/>
      <w:marRight w:val="0"/>
      <w:marTop w:val="0"/>
      <w:marBottom w:val="0"/>
      <w:divBdr>
        <w:top w:val="none" w:sz="0" w:space="0" w:color="auto"/>
        <w:left w:val="none" w:sz="0" w:space="0" w:color="auto"/>
        <w:bottom w:val="none" w:sz="0" w:space="0" w:color="auto"/>
        <w:right w:val="none" w:sz="0" w:space="0" w:color="auto"/>
      </w:divBdr>
    </w:div>
    <w:div w:id="549345406">
      <w:bodyDiv w:val="1"/>
      <w:marLeft w:val="0"/>
      <w:marRight w:val="0"/>
      <w:marTop w:val="0"/>
      <w:marBottom w:val="0"/>
      <w:divBdr>
        <w:top w:val="none" w:sz="0" w:space="0" w:color="auto"/>
        <w:left w:val="none" w:sz="0" w:space="0" w:color="auto"/>
        <w:bottom w:val="none" w:sz="0" w:space="0" w:color="auto"/>
        <w:right w:val="none" w:sz="0" w:space="0" w:color="auto"/>
      </w:divBdr>
    </w:div>
    <w:div w:id="557059597">
      <w:bodyDiv w:val="1"/>
      <w:marLeft w:val="0"/>
      <w:marRight w:val="0"/>
      <w:marTop w:val="0"/>
      <w:marBottom w:val="0"/>
      <w:divBdr>
        <w:top w:val="none" w:sz="0" w:space="0" w:color="auto"/>
        <w:left w:val="none" w:sz="0" w:space="0" w:color="auto"/>
        <w:bottom w:val="none" w:sz="0" w:space="0" w:color="auto"/>
        <w:right w:val="none" w:sz="0" w:space="0" w:color="auto"/>
      </w:divBdr>
    </w:div>
    <w:div w:id="572009762">
      <w:bodyDiv w:val="1"/>
      <w:marLeft w:val="0"/>
      <w:marRight w:val="0"/>
      <w:marTop w:val="0"/>
      <w:marBottom w:val="0"/>
      <w:divBdr>
        <w:top w:val="none" w:sz="0" w:space="0" w:color="auto"/>
        <w:left w:val="none" w:sz="0" w:space="0" w:color="auto"/>
        <w:bottom w:val="none" w:sz="0" w:space="0" w:color="auto"/>
        <w:right w:val="none" w:sz="0" w:space="0" w:color="auto"/>
      </w:divBdr>
    </w:div>
    <w:div w:id="574752796">
      <w:bodyDiv w:val="1"/>
      <w:marLeft w:val="0"/>
      <w:marRight w:val="0"/>
      <w:marTop w:val="0"/>
      <w:marBottom w:val="0"/>
      <w:divBdr>
        <w:top w:val="none" w:sz="0" w:space="0" w:color="auto"/>
        <w:left w:val="none" w:sz="0" w:space="0" w:color="auto"/>
        <w:bottom w:val="none" w:sz="0" w:space="0" w:color="auto"/>
        <w:right w:val="none" w:sz="0" w:space="0" w:color="auto"/>
      </w:divBdr>
    </w:div>
    <w:div w:id="592782368">
      <w:bodyDiv w:val="1"/>
      <w:marLeft w:val="0"/>
      <w:marRight w:val="0"/>
      <w:marTop w:val="0"/>
      <w:marBottom w:val="0"/>
      <w:divBdr>
        <w:top w:val="none" w:sz="0" w:space="0" w:color="auto"/>
        <w:left w:val="none" w:sz="0" w:space="0" w:color="auto"/>
        <w:bottom w:val="none" w:sz="0" w:space="0" w:color="auto"/>
        <w:right w:val="none" w:sz="0" w:space="0" w:color="auto"/>
      </w:divBdr>
    </w:div>
    <w:div w:id="674579777">
      <w:bodyDiv w:val="1"/>
      <w:marLeft w:val="0"/>
      <w:marRight w:val="0"/>
      <w:marTop w:val="0"/>
      <w:marBottom w:val="0"/>
      <w:divBdr>
        <w:top w:val="none" w:sz="0" w:space="0" w:color="auto"/>
        <w:left w:val="none" w:sz="0" w:space="0" w:color="auto"/>
        <w:bottom w:val="none" w:sz="0" w:space="0" w:color="auto"/>
        <w:right w:val="none" w:sz="0" w:space="0" w:color="auto"/>
      </w:divBdr>
    </w:div>
    <w:div w:id="676200785">
      <w:bodyDiv w:val="1"/>
      <w:marLeft w:val="0"/>
      <w:marRight w:val="0"/>
      <w:marTop w:val="0"/>
      <w:marBottom w:val="0"/>
      <w:divBdr>
        <w:top w:val="none" w:sz="0" w:space="0" w:color="auto"/>
        <w:left w:val="none" w:sz="0" w:space="0" w:color="auto"/>
        <w:bottom w:val="none" w:sz="0" w:space="0" w:color="auto"/>
        <w:right w:val="none" w:sz="0" w:space="0" w:color="auto"/>
      </w:divBdr>
    </w:div>
    <w:div w:id="687174644">
      <w:bodyDiv w:val="1"/>
      <w:marLeft w:val="0"/>
      <w:marRight w:val="0"/>
      <w:marTop w:val="0"/>
      <w:marBottom w:val="0"/>
      <w:divBdr>
        <w:top w:val="none" w:sz="0" w:space="0" w:color="auto"/>
        <w:left w:val="none" w:sz="0" w:space="0" w:color="auto"/>
        <w:bottom w:val="none" w:sz="0" w:space="0" w:color="auto"/>
        <w:right w:val="none" w:sz="0" w:space="0" w:color="auto"/>
      </w:divBdr>
    </w:div>
    <w:div w:id="703795730">
      <w:bodyDiv w:val="1"/>
      <w:marLeft w:val="0"/>
      <w:marRight w:val="0"/>
      <w:marTop w:val="0"/>
      <w:marBottom w:val="0"/>
      <w:divBdr>
        <w:top w:val="none" w:sz="0" w:space="0" w:color="auto"/>
        <w:left w:val="none" w:sz="0" w:space="0" w:color="auto"/>
        <w:bottom w:val="none" w:sz="0" w:space="0" w:color="auto"/>
        <w:right w:val="none" w:sz="0" w:space="0" w:color="auto"/>
      </w:divBdr>
    </w:div>
    <w:div w:id="750589504">
      <w:bodyDiv w:val="1"/>
      <w:marLeft w:val="0"/>
      <w:marRight w:val="0"/>
      <w:marTop w:val="0"/>
      <w:marBottom w:val="0"/>
      <w:divBdr>
        <w:top w:val="none" w:sz="0" w:space="0" w:color="auto"/>
        <w:left w:val="none" w:sz="0" w:space="0" w:color="auto"/>
        <w:bottom w:val="none" w:sz="0" w:space="0" w:color="auto"/>
        <w:right w:val="none" w:sz="0" w:space="0" w:color="auto"/>
      </w:divBdr>
    </w:div>
    <w:div w:id="777138038">
      <w:bodyDiv w:val="1"/>
      <w:marLeft w:val="0"/>
      <w:marRight w:val="0"/>
      <w:marTop w:val="0"/>
      <w:marBottom w:val="0"/>
      <w:divBdr>
        <w:top w:val="none" w:sz="0" w:space="0" w:color="auto"/>
        <w:left w:val="none" w:sz="0" w:space="0" w:color="auto"/>
        <w:bottom w:val="none" w:sz="0" w:space="0" w:color="auto"/>
        <w:right w:val="none" w:sz="0" w:space="0" w:color="auto"/>
      </w:divBdr>
    </w:div>
    <w:div w:id="803352035">
      <w:bodyDiv w:val="1"/>
      <w:marLeft w:val="0"/>
      <w:marRight w:val="0"/>
      <w:marTop w:val="0"/>
      <w:marBottom w:val="0"/>
      <w:divBdr>
        <w:top w:val="none" w:sz="0" w:space="0" w:color="auto"/>
        <w:left w:val="none" w:sz="0" w:space="0" w:color="auto"/>
        <w:bottom w:val="none" w:sz="0" w:space="0" w:color="auto"/>
        <w:right w:val="none" w:sz="0" w:space="0" w:color="auto"/>
      </w:divBdr>
    </w:div>
    <w:div w:id="813451486">
      <w:bodyDiv w:val="1"/>
      <w:marLeft w:val="0"/>
      <w:marRight w:val="0"/>
      <w:marTop w:val="0"/>
      <w:marBottom w:val="0"/>
      <w:divBdr>
        <w:top w:val="none" w:sz="0" w:space="0" w:color="auto"/>
        <w:left w:val="none" w:sz="0" w:space="0" w:color="auto"/>
        <w:bottom w:val="none" w:sz="0" w:space="0" w:color="auto"/>
        <w:right w:val="none" w:sz="0" w:space="0" w:color="auto"/>
      </w:divBdr>
    </w:div>
    <w:div w:id="842355760">
      <w:bodyDiv w:val="1"/>
      <w:marLeft w:val="0"/>
      <w:marRight w:val="0"/>
      <w:marTop w:val="0"/>
      <w:marBottom w:val="0"/>
      <w:divBdr>
        <w:top w:val="none" w:sz="0" w:space="0" w:color="auto"/>
        <w:left w:val="none" w:sz="0" w:space="0" w:color="auto"/>
        <w:bottom w:val="none" w:sz="0" w:space="0" w:color="auto"/>
        <w:right w:val="none" w:sz="0" w:space="0" w:color="auto"/>
      </w:divBdr>
    </w:div>
    <w:div w:id="880820427">
      <w:bodyDiv w:val="1"/>
      <w:marLeft w:val="0"/>
      <w:marRight w:val="0"/>
      <w:marTop w:val="0"/>
      <w:marBottom w:val="0"/>
      <w:divBdr>
        <w:top w:val="none" w:sz="0" w:space="0" w:color="auto"/>
        <w:left w:val="none" w:sz="0" w:space="0" w:color="auto"/>
        <w:bottom w:val="none" w:sz="0" w:space="0" w:color="auto"/>
        <w:right w:val="none" w:sz="0" w:space="0" w:color="auto"/>
      </w:divBdr>
    </w:div>
    <w:div w:id="885677903">
      <w:bodyDiv w:val="1"/>
      <w:marLeft w:val="0"/>
      <w:marRight w:val="0"/>
      <w:marTop w:val="0"/>
      <w:marBottom w:val="0"/>
      <w:divBdr>
        <w:top w:val="none" w:sz="0" w:space="0" w:color="auto"/>
        <w:left w:val="none" w:sz="0" w:space="0" w:color="auto"/>
        <w:bottom w:val="none" w:sz="0" w:space="0" w:color="auto"/>
        <w:right w:val="none" w:sz="0" w:space="0" w:color="auto"/>
      </w:divBdr>
    </w:div>
    <w:div w:id="908543544">
      <w:bodyDiv w:val="1"/>
      <w:marLeft w:val="0"/>
      <w:marRight w:val="0"/>
      <w:marTop w:val="0"/>
      <w:marBottom w:val="0"/>
      <w:divBdr>
        <w:top w:val="none" w:sz="0" w:space="0" w:color="auto"/>
        <w:left w:val="none" w:sz="0" w:space="0" w:color="auto"/>
        <w:bottom w:val="none" w:sz="0" w:space="0" w:color="auto"/>
        <w:right w:val="none" w:sz="0" w:space="0" w:color="auto"/>
      </w:divBdr>
    </w:div>
    <w:div w:id="961379640">
      <w:bodyDiv w:val="1"/>
      <w:marLeft w:val="0"/>
      <w:marRight w:val="0"/>
      <w:marTop w:val="0"/>
      <w:marBottom w:val="0"/>
      <w:divBdr>
        <w:top w:val="none" w:sz="0" w:space="0" w:color="auto"/>
        <w:left w:val="none" w:sz="0" w:space="0" w:color="auto"/>
        <w:bottom w:val="none" w:sz="0" w:space="0" w:color="auto"/>
        <w:right w:val="none" w:sz="0" w:space="0" w:color="auto"/>
      </w:divBdr>
    </w:div>
    <w:div w:id="1017391386">
      <w:bodyDiv w:val="1"/>
      <w:marLeft w:val="0"/>
      <w:marRight w:val="0"/>
      <w:marTop w:val="0"/>
      <w:marBottom w:val="0"/>
      <w:divBdr>
        <w:top w:val="none" w:sz="0" w:space="0" w:color="auto"/>
        <w:left w:val="none" w:sz="0" w:space="0" w:color="auto"/>
        <w:bottom w:val="none" w:sz="0" w:space="0" w:color="auto"/>
        <w:right w:val="none" w:sz="0" w:space="0" w:color="auto"/>
      </w:divBdr>
    </w:div>
    <w:div w:id="1025594648">
      <w:bodyDiv w:val="1"/>
      <w:marLeft w:val="0"/>
      <w:marRight w:val="0"/>
      <w:marTop w:val="0"/>
      <w:marBottom w:val="0"/>
      <w:divBdr>
        <w:top w:val="none" w:sz="0" w:space="0" w:color="auto"/>
        <w:left w:val="none" w:sz="0" w:space="0" w:color="auto"/>
        <w:bottom w:val="none" w:sz="0" w:space="0" w:color="auto"/>
        <w:right w:val="none" w:sz="0" w:space="0" w:color="auto"/>
      </w:divBdr>
    </w:div>
    <w:div w:id="1054935056">
      <w:bodyDiv w:val="1"/>
      <w:marLeft w:val="0"/>
      <w:marRight w:val="0"/>
      <w:marTop w:val="0"/>
      <w:marBottom w:val="0"/>
      <w:divBdr>
        <w:top w:val="none" w:sz="0" w:space="0" w:color="auto"/>
        <w:left w:val="none" w:sz="0" w:space="0" w:color="auto"/>
        <w:bottom w:val="none" w:sz="0" w:space="0" w:color="auto"/>
        <w:right w:val="none" w:sz="0" w:space="0" w:color="auto"/>
      </w:divBdr>
    </w:div>
    <w:div w:id="1069881315">
      <w:bodyDiv w:val="1"/>
      <w:marLeft w:val="0"/>
      <w:marRight w:val="0"/>
      <w:marTop w:val="0"/>
      <w:marBottom w:val="0"/>
      <w:divBdr>
        <w:top w:val="none" w:sz="0" w:space="0" w:color="auto"/>
        <w:left w:val="none" w:sz="0" w:space="0" w:color="auto"/>
        <w:bottom w:val="none" w:sz="0" w:space="0" w:color="auto"/>
        <w:right w:val="none" w:sz="0" w:space="0" w:color="auto"/>
      </w:divBdr>
    </w:div>
    <w:div w:id="1109592134">
      <w:bodyDiv w:val="1"/>
      <w:marLeft w:val="0"/>
      <w:marRight w:val="0"/>
      <w:marTop w:val="0"/>
      <w:marBottom w:val="0"/>
      <w:divBdr>
        <w:top w:val="none" w:sz="0" w:space="0" w:color="auto"/>
        <w:left w:val="none" w:sz="0" w:space="0" w:color="auto"/>
        <w:bottom w:val="none" w:sz="0" w:space="0" w:color="auto"/>
        <w:right w:val="none" w:sz="0" w:space="0" w:color="auto"/>
      </w:divBdr>
    </w:div>
    <w:div w:id="1110051644">
      <w:bodyDiv w:val="1"/>
      <w:marLeft w:val="0"/>
      <w:marRight w:val="0"/>
      <w:marTop w:val="0"/>
      <w:marBottom w:val="0"/>
      <w:divBdr>
        <w:top w:val="none" w:sz="0" w:space="0" w:color="auto"/>
        <w:left w:val="none" w:sz="0" w:space="0" w:color="auto"/>
        <w:bottom w:val="none" w:sz="0" w:space="0" w:color="auto"/>
        <w:right w:val="none" w:sz="0" w:space="0" w:color="auto"/>
      </w:divBdr>
    </w:div>
    <w:div w:id="1131560658">
      <w:bodyDiv w:val="1"/>
      <w:marLeft w:val="0"/>
      <w:marRight w:val="0"/>
      <w:marTop w:val="0"/>
      <w:marBottom w:val="0"/>
      <w:divBdr>
        <w:top w:val="none" w:sz="0" w:space="0" w:color="auto"/>
        <w:left w:val="none" w:sz="0" w:space="0" w:color="auto"/>
        <w:bottom w:val="none" w:sz="0" w:space="0" w:color="auto"/>
        <w:right w:val="none" w:sz="0" w:space="0" w:color="auto"/>
      </w:divBdr>
      <w:divsChild>
        <w:div w:id="442501723">
          <w:marLeft w:val="274"/>
          <w:marRight w:val="0"/>
          <w:marTop w:val="0"/>
          <w:marBottom w:val="0"/>
          <w:divBdr>
            <w:top w:val="none" w:sz="0" w:space="0" w:color="auto"/>
            <w:left w:val="none" w:sz="0" w:space="0" w:color="auto"/>
            <w:bottom w:val="none" w:sz="0" w:space="0" w:color="auto"/>
            <w:right w:val="none" w:sz="0" w:space="0" w:color="auto"/>
          </w:divBdr>
        </w:div>
        <w:div w:id="1963807967">
          <w:marLeft w:val="274"/>
          <w:marRight w:val="0"/>
          <w:marTop w:val="0"/>
          <w:marBottom w:val="0"/>
          <w:divBdr>
            <w:top w:val="none" w:sz="0" w:space="0" w:color="auto"/>
            <w:left w:val="none" w:sz="0" w:space="0" w:color="auto"/>
            <w:bottom w:val="none" w:sz="0" w:space="0" w:color="auto"/>
            <w:right w:val="none" w:sz="0" w:space="0" w:color="auto"/>
          </w:divBdr>
        </w:div>
        <w:div w:id="2082368682">
          <w:marLeft w:val="274"/>
          <w:marRight w:val="0"/>
          <w:marTop w:val="0"/>
          <w:marBottom w:val="0"/>
          <w:divBdr>
            <w:top w:val="none" w:sz="0" w:space="0" w:color="auto"/>
            <w:left w:val="none" w:sz="0" w:space="0" w:color="auto"/>
            <w:bottom w:val="none" w:sz="0" w:space="0" w:color="auto"/>
            <w:right w:val="none" w:sz="0" w:space="0" w:color="auto"/>
          </w:divBdr>
        </w:div>
      </w:divsChild>
    </w:div>
    <w:div w:id="1176115151">
      <w:bodyDiv w:val="1"/>
      <w:marLeft w:val="0"/>
      <w:marRight w:val="0"/>
      <w:marTop w:val="0"/>
      <w:marBottom w:val="0"/>
      <w:divBdr>
        <w:top w:val="none" w:sz="0" w:space="0" w:color="auto"/>
        <w:left w:val="none" w:sz="0" w:space="0" w:color="auto"/>
        <w:bottom w:val="none" w:sz="0" w:space="0" w:color="auto"/>
        <w:right w:val="none" w:sz="0" w:space="0" w:color="auto"/>
      </w:divBdr>
    </w:div>
    <w:div w:id="1184587189">
      <w:bodyDiv w:val="1"/>
      <w:marLeft w:val="0"/>
      <w:marRight w:val="0"/>
      <w:marTop w:val="0"/>
      <w:marBottom w:val="0"/>
      <w:divBdr>
        <w:top w:val="none" w:sz="0" w:space="0" w:color="auto"/>
        <w:left w:val="none" w:sz="0" w:space="0" w:color="auto"/>
        <w:bottom w:val="none" w:sz="0" w:space="0" w:color="auto"/>
        <w:right w:val="none" w:sz="0" w:space="0" w:color="auto"/>
      </w:divBdr>
      <w:divsChild>
        <w:div w:id="102652139">
          <w:marLeft w:val="274"/>
          <w:marRight w:val="0"/>
          <w:marTop w:val="0"/>
          <w:marBottom w:val="0"/>
          <w:divBdr>
            <w:top w:val="none" w:sz="0" w:space="0" w:color="auto"/>
            <w:left w:val="none" w:sz="0" w:space="0" w:color="auto"/>
            <w:bottom w:val="none" w:sz="0" w:space="0" w:color="auto"/>
            <w:right w:val="none" w:sz="0" w:space="0" w:color="auto"/>
          </w:divBdr>
        </w:div>
        <w:div w:id="1719937229">
          <w:marLeft w:val="274"/>
          <w:marRight w:val="0"/>
          <w:marTop w:val="0"/>
          <w:marBottom w:val="0"/>
          <w:divBdr>
            <w:top w:val="none" w:sz="0" w:space="0" w:color="auto"/>
            <w:left w:val="none" w:sz="0" w:space="0" w:color="auto"/>
            <w:bottom w:val="none" w:sz="0" w:space="0" w:color="auto"/>
            <w:right w:val="none" w:sz="0" w:space="0" w:color="auto"/>
          </w:divBdr>
        </w:div>
        <w:div w:id="2027710777">
          <w:marLeft w:val="274"/>
          <w:marRight w:val="0"/>
          <w:marTop w:val="0"/>
          <w:marBottom w:val="0"/>
          <w:divBdr>
            <w:top w:val="none" w:sz="0" w:space="0" w:color="auto"/>
            <w:left w:val="none" w:sz="0" w:space="0" w:color="auto"/>
            <w:bottom w:val="none" w:sz="0" w:space="0" w:color="auto"/>
            <w:right w:val="none" w:sz="0" w:space="0" w:color="auto"/>
          </w:divBdr>
        </w:div>
      </w:divsChild>
    </w:div>
    <w:div w:id="1282305601">
      <w:bodyDiv w:val="1"/>
      <w:marLeft w:val="0"/>
      <w:marRight w:val="0"/>
      <w:marTop w:val="0"/>
      <w:marBottom w:val="0"/>
      <w:divBdr>
        <w:top w:val="none" w:sz="0" w:space="0" w:color="auto"/>
        <w:left w:val="none" w:sz="0" w:space="0" w:color="auto"/>
        <w:bottom w:val="none" w:sz="0" w:space="0" w:color="auto"/>
        <w:right w:val="none" w:sz="0" w:space="0" w:color="auto"/>
      </w:divBdr>
    </w:div>
    <w:div w:id="1296565763">
      <w:bodyDiv w:val="1"/>
      <w:marLeft w:val="0"/>
      <w:marRight w:val="0"/>
      <w:marTop w:val="0"/>
      <w:marBottom w:val="0"/>
      <w:divBdr>
        <w:top w:val="none" w:sz="0" w:space="0" w:color="auto"/>
        <w:left w:val="none" w:sz="0" w:space="0" w:color="auto"/>
        <w:bottom w:val="none" w:sz="0" w:space="0" w:color="auto"/>
        <w:right w:val="none" w:sz="0" w:space="0" w:color="auto"/>
      </w:divBdr>
    </w:div>
    <w:div w:id="1454329409">
      <w:bodyDiv w:val="1"/>
      <w:marLeft w:val="0"/>
      <w:marRight w:val="0"/>
      <w:marTop w:val="0"/>
      <w:marBottom w:val="0"/>
      <w:divBdr>
        <w:top w:val="none" w:sz="0" w:space="0" w:color="auto"/>
        <w:left w:val="none" w:sz="0" w:space="0" w:color="auto"/>
        <w:bottom w:val="none" w:sz="0" w:space="0" w:color="auto"/>
        <w:right w:val="none" w:sz="0" w:space="0" w:color="auto"/>
      </w:divBdr>
    </w:div>
    <w:div w:id="1469741979">
      <w:bodyDiv w:val="1"/>
      <w:marLeft w:val="0"/>
      <w:marRight w:val="0"/>
      <w:marTop w:val="0"/>
      <w:marBottom w:val="0"/>
      <w:divBdr>
        <w:top w:val="none" w:sz="0" w:space="0" w:color="auto"/>
        <w:left w:val="none" w:sz="0" w:space="0" w:color="auto"/>
        <w:bottom w:val="none" w:sz="0" w:space="0" w:color="auto"/>
        <w:right w:val="none" w:sz="0" w:space="0" w:color="auto"/>
      </w:divBdr>
    </w:div>
    <w:div w:id="1526406731">
      <w:bodyDiv w:val="1"/>
      <w:marLeft w:val="0"/>
      <w:marRight w:val="0"/>
      <w:marTop w:val="0"/>
      <w:marBottom w:val="0"/>
      <w:divBdr>
        <w:top w:val="none" w:sz="0" w:space="0" w:color="auto"/>
        <w:left w:val="none" w:sz="0" w:space="0" w:color="auto"/>
        <w:bottom w:val="none" w:sz="0" w:space="0" w:color="auto"/>
        <w:right w:val="none" w:sz="0" w:space="0" w:color="auto"/>
      </w:divBdr>
    </w:div>
    <w:div w:id="1537742131">
      <w:bodyDiv w:val="1"/>
      <w:marLeft w:val="0"/>
      <w:marRight w:val="0"/>
      <w:marTop w:val="0"/>
      <w:marBottom w:val="0"/>
      <w:divBdr>
        <w:top w:val="none" w:sz="0" w:space="0" w:color="auto"/>
        <w:left w:val="none" w:sz="0" w:space="0" w:color="auto"/>
        <w:bottom w:val="none" w:sz="0" w:space="0" w:color="auto"/>
        <w:right w:val="none" w:sz="0" w:space="0" w:color="auto"/>
      </w:divBdr>
    </w:div>
    <w:div w:id="1552418450">
      <w:bodyDiv w:val="1"/>
      <w:marLeft w:val="0"/>
      <w:marRight w:val="0"/>
      <w:marTop w:val="0"/>
      <w:marBottom w:val="0"/>
      <w:divBdr>
        <w:top w:val="none" w:sz="0" w:space="0" w:color="auto"/>
        <w:left w:val="none" w:sz="0" w:space="0" w:color="auto"/>
        <w:bottom w:val="none" w:sz="0" w:space="0" w:color="auto"/>
        <w:right w:val="none" w:sz="0" w:space="0" w:color="auto"/>
      </w:divBdr>
    </w:div>
    <w:div w:id="1552501770">
      <w:bodyDiv w:val="1"/>
      <w:marLeft w:val="0"/>
      <w:marRight w:val="0"/>
      <w:marTop w:val="0"/>
      <w:marBottom w:val="0"/>
      <w:divBdr>
        <w:top w:val="none" w:sz="0" w:space="0" w:color="auto"/>
        <w:left w:val="none" w:sz="0" w:space="0" w:color="auto"/>
        <w:bottom w:val="none" w:sz="0" w:space="0" w:color="auto"/>
        <w:right w:val="none" w:sz="0" w:space="0" w:color="auto"/>
      </w:divBdr>
    </w:div>
    <w:div w:id="1563835192">
      <w:bodyDiv w:val="1"/>
      <w:marLeft w:val="0"/>
      <w:marRight w:val="0"/>
      <w:marTop w:val="0"/>
      <w:marBottom w:val="0"/>
      <w:divBdr>
        <w:top w:val="none" w:sz="0" w:space="0" w:color="auto"/>
        <w:left w:val="none" w:sz="0" w:space="0" w:color="auto"/>
        <w:bottom w:val="none" w:sz="0" w:space="0" w:color="auto"/>
        <w:right w:val="none" w:sz="0" w:space="0" w:color="auto"/>
      </w:divBdr>
    </w:div>
    <w:div w:id="1607616756">
      <w:bodyDiv w:val="1"/>
      <w:marLeft w:val="0"/>
      <w:marRight w:val="0"/>
      <w:marTop w:val="0"/>
      <w:marBottom w:val="0"/>
      <w:divBdr>
        <w:top w:val="none" w:sz="0" w:space="0" w:color="auto"/>
        <w:left w:val="none" w:sz="0" w:space="0" w:color="auto"/>
        <w:bottom w:val="none" w:sz="0" w:space="0" w:color="auto"/>
        <w:right w:val="none" w:sz="0" w:space="0" w:color="auto"/>
      </w:divBdr>
    </w:div>
    <w:div w:id="1632706758">
      <w:bodyDiv w:val="1"/>
      <w:marLeft w:val="0"/>
      <w:marRight w:val="0"/>
      <w:marTop w:val="0"/>
      <w:marBottom w:val="0"/>
      <w:divBdr>
        <w:top w:val="none" w:sz="0" w:space="0" w:color="auto"/>
        <w:left w:val="none" w:sz="0" w:space="0" w:color="auto"/>
        <w:bottom w:val="none" w:sz="0" w:space="0" w:color="auto"/>
        <w:right w:val="none" w:sz="0" w:space="0" w:color="auto"/>
      </w:divBdr>
    </w:div>
    <w:div w:id="1698241079">
      <w:bodyDiv w:val="1"/>
      <w:marLeft w:val="0"/>
      <w:marRight w:val="0"/>
      <w:marTop w:val="0"/>
      <w:marBottom w:val="0"/>
      <w:divBdr>
        <w:top w:val="none" w:sz="0" w:space="0" w:color="auto"/>
        <w:left w:val="none" w:sz="0" w:space="0" w:color="auto"/>
        <w:bottom w:val="none" w:sz="0" w:space="0" w:color="auto"/>
        <w:right w:val="none" w:sz="0" w:space="0" w:color="auto"/>
      </w:divBdr>
    </w:div>
    <w:div w:id="1701666810">
      <w:bodyDiv w:val="1"/>
      <w:marLeft w:val="0"/>
      <w:marRight w:val="0"/>
      <w:marTop w:val="0"/>
      <w:marBottom w:val="0"/>
      <w:divBdr>
        <w:top w:val="none" w:sz="0" w:space="0" w:color="auto"/>
        <w:left w:val="none" w:sz="0" w:space="0" w:color="auto"/>
        <w:bottom w:val="none" w:sz="0" w:space="0" w:color="auto"/>
        <w:right w:val="none" w:sz="0" w:space="0" w:color="auto"/>
      </w:divBdr>
    </w:div>
    <w:div w:id="1746761108">
      <w:bodyDiv w:val="1"/>
      <w:marLeft w:val="0"/>
      <w:marRight w:val="0"/>
      <w:marTop w:val="0"/>
      <w:marBottom w:val="0"/>
      <w:divBdr>
        <w:top w:val="none" w:sz="0" w:space="0" w:color="auto"/>
        <w:left w:val="none" w:sz="0" w:space="0" w:color="auto"/>
        <w:bottom w:val="none" w:sz="0" w:space="0" w:color="auto"/>
        <w:right w:val="none" w:sz="0" w:space="0" w:color="auto"/>
      </w:divBdr>
    </w:div>
    <w:div w:id="1777016019">
      <w:bodyDiv w:val="1"/>
      <w:marLeft w:val="0"/>
      <w:marRight w:val="0"/>
      <w:marTop w:val="0"/>
      <w:marBottom w:val="0"/>
      <w:divBdr>
        <w:top w:val="none" w:sz="0" w:space="0" w:color="auto"/>
        <w:left w:val="none" w:sz="0" w:space="0" w:color="auto"/>
        <w:bottom w:val="none" w:sz="0" w:space="0" w:color="auto"/>
        <w:right w:val="none" w:sz="0" w:space="0" w:color="auto"/>
      </w:divBdr>
    </w:div>
    <w:div w:id="1822961439">
      <w:bodyDiv w:val="1"/>
      <w:marLeft w:val="0"/>
      <w:marRight w:val="0"/>
      <w:marTop w:val="0"/>
      <w:marBottom w:val="0"/>
      <w:divBdr>
        <w:top w:val="none" w:sz="0" w:space="0" w:color="auto"/>
        <w:left w:val="none" w:sz="0" w:space="0" w:color="auto"/>
        <w:bottom w:val="none" w:sz="0" w:space="0" w:color="auto"/>
        <w:right w:val="none" w:sz="0" w:space="0" w:color="auto"/>
      </w:divBdr>
    </w:div>
    <w:div w:id="1849053114">
      <w:bodyDiv w:val="1"/>
      <w:marLeft w:val="0"/>
      <w:marRight w:val="0"/>
      <w:marTop w:val="0"/>
      <w:marBottom w:val="0"/>
      <w:divBdr>
        <w:top w:val="none" w:sz="0" w:space="0" w:color="auto"/>
        <w:left w:val="none" w:sz="0" w:space="0" w:color="auto"/>
        <w:bottom w:val="none" w:sz="0" w:space="0" w:color="auto"/>
        <w:right w:val="none" w:sz="0" w:space="0" w:color="auto"/>
      </w:divBdr>
    </w:div>
    <w:div w:id="1899515617">
      <w:bodyDiv w:val="1"/>
      <w:marLeft w:val="0"/>
      <w:marRight w:val="0"/>
      <w:marTop w:val="0"/>
      <w:marBottom w:val="0"/>
      <w:divBdr>
        <w:top w:val="none" w:sz="0" w:space="0" w:color="auto"/>
        <w:left w:val="none" w:sz="0" w:space="0" w:color="auto"/>
        <w:bottom w:val="none" w:sz="0" w:space="0" w:color="auto"/>
        <w:right w:val="none" w:sz="0" w:space="0" w:color="auto"/>
      </w:divBdr>
    </w:div>
    <w:div w:id="1940987252">
      <w:bodyDiv w:val="1"/>
      <w:marLeft w:val="0"/>
      <w:marRight w:val="0"/>
      <w:marTop w:val="0"/>
      <w:marBottom w:val="0"/>
      <w:divBdr>
        <w:top w:val="none" w:sz="0" w:space="0" w:color="auto"/>
        <w:left w:val="none" w:sz="0" w:space="0" w:color="auto"/>
        <w:bottom w:val="none" w:sz="0" w:space="0" w:color="auto"/>
        <w:right w:val="none" w:sz="0" w:space="0" w:color="auto"/>
      </w:divBdr>
    </w:div>
    <w:div w:id="1974092666">
      <w:bodyDiv w:val="1"/>
      <w:marLeft w:val="0"/>
      <w:marRight w:val="0"/>
      <w:marTop w:val="0"/>
      <w:marBottom w:val="0"/>
      <w:divBdr>
        <w:top w:val="none" w:sz="0" w:space="0" w:color="auto"/>
        <w:left w:val="none" w:sz="0" w:space="0" w:color="auto"/>
        <w:bottom w:val="none" w:sz="0" w:space="0" w:color="auto"/>
        <w:right w:val="none" w:sz="0" w:space="0" w:color="auto"/>
      </w:divBdr>
    </w:div>
    <w:div w:id="1998485898">
      <w:bodyDiv w:val="1"/>
      <w:marLeft w:val="0"/>
      <w:marRight w:val="0"/>
      <w:marTop w:val="0"/>
      <w:marBottom w:val="0"/>
      <w:divBdr>
        <w:top w:val="none" w:sz="0" w:space="0" w:color="auto"/>
        <w:left w:val="none" w:sz="0" w:space="0" w:color="auto"/>
        <w:bottom w:val="none" w:sz="0" w:space="0" w:color="auto"/>
        <w:right w:val="none" w:sz="0" w:space="0" w:color="auto"/>
      </w:divBdr>
    </w:div>
    <w:div w:id="2008895495">
      <w:bodyDiv w:val="1"/>
      <w:marLeft w:val="0"/>
      <w:marRight w:val="0"/>
      <w:marTop w:val="0"/>
      <w:marBottom w:val="0"/>
      <w:divBdr>
        <w:top w:val="none" w:sz="0" w:space="0" w:color="auto"/>
        <w:left w:val="none" w:sz="0" w:space="0" w:color="auto"/>
        <w:bottom w:val="none" w:sz="0" w:space="0" w:color="auto"/>
        <w:right w:val="none" w:sz="0" w:space="0" w:color="auto"/>
      </w:divBdr>
    </w:div>
    <w:div w:id="2048875081">
      <w:bodyDiv w:val="1"/>
      <w:marLeft w:val="0"/>
      <w:marRight w:val="0"/>
      <w:marTop w:val="0"/>
      <w:marBottom w:val="0"/>
      <w:divBdr>
        <w:top w:val="none" w:sz="0" w:space="0" w:color="auto"/>
        <w:left w:val="none" w:sz="0" w:space="0" w:color="auto"/>
        <w:bottom w:val="none" w:sz="0" w:space="0" w:color="auto"/>
        <w:right w:val="none" w:sz="0" w:space="0" w:color="auto"/>
      </w:divBdr>
    </w:div>
    <w:div w:id="2099133991">
      <w:bodyDiv w:val="1"/>
      <w:marLeft w:val="0"/>
      <w:marRight w:val="0"/>
      <w:marTop w:val="0"/>
      <w:marBottom w:val="0"/>
      <w:divBdr>
        <w:top w:val="none" w:sz="0" w:space="0" w:color="auto"/>
        <w:left w:val="none" w:sz="0" w:space="0" w:color="auto"/>
        <w:bottom w:val="none" w:sz="0" w:space="0" w:color="auto"/>
        <w:right w:val="none" w:sz="0" w:space="0" w:color="auto"/>
      </w:divBdr>
    </w:div>
    <w:div w:id="2107455095">
      <w:bodyDiv w:val="1"/>
      <w:marLeft w:val="0"/>
      <w:marRight w:val="0"/>
      <w:marTop w:val="0"/>
      <w:marBottom w:val="0"/>
      <w:divBdr>
        <w:top w:val="none" w:sz="0" w:space="0" w:color="auto"/>
        <w:left w:val="none" w:sz="0" w:space="0" w:color="auto"/>
        <w:bottom w:val="none" w:sz="0" w:space="0" w:color="auto"/>
        <w:right w:val="none" w:sz="0" w:space="0" w:color="auto"/>
      </w:divBdr>
    </w:div>
    <w:div w:id="2113087778">
      <w:bodyDiv w:val="1"/>
      <w:marLeft w:val="0"/>
      <w:marRight w:val="0"/>
      <w:marTop w:val="0"/>
      <w:marBottom w:val="0"/>
      <w:divBdr>
        <w:top w:val="none" w:sz="0" w:space="0" w:color="auto"/>
        <w:left w:val="none" w:sz="0" w:space="0" w:color="auto"/>
        <w:bottom w:val="none" w:sz="0" w:space="0" w:color="auto"/>
        <w:right w:val="none" w:sz="0" w:space="0" w:color="auto"/>
      </w:divBdr>
    </w:div>
    <w:div w:id="21314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Död271</b:Tag>
    <b:SourceType>JournalArticle</b:SourceType>
    <b:Guid>{3237514D-22C0-470E-87AD-2B39220B68E6}</b:Guid>
    <b:Author>
      <b:Author>
        <b:NameList>
          <b:Person>
            <b:Last>Döderlein</b:Last>
            <b:First>L</b:First>
          </b:Person>
        </b:NameList>
      </b:Author>
    </b:Author>
    <b:Title>Indopacifische Euryalae</b:Title>
    <b:Year>1927</b:Year>
    <b:Pages>1-105</b:Pages>
    <b:Publisher>.Abhandlungen der Bayerischen Akademie der Wissenschaften Mathematischnaturwissenschaftliche</b:Publisher>
    <b:Volume>31 (6)</b:Volume>
    <b:RefOrder>1</b:RefOrder>
  </b:Source>
  <b:Source>
    <b:Tag>Lym791</b:Tag>
    <b:SourceType>Report</b:SourceType>
    <b:Guid>{454DEDAA-366D-4C4C-B5D9-A71A02888924}</b:Guid>
    <b:Author>
      <b:Author>
        <b:NameList>
          <b:Person>
            <b:Last>Lyman</b:Last>
            <b:First>T.</b:First>
          </b:Person>
        </b:NameList>
      </b:Author>
    </b:Author>
    <b:Title>Ophiuridae and Astrophytidae of the “Challenger” expedition</b:Title>
    <b:Year>1879</b:Year>
    <b:Publisher>Bulletin of the Museum of Comparative Zoology at Harvard College</b:Publisher>
    <b:City>Cambridge, Mass</b:City>
    <b:Pages>36-43</b:Pages>
    <b:RefOrder>3</b:RefOrder>
  </b:Source>
  <b:Source>
    <b:Tag>Koe95</b:Tag>
    <b:SourceType>JournalArticle</b:SourceType>
    <b:Guid>{31DB94BA-D98D-41B5-89D6-BF191BBFF51C}</b:Guid>
    <b:Author>
      <b:Author>
        <b:NameList>
          <b:Person>
            <b:Last>Koehler</b:Last>
            <b:First>R.</b:First>
          </b:Person>
        </b:NameList>
      </b:Author>
    </b:Author>
    <b:Title>Dragages profonds executes a bord du Caudan dans le Golfe de Gascogne. Rapport préliminaire sur le Échinodermes. .</b:Title>
    <b:Year>1895</b:Year>
    <b:Publisher>Revue biologique du Nord de la France.</b:Publisher>
    <b:Pages>439-496</b:Pages>
    <b:Volume>7</b:Volume>
    <b:RefOrder>4</b:RefOrder>
  </b:Source>
  <b:Source>
    <b:Tag>Cla11</b:Tag>
    <b:SourceType>JournalArticle</b:SourceType>
    <b:Guid>{9CA3A444-8F38-4997-8221-AB1D8D9DCACE}</b:Guid>
    <b:Title>North Pacific Ophiurans in the collection of the United States National Museum</b:Title>
    <b:Year>1911</b:Year>
    <b:Author>
      <b:Author>
        <b:NameList>
          <b:Person>
            <b:Last>Clark</b:Last>
            <b:First>H.</b:First>
            <b:Middle>L,</b:Middle>
          </b:Person>
        </b:NameList>
      </b:Author>
    </b:Author>
    <b:Pages>1-302</b:Pages>
    <b:City>United States</b:City>
    <b:Publisher>United States National Museum Bulletin</b:Publisher>
    <b:Institution>Smithsonian Institution</b:Institution>
    <b:RefOrder>2</b:RefOrder>
  </b:Source>
</b:Sources>
</file>

<file path=customXml/itemProps1.xml><?xml version="1.0" encoding="utf-8"?>
<ds:datastoreItem xmlns:ds="http://schemas.openxmlformats.org/officeDocument/2006/customXml" ds:itemID="{5F23D924-1370-4FA5-89E9-962A6500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26882</TotalTime>
  <Pages>13</Pages>
  <Words>6802</Words>
  <Characters>38777</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Nethupul Hasitha</dc:creator>
  <cp:keywords/>
  <dc:description/>
  <cp:lastModifiedBy>Nethupul Hasitha</cp:lastModifiedBy>
  <cp:revision>578</cp:revision>
  <cp:lastPrinted>2021-04-11T17:18:00Z</cp:lastPrinted>
  <dcterms:created xsi:type="dcterms:W3CDTF">2021-02-14T11:23:00Z</dcterms:created>
  <dcterms:modified xsi:type="dcterms:W3CDTF">2022-02-23T04:38:00Z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c9e17822-91f5-3b86-8c20-5a0d81d27501</vt:lpwstr>
  </property>
  <property fmtid="{D5CDD505-2E9C-101B-9397-08002B2CF9AE}" pid="4" name="Mendeley Citation Style_1">
    <vt:lpwstr>http://www.zotero.org/styles/european-journal-of-taxonomy</vt:lpwstr>
  </property>
  <property fmtid="{D5CDD505-2E9C-101B-9397-08002B2CF9AE}" pid="5" name="Mendeley Recent Style Id 0_1">
    <vt:lpwstr>http://www.zotero.org/styles/american-anthropological-association</vt:lpwstr>
  </property>
  <property fmtid="{D5CDD505-2E9C-101B-9397-08002B2CF9AE}" pid="6" name="Mendeley Recent Style Name 0_1">
    <vt:lpwstr>American Anthropological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http://www.zotero.org/styles/european-journal-of-taxonomy</vt:lpwstr>
  </property>
  <property fmtid="{D5CDD505-2E9C-101B-9397-08002B2CF9AE}" pid="16" name="Mendeley Recent Style Name 5_1">
    <vt:lpwstr>European Journal of Taxonomy</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http://www.zotero.org/styles/zookeys</vt:lpwstr>
  </property>
  <property fmtid="{D5CDD505-2E9C-101B-9397-08002B2CF9AE}" pid="24" name="Mendeley Recent Style Name 9_1">
    <vt:lpwstr>ZooKeys</vt:lpwstr>
  </property>
</Properties>
</file>