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9FCDA" w14:textId="262CA4EE" w:rsidR="006413FA" w:rsidRDefault="00B64748">
      <w:pPr>
        <w:rPr>
          <w:rFonts w:ascii="Times New Roman" w:hAnsi="Times New Roman" w:cs="Times New Roman"/>
          <w:bCs/>
          <w:sz w:val="24"/>
          <w:szCs w:val="24"/>
        </w:rPr>
      </w:pPr>
      <w:r w:rsidRPr="005E7654">
        <w:rPr>
          <w:rFonts w:ascii="Times New Roman" w:hAnsi="Times New Roman" w:cs="Times New Roman"/>
          <w:b/>
          <w:bCs/>
          <w:sz w:val="24"/>
          <w:szCs w:val="24"/>
        </w:rPr>
        <w:t>Supp</w:t>
      </w:r>
      <w:r w:rsidR="0010234B">
        <w:rPr>
          <w:rFonts w:ascii="Times New Roman" w:hAnsi="Times New Roman" w:cs="Times New Roman"/>
          <w:b/>
          <w:bCs/>
          <w:sz w:val="24"/>
          <w:szCs w:val="24"/>
        </w:rPr>
        <w:t xml:space="preserve">. file 1. </w:t>
      </w:r>
      <w:r w:rsidR="0010234B" w:rsidRPr="0010234B">
        <w:rPr>
          <w:rFonts w:ascii="Times New Roman" w:hAnsi="Times New Roman" w:cs="Times New Roman"/>
          <w:bCs/>
          <w:sz w:val="24"/>
          <w:szCs w:val="24"/>
        </w:rPr>
        <w:t xml:space="preserve">Additional information. </w:t>
      </w:r>
      <w:hyperlink r:id="rId4" w:history="1">
        <w:r w:rsidR="00367ED0" w:rsidRPr="00367ED0">
          <w:rPr>
            <w:rStyle w:val="Hipervnculo"/>
            <w:rFonts w:ascii="Times New Roman" w:hAnsi="Times New Roman" w:cs="Times New Roman"/>
            <w:bCs/>
            <w:sz w:val="24"/>
            <w:szCs w:val="24"/>
            <w:lang w:val="en-US"/>
          </w:rPr>
          <w:t>https://doi.org/10.5852/ejt.2022</w:t>
        </w:r>
        <w:r w:rsidR="00367ED0" w:rsidRPr="00367ED0">
          <w:rPr>
            <w:rStyle w:val="Hipervnculo"/>
            <w:rFonts w:ascii="Times New Roman" w:hAnsi="Times New Roman" w:cs="Times New Roman"/>
            <w:bCs/>
            <w:sz w:val="24"/>
            <w:szCs w:val="24"/>
            <w:lang w:val="fr-FR"/>
          </w:rPr>
          <w:t>.852.</w:t>
        </w:r>
        <w:r w:rsidR="00367ED0" w:rsidRPr="00367ED0">
          <w:rPr>
            <w:rStyle w:val="Hipervnculo"/>
            <w:rFonts w:ascii="Times New Roman" w:hAnsi="Times New Roman" w:cs="Times New Roman"/>
            <w:bCs/>
            <w:sz w:val="24"/>
            <w:szCs w:val="24"/>
            <w:lang w:val="en-US"/>
          </w:rPr>
          <w:t>2003</w:t>
        </w:r>
        <w:r w:rsidR="00367ED0" w:rsidRPr="00367ED0">
          <w:rPr>
            <w:rStyle w:val="Hipervnculo"/>
            <w:rFonts w:ascii="Times New Roman" w:hAnsi="Times New Roman" w:cs="Times New Roman"/>
            <w:bCs/>
            <w:sz w:val="24"/>
            <w:szCs w:val="24"/>
            <w:lang w:val="fr-FR"/>
          </w:rPr>
          <w:t>.</w:t>
        </w:r>
        <w:r w:rsidR="00367ED0" w:rsidRPr="00367ED0">
          <w:rPr>
            <w:rStyle w:val="Hipervnculo"/>
            <w:rFonts w:ascii="Times New Roman" w:hAnsi="Times New Roman" w:cs="Times New Roman"/>
            <w:bCs/>
            <w:sz w:val="24"/>
            <w:szCs w:val="24"/>
            <w:lang w:val="en-US"/>
          </w:rPr>
          <w:t>81</w:t>
        </w:r>
        <w:r w:rsidR="005444FB">
          <w:rPr>
            <w:rStyle w:val="Hipervnculo"/>
            <w:rFonts w:ascii="Times New Roman" w:hAnsi="Times New Roman" w:cs="Times New Roman"/>
            <w:bCs/>
            <w:sz w:val="24"/>
            <w:szCs w:val="24"/>
            <w:lang w:val="en-US"/>
          </w:rPr>
          <w:t>81</w:t>
        </w:r>
      </w:hyperlink>
      <w:bookmarkStart w:id="0" w:name="_GoBack"/>
      <w:bookmarkEnd w:id="0"/>
    </w:p>
    <w:p w14:paraId="373DC779" w14:textId="77777777" w:rsidR="0010234B" w:rsidRPr="0010234B" w:rsidRDefault="0010234B">
      <w:pPr>
        <w:rPr>
          <w:rFonts w:ascii="Times New Roman" w:hAnsi="Times New Roman" w:cs="Times New Roman"/>
          <w:bCs/>
          <w:sz w:val="24"/>
          <w:szCs w:val="24"/>
        </w:rPr>
      </w:pPr>
    </w:p>
    <w:p w14:paraId="43B0E57C" w14:textId="77777777" w:rsidR="000A1A93" w:rsidRPr="005E7654" w:rsidRDefault="00B64748">
      <w:pPr>
        <w:rPr>
          <w:rFonts w:ascii="Times New Roman" w:hAnsi="Times New Roman" w:cs="Times New Roman"/>
          <w:sz w:val="24"/>
          <w:szCs w:val="24"/>
        </w:rPr>
      </w:pPr>
      <w:r w:rsidRPr="005E7654">
        <w:rPr>
          <w:rFonts w:ascii="Times New Roman" w:hAnsi="Times New Roman" w:cs="Times New Roman"/>
          <w:sz w:val="24"/>
          <w:szCs w:val="24"/>
        </w:rPr>
        <w:t xml:space="preserve">Table S1. PCR primers </w:t>
      </w:r>
      <w:r w:rsidR="000A1A93" w:rsidRPr="005E7654">
        <w:rPr>
          <w:rFonts w:ascii="Times New Roman" w:hAnsi="Times New Roman" w:cs="Times New Roman"/>
          <w:sz w:val="24"/>
          <w:szCs w:val="24"/>
        </w:rPr>
        <w:t>used in this study along with their sequences.</w:t>
      </w:r>
    </w:p>
    <w:tbl>
      <w:tblPr>
        <w:tblW w:w="14596" w:type="dxa"/>
        <w:tblLayout w:type="fixed"/>
        <w:tblLook w:val="04A0" w:firstRow="1" w:lastRow="0" w:firstColumn="1" w:lastColumn="0" w:noHBand="0" w:noVBand="1"/>
      </w:tblPr>
      <w:tblGrid>
        <w:gridCol w:w="1555"/>
        <w:gridCol w:w="1134"/>
        <w:gridCol w:w="1842"/>
        <w:gridCol w:w="6096"/>
        <w:gridCol w:w="3969"/>
      </w:tblGrid>
      <w:tr w:rsidR="00B6237D" w:rsidRPr="005E7654" w14:paraId="5654FFF6" w14:textId="77777777" w:rsidTr="00333D16">
        <w:trPr>
          <w:trHeight w:val="20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397AA" w14:textId="468AFA0D" w:rsidR="00B6237D" w:rsidRPr="005E7654" w:rsidRDefault="00B6237D" w:rsidP="006C6AB7">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Gene </w:t>
            </w:r>
            <w:r>
              <w:rPr>
                <w:rFonts w:ascii="Times New Roman" w:eastAsia="Times New Roman" w:hAnsi="Times New Roman" w:cs="Times New Roman"/>
                <w:b/>
                <w:bCs/>
                <w:color w:val="000000"/>
                <w:sz w:val="24"/>
                <w:szCs w:val="24"/>
                <w:lang w:eastAsia="en-GB"/>
              </w:rPr>
              <w:t>abbreviation</w:t>
            </w:r>
          </w:p>
        </w:tc>
        <w:tc>
          <w:tcPr>
            <w:tcW w:w="1134" w:type="dxa"/>
            <w:tcBorders>
              <w:top w:val="single" w:sz="4" w:space="0" w:color="auto"/>
              <w:left w:val="nil"/>
              <w:bottom w:val="single" w:sz="4" w:space="0" w:color="auto"/>
              <w:right w:val="single" w:sz="4" w:space="0" w:color="auto"/>
            </w:tcBorders>
          </w:tcPr>
          <w:p w14:paraId="05586D3C" w14:textId="29208D77" w:rsidR="00B6237D" w:rsidRPr="005E7654" w:rsidRDefault="00B6237D" w:rsidP="006C6AB7">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Forward/Reverse</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E1832" w14:textId="7EEA80B4" w:rsidR="00B6237D" w:rsidRPr="005E7654" w:rsidRDefault="00B6237D" w:rsidP="006C6AB7">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Primer name </w:t>
            </w:r>
          </w:p>
        </w:tc>
        <w:tc>
          <w:tcPr>
            <w:tcW w:w="6096" w:type="dxa"/>
            <w:tcBorders>
              <w:top w:val="single" w:sz="4" w:space="0" w:color="auto"/>
              <w:left w:val="nil"/>
              <w:bottom w:val="single" w:sz="4" w:space="0" w:color="auto"/>
              <w:right w:val="single" w:sz="4" w:space="0" w:color="auto"/>
            </w:tcBorders>
            <w:shd w:val="clear" w:color="auto" w:fill="auto"/>
            <w:noWrap/>
            <w:vAlign w:val="center"/>
            <w:hideMark/>
          </w:tcPr>
          <w:p w14:paraId="1D42FBED" w14:textId="77777777" w:rsidR="00B6237D" w:rsidRPr="005E7654" w:rsidRDefault="00B6237D" w:rsidP="006C6AB7">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Sequence (5’ to 3’) </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14:paraId="2DC76AB2" w14:textId="77777777" w:rsidR="00B6237D" w:rsidRPr="005E7654" w:rsidRDefault="00B6237D" w:rsidP="006C6AB7">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Reference</w:t>
            </w:r>
          </w:p>
        </w:tc>
      </w:tr>
      <w:tr w:rsidR="00B6237D" w:rsidRPr="005E7654" w14:paraId="0777C51A"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5EC5D48" w14:textId="71E35D3F"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Cyt</w:t>
            </w:r>
            <w:r>
              <w:rPr>
                <w:rFonts w:ascii="Times New Roman" w:eastAsia="Times New Roman" w:hAnsi="Times New Roman" w:cs="Times New Roman"/>
                <w:color w:val="000000"/>
                <w:sz w:val="24"/>
                <w:szCs w:val="24"/>
                <w:lang w:eastAsia="en-GB"/>
              </w:rPr>
              <w:t xml:space="preserve"> b</w:t>
            </w:r>
          </w:p>
        </w:tc>
        <w:tc>
          <w:tcPr>
            <w:tcW w:w="1134" w:type="dxa"/>
            <w:tcBorders>
              <w:top w:val="single" w:sz="4" w:space="0" w:color="auto"/>
              <w:left w:val="nil"/>
              <w:bottom w:val="single" w:sz="4" w:space="0" w:color="auto"/>
              <w:right w:val="single" w:sz="4" w:space="0" w:color="auto"/>
            </w:tcBorders>
          </w:tcPr>
          <w:p w14:paraId="771CBCFF" w14:textId="05524134"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7C34FA0" w14:textId="2C634361"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Gludgmod </w:t>
            </w:r>
          </w:p>
        </w:tc>
        <w:tc>
          <w:tcPr>
            <w:tcW w:w="6096" w:type="dxa"/>
            <w:tcBorders>
              <w:top w:val="nil"/>
              <w:left w:val="nil"/>
              <w:bottom w:val="single" w:sz="4" w:space="0" w:color="auto"/>
              <w:right w:val="single" w:sz="4" w:space="0" w:color="auto"/>
            </w:tcBorders>
            <w:shd w:val="clear" w:color="auto" w:fill="auto"/>
            <w:noWrap/>
            <w:vAlign w:val="center"/>
            <w:hideMark/>
          </w:tcPr>
          <w:p w14:paraId="0AD27702"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CTT GAA AAA CCA CCG TTG T </w:t>
            </w:r>
          </w:p>
        </w:tc>
        <w:tc>
          <w:tcPr>
            <w:tcW w:w="3969" w:type="dxa"/>
            <w:tcBorders>
              <w:top w:val="nil"/>
              <w:left w:val="nil"/>
              <w:bottom w:val="single" w:sz="4" w:space="0" w:color="auto"/>
              <w:right w:val="single" w:sz="4" w:space="0" w:color="auto"/>
            </w:tcBorders>
            <w:shd w:val="clear" w:color="auto" w:fill="auto"/>
            <w:noWrap/>
            <w:vAlign w:val="bottom"/>
            <w:hideMark/>
          </w:tcPr>
          <w:p w14:paraId="472C3EF3"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Dawson et al., 2008</w:t>
            </w:r>
          </w:p>
        </w:tc>
      </w:tr>
      <w:tr w:rsidR="00B6237D" w:rsidRPr="005E7654" w14:paraId="4B50980C"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8D11B3D" w14:textId="49ACD64B"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Cyt</w:t>
            </w:r>
            <w:r>
              <w:rPr>
                <w:rFonts w:ascii="Times New Roman" w:eastAsia="Times New Roman" w:hAnsi="Times New Roman" w:cs="Times New Roman"/>
                <w:color w:val="000000"/>
                <w:sz w:val="24"/>
                <w:szCs w:val="24"/>
                <w:lang w:eastAsia="en-GB"/>
              </w:rPr>
              <w:t xml:space="preserve"> b</w:t>
            </w:r>
          </w:p>
        </w:tc>
        <w:tc>
          <w:tcPr>
            <w:tcW w:w="1134" w:type="dxa"/>
            <w:tcBorders>
              <w:top w:val="single" w:sz="4" w:space="0" w:color="auto"/>
              <w:left w:val="nil"/>
              <w:bottom w:val="single" w:sz="4" w:space="0" w:color="auto"/>
              <w:right w:val="single" w:sz="4" w:space="0" w:color="auto"/>
            </w:tcBorders>
          </w:tcPr>
          <w:p w14:paraId="16698C64" w14:textId="3F9C1B84"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90EADC1" w14:textId="248B7DE5"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H16064mod </w:t>
            </w:r>
          </w:p>
        </w:tc>
        <w:tc>
          <w:tcPr>
            <w:tcW w:w="6096" w:type="dxa"/>
            <w:tcBorders>
              <w:top w:val="nil"/>
              <w:left w:val="nil"/>
              <w:bottom w:val="single" w:sz="4" w:space="0" w:color="auto"/>
              <w:right w:val="single" w:sz="4" w:space="0" w:color="auto"/>
            </w:tcBorders>
            <w:shd w:val="clear" w:color="auto" w:fill="auto"/>
            <w:noWrap/>
            <w:vAlign w:val="center"/>
            <w:hideMark/>
          </w:tcPr>
          <w:p w14:paraId="332CA09A"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GGT TTA CAA GAA CAA YGC T </w:t>
            </w:r>
          </w:p>
        </w:tc>
        <w:tc>
          <w:tcPr>
            <w:tcW w:w="3969" w:type="dxa"/>
            <w:tcBorders>
              <w:top w:val="nil"/>
              <w:left w:val="nil"/>
              <w:bottom w:val="single" w:sz="4" w:space="0" w:color="auto"/>
              <w:right w:val="single" w:sz="4" w:space="0" w:color="auto"/>
            </w:tcBorders>
            <w:shd w:val="clear" w:color="auto" w:fill="auto"/>
            <w:noWrap/>
            <w:vAlign w:val="bottom"/>
            <w:hideMark/>
          </w:tcPr>
          <w:p w14:paraId="521A0577"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Dawson et al., 2008</w:t>
            </w:r>
          </w:p>
        </w:tc>
      </w:tr>
      <w:tr w:rsidR="00B6237D" w:rsidRPr="005E7654" w14:paraId="4145C99F"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DE5DAD3" w14:textId="7366B02B"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ND4 </w:t>
            </w:r>
          </w:p>
        </w:tc>
        <w:tc>
          <w:tcPr>
            <w:tcW w:w="1134" w:type="dxa"/>
            <w:tcBorders>
              <w:top w:val="single" w:sz="4" w:space="0" w:color="auto"/>
              <w:left w:val="nil"/>
              <w:bottom w:val="single" w:sz="4" w:space="0" w:color="auto"/>
              <w:right w:val="single" w:sz="4" w:space="0" w:color="auto"/>
            </w:tcBorders>
          </w:tcPr>
          <w:p w14:paraId="0AED7E50" w14:textId="62D8768F"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608C205" w14:textId="6A3B95C4"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ND</w:t>
            </w:r>
            <w:r>
              <w:rPr>
                <w:rFonts w:ascii="Times New Roman" w:eastAsia="Times New Roman" w:hAnsi="Times New Roman" w:cs="Times New Roman"/>
                <w:color w:val="000000"/>
                <w:sz w:val="24"/>
                <w:szCs w:val="24"/>
                <w:lang w:eastAsia="en-GB"/>
              </w:rPr>
              <w:t>4</w:t>
            </w:r>
            <w:r w:rsidRPr="005E7654">
              <w:rPr>
                <w:rFonts w:ascii="Times New Roman" w:eastAsia="Times New Roman" w:hAnsi="Times New Roman" w:cs="Times New Roman"/>
                <w:color w:val="000000"/>
                <w:sz w:val="24"/>
                <w:szCs w:val="24"/>
                <w:lang w:eastAsia="en-GB"/>
              </w:rPr>
              <w:t xml:space="preserve"> </w:t>
            </w:r>
          </w:p>
        </w:tc>
        <w:tc>
          <w:tcPr>
            <w:tcW w:w="6096" w:type="dxa"/>
            <w:tcBorders>
              <w:top w:val="nil"/>
              <w:left w:val="nil"/>
              <w:bottom w:val="single" w:sz="4" w:space="0" w:color="auto"/>
              <w:right w:val="single" w:sz="4" w:space="0" w:color="auto"/>
            </w:tcBorders>
            <w:shd w:val="clear" w:color="auto" w:fill="auto"/>
            <w:noWrap/>
            <w:vAlign w:val="center"/>
            <w:hideMark/>
          </w:tcPr>
          <w:p w14:paraId="39080CEA"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CAC CTA TGA CTA CCA AAA GCT CAT GTA GAA GC </w:t>
            </w:r>
          </w:p>
        </w:tc>
        <w:tc>
          <w:tcPr>
            <w:tcW w:w="3969" w:type="dxa"/>
            <w:tcBorders>
              <w:top w:val="nil"/>
              <w:left w:val="nil"/>
              <w:bottom w:val="single" w:sz="4" w:space="0" w:color="auto"/>
              <w:right w:val="single" w:sz="4" w:space="0" w:color="auto"/>
            </w:tcBorders>
            <w:shd w:val="clear" w:color="auto" w:fill="auto"/>
            <w:noWrap/>
            <w:vAlign w:val="bottom"/>
            <w:hideMark/>
          </w:tcPr>
          <w:p w14:paraId="04E43159"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Arevalo et al., 1994</w:t>
            </w:r>
          </w:p>
        </w:tc>
      </w:tr>
      <w:tr w:rsidR="00B6237D" w:rsidRPr="005E7654" w14:paraId="5E27D71B"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D54ABA2" w14:textId="6F468D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ND4</w:t>
            </w:r>
          </w:p>
        </w:tc>
        <w:tc>
          <w:tcPr>
            <w:tcW w:w="1134" w:type="dxa"/>
            <w:tcBorders>
              <w:top w:val="single" w:sz="4" w:space="0" w:color="auto"/>
              <w:left w:val="nil"/>
              <w:bottom w:val="single" w:sz="4" w:space="0" w:color="auto"/>
              <w:right w:val="single" w:sz="4" w:space="0" w:color="auto"/>
            </w:tcBorders>
          </w:tcPr>
          <w:p w14:paraId="07FF9198" w14:textId="25494376"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4493BA5" w14:textId="54136B13"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LEU</w:t>
            </w:r>
          </w:p>
        </w:tc>
        <w:tc>
          <w:tcPr>
            <w:tcW w:w="6096" w:type="dxa"/>
            <w:tcBorders>
              <w:top w:val="nil"/>
              <w:left w:val="nil"/>
              <w:bottom w:val="single" w:sz="4" w:space="0" w:color="auto"/>
              <w:right w:val="single" w:sz="4" w:space="0" w:color="auto"/>
            </w:tcBorders>
            <w:shd w:val="clear" w:color="auto" w:fill="auto"/>
            <w:noWrap/>
            <w:vAlign w:val="center"/>
            <w:hideMark/>
          </w:tcPr>
          <w:p w14:paraId="288201F5"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CAT TAC TTT TAC TTG GAT TTG CAC CA </w:t>
            </w:r>
          </w:p>
        </w:tc>
        <w:tc>
          <w:tcPr>
            <w:tcW w:w="3969" w:type="dxa"/>
            <w:tcBorders>
              <w:top w:val="nil"/>
              <w:left w:val="nil"/>
              <w:bottom w:val="single" w:sz="4" w:space="0" w:color="auto"/>
              <w:right w:val="single" w:sz="4" w:space="0" w:color="auto"/>
            </w:tcBorders>
            <w:shd w:val="clear" w:color="auto" w:fill="auto"/>
            <w:noWrap/>
            <w:vAlign w:val="bottom"/>
            <w:hideMark/>
          </w:tcPr>
          <w:p w14:paraId="1E91E5C1"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Arevalo et al., 1994</w:t>
            </w:r>
          </w:p>
        </w:tc>
      </w:tr>
      <w:tr w:rsidR="00B6237D" w:rsidRPr="005E7654" w14:paraId="7DC9B1A8"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9741747" w14:textId="20396D89"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12S</w:t>
            </w:r>
          </w:p>
        </w:tc>
        <w:tc>
          <w:tcPr>
            <w:tcW w:w="1134" w:type="dxa"/>
            <w:tcBorders>
              <w:top w:val="single" w:sz="4" w:space="0" w:color="auto"/>
              <w:left w:val="nil"/>
              <w:bottom w:val="single" w:sz="4" w:space="0" w:color="auto"/>
              <w:right w:val="single" w:sz="4" w:space="0" w:color="auto"/>
            </w:tcBorders>
          </w:tcPr>
          <w:p w14:paraId="624C6D45" w14:textId="06ADD4D8"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5ADCAEC" w14:textId="728137F3"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L1091 </w:t>
            </w:r>
          </w:p>
        </w:tc>
        <w:tc>
          <w:tcPr>
            <w:tcW w:w="6096" w:type="dxa"/>
            <w:tcBorders>
              <w:top w:val="nil"/>
              <w:left w:val="nil"/>
              <w:bottom w:val="single" w:sz="4" w:space="0" w:color="auto"/>
              <w:right w:val="single" w:sz="4" w:space="0" w:color="auto"/>
            </w:tcBorders>
            <w:shd w:val="clear" w:color="auto" w:fill="auto"/>
            <w:noWrap/>
            <w:vAlign w:val="center"/>
            <w:hideMark/>
          </w:tcPr>
          <w:p w14:paraId="674E8830"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AAA CTG GGA TTA GAT ACC CCA CTA T </w:t>
            </w:r>
          </w:p>
        </w:tc>
        <w:tc>
          <w:tcPr>
            <w:tcW w:w="3969" w:type="dxa"/>
            <w:tcBorders>
              <w:top w:val="nil"/>
              <w:left w:val="nil"/>
              <w:bottom w:val="single" w:sz="4" w:space="0" w:color="auto"/>
              <w:right w:val="single" w:sz="4" w:space="0" w:color="auto"/>
            </w:tcBorders>
            <w:shd w:val="clear" w:color="auto" w:fill="auto"/>
            <w:noWrap/>
            <w:vAlign w:val="bottom"/>
            <w:hideMark/>
          </w:tcPr>
          <w:p w14:paraId="4ACB8C14"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Knight and Mindell, 1993</w:t>
            </w:r>
          </w:p>
        </w:tc>
      </w:tr>
      <w:tr w:rsidR="00B6237D" w:rsidRPr="005E7654" w14:paraId="63126D4D"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DB1646E" w14:textId="0750690D"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12S</w:t>
            </w:r>
          </w:p>
        </w:tc>
        <w:tc>
          <w:tcPr>
            <w:tcW w:w="1134" w:type="dxa"/>
            <w:tcBorders>
              <w:top w:val="single" w:sz="4" w:space="0" w:color="auto"/>
              <w:left w:val="nil"/>
              <w:bottom w:val="single" w:sz="4" w:space="0" w:color="auto"/>
              <w:right w:val="single" w:sz="4" w:space="0" w:color="auto"/>
            </w:tcBorders>
          </w:tcPr>
          <w:p w14:paraId="551EEDF2" w14:textId="55CB272D"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5966A71A" w14:textId="2908E3FB"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H1557 </w:t>
            </w:r>
          </w:p>
        </w:tc>
        <w:tc>
          <w:tcPr>
            <w:tcW w:w="6096" w:type="dxa"/>
            <w:tcBorders>
              <w:top w:val="nil"/>
              <w:left w:val="nil"/>
              <w:bottom w:val="single" w:sz="4" w:space="0" w:color="auto"/>
              <w:right w:val="single" w:sz="4" w:space="0" w:color="auto"/>
            </w:tcBorders>
            <w:shd w:val="clear" w:color="auto" w:fill="auto"/>
            <w:noWrap/>
            <w:vAlign w:val="center"/>
            <w:hideMark/>
          </w:tcPr>
          <w:p w14:paraId="522573CD"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GTA CAC TTA CCT TGT TAC GAC TT </w:t>
            </w:r>
          </w:p>
        </w:tc>
        <w:tc>
          <w:tcPr>
            <w:tcW w:w="3969" w:type="dxa"/>
            <w:tcBorders>
              <w:top w:val="nil"/>
              <w:left w:val="nil"/>
              <w:bottom w:val="single" w:sz="4" w:space="0" w:color="auto"/>
              <w:right w:val="single" w:sz="4" w:space="0" w:color="auto"/>
            </w:tcBorders>
            <w:shd w:val="clear" w:color="auto" w:fill="auto"/>
            <w:noWrap/>
            <w:vAlign w:val="bottom"/>
            <w:hideMark/>
          </w:tcPr>
          <w:p w14:paraId="01D853C5"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Knight and Mindell, 1993</w:t>
            </w:r>
          </w:p>
        </w:tc>
      </w:tr>
      <w:tr w:rsidR="00B6237D" w:rsidRPr="005E7654" w14:paraId="299963E1"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4F820C7" w14:textId="47B304AD"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16S</w:t>
            </w:r>
          </w:p>
        </w:tc>
        <w:tc>
          <w:tcPr>
            <w:tcW w:w="1134" w:type="dxa"/>
            <w:tcBorders>
              <w:top w:val="single" w:sz="4" w:space="0" w:color="auto"/>
              <w:left w:val="nil"/>
              <w:bottom w:val="single" w:sz="4" w:space="0" w:color="auto"/>
              <w:right w:val="single" w:sz="4" w:space="0" w:color="auto"/>
            </w:tcBorders>
          </w:tcPr>
          <w:p w14:paraId="470B73B2" w14:textId="6DAAD8D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E0E6229" w14:textId="1E9B4DFC"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L2510 </w:t>
            </w:r>
          </w:p>
        </w:tc>
        <w:tc>
          <w:tcPr>
            <w:tcW w:w="6096" w:type="dxa"/>
            <w:tcBorders>
              <w:top w:val="nil"/>
              <w:left w:val="nil"/>
              <w:bottom w:val="single" w:sz="4" w:space="0" w:color="auto"/>
              <w:right w:val="single" w:sz="4" w:space="0" w:color="auto"/>
            </w:tcBorders>
            <w:shd w:val="clear" w:color="auto" w:fill="auto"/>
            <w:noWrap/>
            <w:vAlign w:val="center"/>
            <w:hideMark/>
          </w:tcPr>
          <w:p w14:paraId="18D8A001"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CGC CTG TTT ATC AAA AAC AT </w:t>
            </w:r>
          </w:p>
        </w:tc>
        <w:tc>
          <w:tcPr>
            <w:tcW w:w="3969" w:type="dxa"/>
            <w:tcBorders>
              <w:top w:val="nil"/>
              <w:left w:val="nil"/>
              <w:bottom w:val="single" w:sz="4" w:space="0" w:color="auto"/>
              <w:right w:val="single" w:sz="4" w:space="0" w:color="auto"/>
            </w:tcBorders>
            <w:shd w:val="clear" w:color="auto" w:fill="auto"/>
            <w:noWrap/>
            <w:vAlign w:val="bottom"/>
            <w:hideMark/>
          </w:tcPr>
          <w:p w14:paraId="497F096D"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Palumbi, 1996</w:t>
            </w:r>
          </w:p>
        </w:tc>
      </w:tr>
      <w:tr w:rsidR="00B6237D" w:rsidRPr="005E7654" w14:paraId="25C73E5F"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C997AF0" w14:textId="0EAC40C5"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16S</w:t>
            </w:r>
          </w:p>
        </w:tc>
        <w:tc>
          <w:tcPr>
            <w:tcW w:w="1134" w:type="dxa"/>
            <w:tcBorders>
              <w:top w:val="single" w:sz="4" w:space="0" w:color="auto"/>
              <w:left w:val="nil"/>
              <w:bottom w:val="single" w:sz="4" w:space="0" w:color="auto"/>
              <w:right w:val="single" w:sz="4" w:space="0" w:color="auto"/>
            </w:tcBorders>
          </w:tcPr>
          <w:p w14:paraId="5D78343A" w14:textId="4E4D94BC"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70E3EFA" w14:textId="1D624184"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H3059 </w:t>
            </w:r>
          </w:p>
        </w:tc>
        <w:tc>
          <w:tcPr>
            <w:tcW w:w="6096" w:type="dxa"/>
            <w:tcBorders>
              <w:top w:val="nil"/>
              <w:left w:val="nil"/>
              <w:bottom w:val="single" w:sz="4" w:space="0" w:color="auto"/>
              <w:right w:val="single" w:sz="4" w:space="0" w:color="auto"/>
            </w:tcBorders>
            <w:shd w:val="clear" w:color="auto" w:fill="auto"/>
            <w:noWrap/>
            <w:vAlign w:val="center"/>
            <w:hideMark/>
          </w:tcPr>
          <w:p w14:paraId="6892C4F9"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CCG GTC TGA ACT CAG AT </w:t>
            </w:r>
          </w:p>
        </w:tc>
        <w:tc>
          <w:tcPr>
            <w:tcW w:w="3969" w:type="dxa"/>
            <w:tcBorders>
              <w:top w:val="nil"/>
              <w:left w:val="nil"/>
              <w:bottom w:val="single" w:sz="4" w:space="0" w:color="auto"/>
              <w:right w:val="single" w:sz="4" w:space="0" w:color="auto"/>
            </w:tcBorders>
            <w:shd w:val="clear" w:color="auto" w:fill="auto"/>
            <w:noWrap/>
            <w:vAlign w:val="bottom"/>
            <w:hideMark/>
          </w:tcPr>
          <w:p w14:paraId="619B8196"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Palumbi, 1996</w:t>
            </w:r>
          </w:p>
        </w:tc>
      </w:tr>
      <w:tr w:rsidR="00B6237D" w:rsidRPr="005E7654" w14:paraId="714C4628"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7B0850C" w14:textId="0AD5C322"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CMOS</w:t>
            </w:r>
          </w:p>
        </w:tc>
        <w:tc>
          <w:tcPr>
            <w:tcW w:w="1134" w:type="dxa"/>
            <w:tcBorders>
              <w:top w:val="single" w:sz="4" w:space="0" w:color="auto"/>
              <w:left w:val="nil"/>
              <w:bottom w:val="single" w:sz="4" w:space="0" w:color="auto"/>
              <w:right w:val="single" w:sz="4" w:space="0" w:color="auto"/>
            </w:tcBorders>
          </w:tcPr>
          <w:p w14:paraId="134666AE" w14:textId="114FC80B"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9ED0296" w14:textId="677875A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S77 </w:t>
            </w:r>
          </w:p>
        </w:tc>
        <w:tc>
          <w:tcPr>
            <w:tcW w:w="6096" w:type="dxa"/>
            <w:tcBorders>
              <w:top w:val="nil"/>
              <w:left w:val="nil"/>
              <w:bottom w:val="single" w:sz="4" w:space="0" w:color="auto"/>
              <w:right w:val="single" w:sz="4" w:space="0" w:color="auto"/>
            </w:tcBorders>
            <w:shd w:val="clear" w:color="auto" w:fill="auto"/>
            <w:noWrap/>
            <w:vAlign w:val="center"/>
            <w:hideMark/>
          </w:tcPr>
          <w:p w14:paraId="14891D8B"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CAT GGA CTG GGA TCA GTT ATG </w:t>
            </w:r>
          </w:p>
        </w:tc>
        <w:tc>
          <w:tcPr>
            <w:tcW w:w="3969" w:type="dxa"/>
            <w:tcBorders>
              <w:top w:val="nil"/>
              <w:left w:val="nil"/>
              <w:bottom w:val="single" w:sz="4" w:space="0" w:color="auto"/>
              <w:right w:val="single" w:sz="4" w:space="0" w:color="auto"/>
            </w:tcBorders>
            <w:shd w:val="clear" w:color="auto" w:fill="auto"/>
            <w:noWrap/>
            <w:vAlign w:val="bottom"/>
            <w:hideMark/>
          </w:tcPr>
          <w:p w14:paraId="6B3F2A72"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Lawson et al., 2005</w:t>
            </w:r>
          </w:p>
        </w:tc>
      </w:tr>
      <w:tr w:rsidR="00B6237D" w:rsidRPr="005E7654" w14:paraId="28403405"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62C585B" w14:textId="089834FF"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CMOS</w:t>
            </w:r>
          </w:p>
        </w:tc>
        <w:tc>
          <w:tcPr>
            <w:tcW w:w="1134" w:type="dxa"/>
            <w:tcBorders>
              <w:top w:val="single" w:sz="4" w:space="0" w:color="auto"/>
              <w:left w:val="nil"/>
              <w:bottom w:val="single" w:sz="4" w:space="0" w:color="auto"/>
              <w:right w:val="single" w:sz="4" w:space="0" w:color="auto"/>
            </w:tcBorders>
          </w:tcPr>
          <w:p w14:paraId="710CA066" w14:textId="3CB9F602"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E465D39" w14:textId="0EDDE0FA"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S78 </w:t>
            </w:r>
          </w:p>
        </w:tc>
        <w:tc>
          <w:tcPr>
            <w:tcW w:w="6096" w:type="dxa"/>
            <w:tcBorders>
              <w:top w:val="nil"/>
              <w:left w:val="nil"/>
              <w:bottom w:val="single" w:sz="4" w:space="0" w:color="auto"/>
              <w:right w:val="single" w:sz="4" w:space="0" w:color="auto"/>
            </w:tcBorders>
            <w:shd w:val="clear" w:color="auto" w:fill="auto"/>
            <w:noWrap/>
            <w:vAlign w:val="center"/>
            <w:hideMark/>
          </w:tcPr>
          <w:p w14:paraId="2C731618"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CCT TGG GTG TGA TTT TCT CAC CT </w:t>
            </w:r>
          </w:p>
        </w:tc>
        <w:tc>
          <w:tcPr>
            <w:tcW w:w="3969" w:type="dxa"/>
            <w:tcBorders>
              <w:top w:val="nil"/>
              <w:left w:val="nil"/>
              <w:bottom w:val="single" w:sz="4" w:space="0" w:color="auto"/>
              <w:right w:val="single" w:sz="4" w:space="0" w:color="auto"/>
            </w:tcBorders>
            <w:shd w:val="clear" w:color="auto" w:fill="auto"/>
            <w:noWrap/>
            <w:vAlign w:val="bottom"/>
            <w:hideMark/>
          </w:tcPr>
          <w:p w14:paraId="56236E02"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Lawson et al., 2005</w:t>
            </w:r>
          </w:p>
        </w:tc>
      </w:tr>
      <w:tr w:rsidR="00B6237D" w:rsidRPr="005E7654" w14:paraId="7646B0F5"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2186FDE" w14:textId="0EFEB7F8"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PRLR</w:t>
            </w:r>
          </w:p>
        </w:tc>
        <w:tc>
          <w:tcPr>
            <w:tcW w:w="1134" w:type="dxa"/>
            <w:tcBorders>
              <w:top w:val="single" w:sz="4" w:space="0" w:color="auto"/>
              <w:left w:val="nil"/>
              <w:bottom w:val="single" w:sz="4" w:space="0" w:color="auto"/>
              <w:right w:val="single" w:sz="4" w:space="0" w:color="auto"/>
            </w:tcBorders>
          </w:tcPr>
          <w:p w14:paraId="189F445E" w14:textId="451F846A"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E887F80" w14:textId="3CD020B4"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PRLR-NEW</w:t>
            </w:r>
            <w:r>
              <w:rPr>
                <w:rFonts w:ascii="Times New Roman" w:eastAsia="Times New Roman" w:hAnsi="Times New Roman" w:cs="Times New Roman"/>
                <w:color w:val="000000"/>
                <w:sz w:val="24"/>
                <w:szCs w:val="24"/>
                <w:lang w:eastAsia="en-GB"/>
              </w:rPr>
              <w:t>_</w:t>
            </w:r>
            <w:r w:rsidRPr="005E7654">
              <w:rPr>
                <w:rFonts w:ascii="Times New Roman" w:eastAsia="Times New Roman" w:hAnsi="Times New Roman" w:cs="Times New Roman"/>
                <w:color w:val="000000"/>
                <w:sz w:val="24"/>
                <w:szCs w:val="24"/>
                <w:lang w:eastAsia="en-GB"/>
              </w:rPr>
              <w:t xml:space="preserve">F </w:t>
            </w:r>
          </w:p>
        </w:tc>
        <w:tc>
          <w:tcPr>
            <w:tcW w:w="6096" w:type="dxa"/>
            <w:tcBorders>
              <w:top w:val="nil"/>
              <w:left w:val="nil"/>
              <w:bottom w:val="single" w:sz="4" w:space="0" w:color="auto"/>
              <w:right w:val="single" w:sz="4" w:space="0" w:color="auto"/>
            </w:tcBorders>
            <w:shd w:val="clear" w:color="auto" w:fill="auto"/>
            <w:noWrap/>
            <w:vAlign w:val="center"/>
            <w:hideMark/>
          </w:tcPr>
          <w:p w14:paraId="159021E7"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CCR GAT TCT GAT GAG RTT CAA AGG AAC </w:t>
            </w:r>
          </w:p>
        </w:tc>
        <w:tc>
          <w:tcPr>
            <w:tcW w:w="3969" w:type="dxa"/>
            <w:tcBorders>
              <w:top w:val="nil"/>
              <w:left w:val="nil"/>
              <w:bottom w:val="single" w:sz="4" w:space="0" w:color="auto"/>
              <w:right w:val="single" w:sz="4" w:space="0" w:color="auto"/>
            </w:tcBorders>
            <w:shd w:val="clear" w:color="auto" w:fill="auto"/>
            <w:noWrap/>
            <w:vAlign w:val="bottom"/>
            <w:hideMark/>
          </w:tcPr>
          <w:p w14:paraId="55714A92"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Max Jones, MZool thesis, unpublished</w:t>
            </w:r>
          </w:p>
        </w:tc>
      </w:tr>
      <w:tr w:rsidR="00B6237D" w:rsidRPr="005E7654" w14:paraId="4B8518A3"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0FF92C1" w14:textId="60FD40EA"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PRLR</w:t>
            </w:r>
          </w:p>
        </w:tc>
        <w:tc>
          <w:tcPr>
            <w:tcW w:w="1134" w:type="dxa"/>
            <w:tcBorders>
              <w:top w:val="single" w:sz="4" w:space="0" w:color="auto"/>
              <w:left w:val="nil"/>
              <w:bottom w:val="single" w:sz="4" w:space="0" w:color="auto"/>
              <w:right w:val="single" w:sz="4" w:space="0" w:color="auto"/>
            </w:tcBorders>
          </w:tcPr>
          <w:p w14:paraId="1854627E" w14:textId="6527C09B"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7ADB162" w14:textId="310E9AC6"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PRLR-NEW_R </w:t>
            </w:r>
          </w:p>
        </w:tc>
        <w:tc>
          <w:tcPr>
            <w:tcW w:w="6096" w:type="dxa"/>
            <w:tcBorders>
              <w:top w:val="nil"/>
              <w:left w:val="nil"/>
              <w:bottom w:val="single" w:sz="4" w:space="0" w:color="auto"/>
              <w:right w:val="single" w:sz="4" w:space="0" w:color="auto"/>
            </w:tcBorders>
            <w:shd w:val="clear" w:color="auto" w:fill="auto"/>
            <w:noWrap/>
            <w:vAlign w:val="center"/>
            <w:hideMark/>
          </w:tcPr>
          <w:p w14:paraId="1D7ACA14"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CTG GAG GCA CTA ACC AGA ATG CCT CTT G </w:t>
            </w:r>
          </w:p>
        </w:tc>
        <w:tc>
          <w:tcPr>
            <w:tcW w:w="3969" w:type="dxa"/>
            <w:tcBorders>
              <w:top w:val="nil"/>
              <w:left w:val="nil"/>
              <w:bottom w:val="single" w:sz="4" w:space="0" w:color="auto"/>
              <w:right w:val="single" w:sz="4" w:space="0" w:color="auto"/>
            </w:tcBorders>
            <w:shd w:val="clear" w:color="auto" w:fill="auto"/>
            <w:noWrap/>
            <w:vAlign w:val="bottom"/>
            <w:hideMark/>
          </w:tcPr>
          <w:p w14:paraId="0AA73411"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Max Jones, MZool thesis, unpublished</w:t>
            </w:r>
          </w:p>
        </w:tc>
      </w:tr>
      <w:tr w:rsidR="00B6237D" w:rsidRPr="005E7654" w14:paraId="1D990F3D"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C0F025A" w14:textId="33D02651"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UBN1</w:t>
            </w:r>
          </w:p>
        </w:tc>
        <w:tc>
          <w:tcPr>
            <w:tcW w:w="1134" w:type="dxa"/>
            <w:tcBorders>
              <w:top w:val="single" w:sz="4" w:space="0" w:color="auto"/>
              <w:left w:val="nil"/>
              <w:bottom w:val="single" w:sz="4" w:space="0" w:color="auto"/>
              <w:right w:val="single" w:sz="4" w:space="0" w:color="auto"/>
            </w:tcBorders>
          </w:tcPr>
          <w:p w14:paraId="2B708E9A" w14:textId="4114DBF1"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6DA0810" w14:textId="785336F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BaUBN_F </w:t>
            </w:r>
          </w:p>
        </w:tc>
        <w:tc>
          <w:tcPr>
            <w:tcW w:w="6096" w:type="dxa"/>
            <w:tcBorders>
              <w:top w:val="nil"/>
              <w:left w:val="nil"/>
              <w:bottom w:val="single" w:sz="4" w:space="0" w:color="auto"/>
              <w:right w:val="single" w:sz="4" w:space="0" w:color="auto"/>
            </w:tcBorders>
            <w:shd w:val="clear" w:color="auto" w:fill="auto"/>
            <w:noWrap/>
            <w:vAlign w:val="center"/>
            <w:hideMark/>
          </w:tcPr>
          <w:p w14:paraId="2574580F"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CCT CTG GTT ACT CAG CAG CA </w:t>
            </w:r>
          </w:p>
        </w:tc>
        <w:tc>
          <w:tcPr>
            <w:tcW w:w="3969" w:type="dxa"/>
            <w:tcBorders>
              <w:top w:val="nil"/>
              <w:left w:val="nil"/>
              <w:bottom w:val="single" w:sz="4" w:space="0" w:color="auto"/>
              <w:right w:val="single" w:sz="4" w:space="0" w:color="auto"/>
            </w:tcBorders>
            <w:shd w:val="clear" w:color="auto" w:fill="auto"/>
            <w:noWrap/>
            <w:vAlign w:val="bottom"/>
            <w:hideMark/>
          </w:tcPr>
          <w:p w14:paraId="7B62EFDE"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Casewell et al., 2011</w:t>
            </w:r>
          </w:p>
        </w:tc>
      </w:tr>
      <w:tr w:rsidR="00B6237D" w:rsidRPr="005E7654" w14:paraId="3BD71396"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3EA46BE" w14:textId="6DF415D8"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UBN1</w:t>
            </w:r>
          </w:p>
        </w:tc>
        <w:tc>
          <w:tcPr>
            <w:tcW w:w="1134" w:type="dxa"/>
            <w:tcBorders>
              <w:top w:val="single" w:sz="4" w:space="0" w:color="auto"/>
              <w:left w:val="nil"/>
              <w:bottom w:val="single" w:sz="4" w:space="0" w:color="auto"/>
              <w:right w:val="single" w:sz="4" w:space="0" w:color="auto"/>
            </w:tcBorders>
          </w:tcPr>
          <w:p w14:paraId="722E4C9A" w14:textId="58467A0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1DA8A79D" w14:textId="181B80F1"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BaUBN_</w:t>
            </w:r>
            <w:r>
              <w:rPr>
                <w:rFonts w:ascii="Times New Roman" w:eastAsia="Times New Roman" w:hAnsi="Times New Roman" w:cs="Times New Roman"/>
                <w:color w:val="000000"/>
                <w:sz w:val="24"/>
                <w:szCs w:val="24"/>
                <w:lang w:eastAsia="en-GB"/>
              </w:rPr>
              <w:t>R</w:t>
            </w:r>
            <w:r w:rsidRPr="005E7654">
              <w:rPr>
                <w:rFonts w:ascii="Times New Roman" w:eastAsia="Times New Roman" w:hAnsi="Times New Roman" w:cs="Times New Roman"/>
                <w:color w:val="000000"/>
                <w:sz w:val="24"/>
                <w:szCs w:val="24"/>
                <w:lang w:eastAsia="en-GB"/>
              </w:rPr>
              <w:t xml:space="preserve"> </w:t>
            </w:r>
          </w:p>
        </w:tc>
        <w:tc>
          <w:tcPr>
            <w:tcW w:w="6096" w:type="dxa"/>
            <w:tcBorders>
              <w:top w:val="nil"/>
              <w:left w:val="nil"/>
              <w:bottom w:val="single" w:sz="4" w:space="0" w:color="auto"/>
              <w:right w:val="single" w:sz="4" w:space="0" w:color="auto"/>
            </w:tcBorders>
            <w:shd w:val="clear" w:color="auto" w:fill="auto"/>
            <w:noWrap/>
            <w:vAlign w:val="center"/>
            <w:hideMark/>
          </w:tcPr>
          <w:p w14:paraId="6A32FB8A"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ATT GGT CAC TCC TTG TGT TC </w:t>
            </w:r>
          </w:p>
        </w:tc>
        <w:tc>
          <w:tcPr>
            <w:tcW w:w="3969" w:type="dxa"/>
            <w:tcBorders>
              <w:top w:val="nil"/>
              <w:left w:val="nil"/>
              <w:bottom w:val="single" w:sz="4" w:space="0" w:color="auto"/>
              <w:right w:val="single" w:sz="4" w:space="0" w:color="auto"/>
            </w:tcBorders>
            <w:shd w:val="clear" w:color="auto" w:fill="auto"/>
            <w:noWrap/>
            <w:vAlign w:val="bottom"/>
            <w:hideMark/>
          </w:tcPr>
          <w:p w14:paraId="40E8BE3D"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Casewell et al., 2011</w:t>
            </w:r>
          </w:p>
        </w:tc>
      </w:tr>
      <w:tr w:rsidR="00B6237D" w:rsidRPr="005E7654" w14:paraId="3571059F"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5172AC6" w14:textId="5AE3F094"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RAG1</w:t>
            </w:r>
          </w:p>
        </w:tc>
        <w:tc>
          <w:tcPr>
            <w:tcW w:w="1134" w:type="dxa"/>
            <w:tcBorders>
              <w:top w:val="single" w:sz="4" w:space="0" w:color="auto"/>
              <w:left w:val="nil"/>
              <w:bottom w:val="single" w:sz="4" w:space="0" w:color="auto"/>
              <w:right w:val="single" w:sz="4" w:space="0" w:color="auto"/>
            </w:tcBorders>
          </w:tcPr>
          <w:p w14:paraId="5B02EEE5" w14:textId="22C4315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4D0BA22" w14:textId="753DB2D8"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R13 </w:t>
            </w:r>
          </w:p>
        </w:tc>
        <w:tc>
          <w:tcPr>
            <w:tcW w:w="6096" w:type="dxa"/>
            <w:tcBorders>
              <w:top w:val="nil"/>
              <w:left w:val="nil"/>
              <w:bottom w:val="single" w:sz="4" w:space="0" w:color="auto"/>
              <w:right w:val="single" w:sz="4" w:space="0" w:color="auto"/>
            </w:tcBorders>
            <w:shd w:val="clear" w:color="auto" w:fill="auto"/>
            <w:noWrap/>
            <w:vAlign w:val="center"/>
            <w:hideMark/>
          </w:tcPr>
          <w:p w14:paraId="768179C6"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TCT GAA TGG AAA TTC AAG CTG TT </w:t>
            </w:r>
          </w:p>
        </w:tc>
        <w:tc>
          <w:tcPr>
            <w:tcW w:w="3969" w:type="dxa"/>
            <w:tcBorders>
              <w:top w:val="nil"/>
              <w:left w:val="nil"/>
              <w:bottom w:val="single" w:sz="4" w:space="0" w:color="auto"/>
              <w:right w:val="single" w:sz="4" w:space="0" w:color="auto"/>
            </w:tcBorders>
            <w:shd w:val="clear" w:color="auto" w:fill="auto"/>
            <w:noWrap/>
            <w:vAlign w:val="bottom"/>
            <w:hideMark/>
          </w:tcPr>
          <w:p w14:paraId="60298F73"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Groth et al., 1999</w:t>
            </w:r>
          </w:p>
        </w:tc>
      </w:tr>
      <w:tr w:rsidR="00B6237D" w:rsidRPr="005E7654" w14:paraId="02BE8306"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BF16C3E" w14:textId="61762B4E"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RAG1 </w:t>
            </w:r>
          </w:p>
        </w:tc>
        <w:tc>
          <w:tcPr>
            <w:tcW w:w="1134" w:type="dxa"/>
            <w:tcBorders>
              <w:top w:val="single" w:sz="4" w:space="0" w:color="auto"/>
              <w:left w:val="nil"/>
              <w:bottom w:val="single" w:sz="4" w:space="0" w:color="auto"/>
              <w:right w:val="single" w:sz="4" w:space="0" w:color="auto"/>
            </w:tcBorders>
          </w:tcPr>
          <w:p w14:paraId="2E55ED68" w14:textId="5BA5A56E"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7D26B4E" w14:textId="1A93ACB9"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R18 </w:t>
            </w:r>
          </w:p>
        </w:tc>
        <w:tc>
          <w:tcPr>
            <w:tcW w:w="6096" w:type="dxa"/>
            <w:tcBorders>
              <w:top w:val="nil"/>
              <w:left w:val="nil"/>
              <w:bottom w:val="single" w:sz="4" w:space="0" w:color="auto"/>
              <w:right w:val="single" w:sz="4" w:space="0" w:color="auto"/>
            </w:tcBorders>
            <w:shd w:val="clear" w:color="auto" w:fill="auto"/>
            <w:noWrap/>
            <w:vAlign w:val="center"/>
            <w:hideMark/>
          </w:tcPr>
          <w:p w14:paraId="2E6B4E94"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GAT GCT GCC TCG GTC GGC CAC CTT T </w:t>
            </w:r>
          </w:p>
        </w:tc>
        <w:tc>
          <w:tcPr>
            <w:tcW w:w="3969" w:type="dxa"/>
            <w:tcBorders>
              <w:top w:val="nil"/>
              <w:left w:val="nil"/>
              <w:bottom w:val="single" w:sz="4" w:space="0" w:color="auto"/>
              <w:right w:val="single" w:sz="4" w:space="0" w:color="auto"/>
            </w:tcBorders>
            <w:shd w:val="clear" w:color="auto" w:fill="auto"/>
            <w:noWrap/>
            <w:vAlign w:val="bottom"/>
            <w:hideMark/>
          </w:tcPr>
          <w:p w14:paraId="65B242EE"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Groth et al., 1999</w:t>
            </w:r>
          </w:p>
        </w:tc>
      </w:tr>
      <w:tr w:rsidR="00B6237D" w:rsidRPr="005E7654" w14:paraId="4168ED4B"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1B5397F" w14:textId="5C961A34"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NT3</w:t>
            </w:r>
          </w:p>
        </w:tc>
        <w:tc>
          <w:tcPr>
            <w:tcW w:w="1134" w:type="dxa"/>
            <w:tcBorders>
              <w:top w:val="single" w:sz="4" w:space="0" w:color="auto"/>
              <w:left w:val="nil"/>
              <w:bottom w:val="single" w:sz="4" w:space="0" w:color="auto"/>
              <w:right w:val="single" w:sz="4" w:space="0" w:color="auto"/>
            </w:tcBorders>
          </w:tcPr>
          <w:p w14:paraId="4CF68063" w14:textId="7CC84A18"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06B9F73" w14:textId="31816B1A"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NTF_SC_F </w:t>
            </w:r>
          </w:p>
        </w:tc>
        <w:tc>
          <w:tcPr>
            <w:tcW w:w="6096" w:type="dxa"/>
            <w:tcBorders>
              <w:top w:val="nil"/>
              <w:left w:val="nil"/>
              <w:bottom w:val="single" w:sz="4" w:space="0" w:color="auto"/>
              <w:right w:val="single" w:sz="4" w:space="0" w:color="auto"/>
            </w:tcBorders>
            <w:shd w:val="clear" w:color="auto" w:fill="auto"/>
            <w:noWrap/>
            <w:vAlign w:val="center"/>
            <w:hideMark/>
          </w:tcPr>
          <w:p w14:paraId="3BD0AEE2"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GCA TTT CTG TGT GGC ATC CA </w:t>
            </w:r>
          </w:p>
        </w:tc>
        <w:tc>
          <w:tcPr>
            <w:tcW w:w="3969" w:type="dxa"/>
            <w:tcBorders>
              <w:top w:val="nil"/>
              <w:left w:val="nil"/>
              <w:bottom w:val="single" w:sz="4" w:space="0" w:color="auto"/>
              <w:right w:val="single" w:sz="4" w:space="0" w:color="auto"/>
            </w:tcBorders>
            <w:shd w:val="clear" w:color="auto" w:fill="auto"/>
            <w:noWrap/>
            <w:vAlign w:val="bottom"/>
            <w:hideMark/>
          </w:tcPr>
          <w:p w14:paraId="4FD1DF1B"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Sonia Cremer PhD thesis, unpublished</w:t>
            </w:r>
          </w:p>
        </w:tc>
      </w:tr>
      <w:tr w:rsidR="00B6237D" w:rsidRPr="005E7654" w14:paraId="3433DCC6" w14:textId="77777777" w:rsidTr="00333D16">
        <w:trPr>
          <w:trHeight w:val="20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16431F5" w14:textId="1CE3898F"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NT3</w:t>
            </w:r>
          </w:p>
        </w:tc>
        <w:tc>
          <w:tcPr>
            <w:tcW w:w="1134" w:type="dxa"/>
            <w:tcBorders>
              <w:top w:val="single" w:sz="4" w:space="0" w:color="auto"/>
              <w:left w:val="nil"/>
              <w:bottom w:val="single" w:sz="4" w:space="0" w:color="auto"/>
              <w:right w:val="single" w:sz="4" w:space="0" w:color="auto"/>
            </w:tcBorders>
          </w:tcPr>
          <w:p w14:paraId="7C0AAED0" w14:textId="2ACF7275"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BDD6A6F" w14:textId="27A83BCB"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NTF_SC_R </w:t>
            </w:r>
          </w:p>
        </w:tc>
        <w:tc>
          <w:tcPr>
            <w:tcW w:w="6096" w:type="dxa"/>
            <w:tcBorders>
              <w:top w:val="nil"/>
              <w:left w:val="nil"/>
              <w:bottom w:val="single" w:sz="4" w:space="0" w:color="auto"/>
              <w:right w:val="single" w:sz="4" w:space="0" w:color="auto"/>
            </w:tcBorders>
            <w:shd w:val="clear" w:color="auto" w:fill="auto"/>
            <w:noWrap/>
            <w:vAlign w:val="center"/>
            <w:hideMark/>
          </w:tcPr>
          <w:p w14:paraId="6848E37D"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CGA GGT TTT GCA CTG GGA AT </w:t>
            </w:r>
          </w:p>
        </w:tc>
        <w:tc>
          <w:tcPr>
            <w:tcW w:w="3969" w:type="dxa"/>
            <w:tcBorders>
              <w:top w:val="nil"/>
              <w:left w:val="nil"/>
              <w:bottom w:val="single" w:sz="4" w:space="0" w:color="auto"/>
              <w:right w:val="single" w:sz="4" w:space="0" w:color="auto"/>
            </w:tcBorders>
            <w:shd w:val="clear" w:color="auto" w:fill="auto"/>
            <w:noWrap/>
            <w:vAlign w:val="bottom"/>
            <w:hideMark/>
          </w:tcPr>
          <w:p w14:paraId="4F4C10F8" w14:textId="77777777" w:rsidR="00B6237D" w:rsidRPr="005E7654" w:rsidRDefault="00B6237D" w:rsidP="006C6AB7">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Sonia Cremer PhD thesis, unpublished</w:t>
            </w:r>
          </w:p>
        </w:tc>
      </w:tr>
    </w:tbl>
    <w:p w14:paraId="56631AEE" w14:textId="79C10624" w:rsidR="00E900EB" w:rsidRPr="005E7654" w:rsidRDefault="000A1A93">
      <w:pPr>
        <w:rPr>
          <w:rFonts w:ascii="Times New Roman" w:hAnsi="Times New Roman" w:cs="Times New Roman"/>
          <w:sz w:val="24"/>
          <w:szCs w:val="24"/>
        </w:rPr>
      </w:pPr>
      <w:r w:rsidRPr="005E7654">
        <w:rPr>
          <w:rFonts w:ascii="Times New Roman" w:hAnsi="Times New Roman" w:cs="Times New Roman"/>
          <w:sz w:val="24"/>
          <w:szCs w:val="24"/>
        </w:rPr>
        <w:t xml:space="preserve"> </w:t>
      </w:r>
    </w:p>
    <w:p w14:paraId="7D1584D1" w14:textId="474268DA" w:rsidR="005E7654" w:rsidRPr="005E7654" w:rsidRDefault="005E7654">
      <w:pPr>
        <w:rPr>
          <w:rFonts w:ascii="Times New Roman" w:hAnsi="Times New Roman" w:cs="Times New Roman"/>
          <w:b/>
          <w:bCs/>
          <w:sz w:val="24"/>
          <w:szCs w:val="24"/>
        </w:rPr>
      </w:pPr>
      <w:r w:rsidRPr="005E7654">
        <w:rPr>
          <w:rFonts w:ascii="Times New Roman" w:hAnsi="Times New Roman" w:cs="Times New Roman"/>
          <w:b/>
          <w:bCs/>
          <w:sz w:val="24"/>
          <w:szCs w:val="24"/>
        </w:rPr>
        <w:t>References</w:t>
      </w:r>
    </w:p>
    <w:p w14:paraId="59BD5846" w14:textId="11DD93E8" w:rsidR="005E7654" w:rsidRPr="00401193" w:rsidRDefault="005E7654">
      <w:pPr>
        <w:rPr>
          <w:rStyle w:val="Hipervnculo"/>
          <w:rFonts w:ascii="Times New Roman" w:hAnsi="Times New Roman" w:cs="Times New Roman"/>
          <w:sz w:val="24"/>
          <w:szCs w:val="24"/>
        </w:rPr>
      </w:pPr>
      <w:r w:rsidRPr="00401193">
        <w:rPr>
          <w:rFonts w:ascii="Times New Roman" w:hAnsi="Times New Roman" w:cs="Times New Roman"/>
          <w:sz w:val="24"/>
          <w:szCs w:val="24"/>
        </w:rPr>
        <w:t xml:space="preserve">Arevalo, E., Davis, S.K. and Sites Jr, J.W., 1994. Mitochondrial DNA sequence divergence and phylogenetic relationships among eight chromosome races of the </w:t>
      </w:r>
      <w:r w:rsidRPr="00401193">
        <w:rPr>
          <w:rFonts w:ascii="Times New Roman" w:hAnsi="Times New Roman" w:cs="Times New Roman"/>
          <w:i/>
          <w:iCs/>
          <w:sz w:val="24"/>
          <w:szCs w:val="24"/>
        </w:rPr>
        <w:t>Sceloporus grammicus</w:t>
      </w:r>
      <w:r w:rsidRPr="00401193">
        <w:rPr>
          <w:rFonts w:ascii="Times New Roman" w:hAnsi="Times New Roman" w:cs="Times New Roman"/>
          <w:sz w:val="24"/>
          <w:szCs w:val="24"/>
        </w:rPr>
        <w:t xml:space="preserve"> complex (Phrynosomatidae) in central Mexico</w:t>
      </w:r>
      <w:r w:rsidRPr="00401193">
        <w:rPr>
          <w:rFonts w:ascii="Times New Roman" w:hAnsi="Times New Roman" w:cs="Times New Roman"/>
          <w:i/>
          <w:iCs/>
          <w:sz w:val="24"/>
          <w:szCs w:val="24"/>
        </w:rPr>
        <w:t>. Systematic Biology, 43</w:t>
      </w:r>
      <w:r w:rsidRPr="00401193">
        <w:rPr>
          <w:rFonts w:ascii="Times New Roman" w:hAnsi="Times New Roman" w:cs="Times New Roman"/>
          <w:sz w:val="24"/>
          <w:szCs w:val="24"/>
        </w:rPr>
        <w:t xml:space="preserve">(3), pp.387-418. </w:t>
      </w:r>
      <w:hyperlink r:id="rId5" w:history="1">
        <w:r w:rsidRPr="00401193">
          <w:rPr>
            <w:rStyle w:val="Hipervnculo"/>
            <w:rFonts w:ascii="Times New Roman" w:hAnsi="Times New Roman" w:cs="Times New Roman"/>
            <w:sz w:val="24"/>
            <w:szCs w:val="24"/>
          </w:rPr>
          <w:t>https://doi.org/10.1093/sysbio/43.3.387</w:t>
        </w:r>
      </w:hyperlink>
    </w:p>
    <w:p w14:paraId="513D6E10" w14:textId="51864353" w:rsidR="005E7654" w:rsidRPr="00401193" w:rsidRDefault="005E7654">
      <w:pPr>
        <w:rPr>
          <w:rFonts w:ascii="Times New Roman" w:hAnsi="Times New Roman" w:cs="Times New Roman"/>
          <w:sz w:val="24"/>
          <w:szCs w:val="24"/>
        </w:rPr>
      </w:pPr>
      <w:r w:rsidRPr="00401193">
        <w:rPr>
          <w:rFonts w:ascii="Times New Roman" w:hAnsi="Times New Roman" w:cs="Times New Roman"/>
          <w:color w:val="222222"/>
          <w:sz w:val="24"/>
          <w:szCs w:val="24"/>
          <w:shd w:val="clear" w:color="auto" w:fill="FFFFFF"/>
        </w:rPr>
        <w:lastRenderedPageBreak/>
        <w:t>Casewell, N.R., Wagstaff, S.C., Harrison, R.A. and Wüster, W., 2011. Gene tree parsimony of multilocus snake venom protein families reveals species tree conflict as a result of multiple parallel gene loss. </w:t>
      </w:r>
      <w:r w:rsidRPr="00401193">
        <w:rPr>
          <w:rFonts w:ascii="Times New Roman" w:hAnsi="Times New Roman" w:cs="Times New Roman"/>
          <w:i/>
          <w:iCs/>
          <w:color w:val="222222"/>
          <w:sz w:val="24"/>
          <w:szCs w:val="24"/>
          <w:shd w:val="clear" w:color="auto" w:fill="FFFFFF"/>
        </w:rPr>
        <w:t>Molecular biology and evolution</w:t>
      </w:r>
      <w:r w:rsidRPr="00401193">
        <w:rPr>
          <w:rFonts w:ascii="Times New Roman" w:hAnsi="Times New Roman" w:cs="Times New Roman"/>
          <w:color w:val="222222"/>
          <w:sz w:val="24"/>
          <w:szCs w:val="24"/>
          <w:shd w:val="clear" w:color="auto" w:fill="FFFFFF"/>
        </w:rPr>
        <w:t>, </w:t>
      </w:r>
      <w:r w:rsidRPr="00401193">
        <w:rPr>
          <w:rFonts w:ascii="Times New Roman" w:hAnsi="Times New Roman" w:cs="Times New Roman"/>
          <w:i/>
          <w:iCs/>
          <w:color w:val="222222"/>
          <w:sz w:val="24"/>
          <w:szCs w:val="24"/>
          <w:shd w:val="clear" w:color="auto" w:fill="FFFFFF"/>
        </w:rPr>
        <w:t>28</w:t>
      </w:r>
      <w:r w:rsidRPr="00401193">
        <w:rPr>
          <w:rFonts w:ascii="Times New Roman" w:hAnsi="Times New Roman" w:cs="Times New Roman"/>
          <w:color w:val="222222"/>
          <w:sz w:val="24"/>
          <w:szCs w:val="24"/>
          <w:shd w:val="clear" w:color="auto" w:fill="FFFFFF"/>
        </w:rPr>
        <w:t xml:space="preserve">(3), pp.1157-1172. </w:t>
      </w:r>
      <w:hyperlink r:id="rId6" w:history="1">
        <w:r w:rsidRPr="00401193">
          <w:rPr>
            <w:rStyle w:val="Hipervnculo"/>
            <w:rFonts w:ascii="Times New Roman" w:hAnsi="Times New Roman" w:cs="Times New Roman"/>
            <w:sz w:val="24"/>
            <w:szCs w:val="24"/>
            <w:bdr w:val="none" w:sz="0" w:space="0" w:color="auto" w:frame="1"/>
            <w:shd w:val="clear" w:color="auto" w:fill="FFFFFF"/>
          </w:rPr>
          <w:t>https://doi.org/10.1093/molbev/msq302</w:t>
        </w:r>
      </w:hyperlink>
    </w:p>
    <w:p w14:paraId="26D19EF8" w14:textId="7400C68D" w:rsidR="005E7654" w:rsidRPr="00401193" w:rsidRDefault="005E7654">
      <w:pPr>
        <w:rPr>
          <w:rFonts w:ascii="Times New Roman" w:hAnsi="Times New Roman" w:cs="Times New Roman"/>
          <w:color w:val="222222"/>
          <w:sz w:val="24"/>
          <w:szCs w:val="24"/>
          <w:shd w:val="clear" w:color="auto" w:fill="FFFFFF"/>
        </w:rPr>
      </w:pPr>
      <w:r w:rsidRPr="00401193">
        <w:rPr>
          <w:rFonts w:ascii="Times New Roman" w:hAnsi="Times New Roman" w:cs="Times New Roman"/>
          <w:color w:val="222222"/>
          <w:sz w:val="24"/>
          <w:szCs w:val="24"/>
          <w:shd w:val="clear" w:color="auto" w:fill="FFFFFF"/>
        </w:rPr>
        <w:t>Dawson, K., Malhotra, A., Thorpe, R.S., Guo, P. and Ziegler, T., 2008. Mitochondrial DNA analysis reveals a new member of the Asian pitviper genus Viridovipera (Serpentes: Viperidae: Crotalinae). </w:t>
      </w:r>
      <w:r w:rsidRPr="00401193">
        <w:rPr>
          <w:rFonts w:ascii="Times New Roman" w:hAnsi="Times New Roman" w:cs="Times New Roman"/>
          <w:i/>
          <w:iCs/>
          <w:color w:val="222222"/>
          <w:sz w:val="24"/>
          <w:szCs w:val="24"/>
          <w:shd w:val="clear" w:color="auto" w:fill="FFFFFF"/>
        </w:rPr>
        <w:t>Molecular Phylogenetics and Evolution</w:t>
      </w:r>
      <w:r w:rsidRPr="00401193">
        <w:rPr>
          <w:rFonts w:ascii="Times New Roman" w:hAnsi="Times New Roman" w:cs="Times New Roman"/>
          <w:color w:val="222222"/>
          <w:sz w:val="24"/>
          <w:szCs w:val="24"/>
          <w:shd w:val="clear" w:color="auto" w:fill="FFFFFF"/>
        </w:rPr>
        <w:t>, </w:t>
      </w:r>
      <w:r w:rsidRPr="00401193">
        <w:rPr>
          <w:rFonts w:ascii="Times New Roman" w:hAnsi="Times New Roman" w:cs="Times New Roman"/>
          <w:i/>
          <w:iCs/>
          <w:color w:val="222222"/>
          <w:sz w:val="24"/>
          <w:szCs w:val="24"/>
          <w:shd w:val="clear" w:color="auto" w:fill="FFFFFF"/>
        </w:rPr>
        <w:t>49</w:t>
      </w:r>
      <w:r w:rsidRPr="00401193">
        <w:rPr>
          <w:rFonts w:ascii="Times New Roman" w:hAnsi="Times New Roman" w:cs="Times New Roman"/>
          <w:color w:val="222222"/>
          <w:sz w:val="24"/>
          <w:szCs w:val="24"/>
          <w:shd w:val="clear" w:color="auto" w:fill="FFFFFF"/>
        </w:rPr>
        <w:t xml:space="preserve">(1), pp.356-361. </w:t>
      </w:r>
      <w:hyperlink r:id="rId7" w:history="1">
        <w:r w:rsidRPr="00401193">
          <w:rPr>
            <w:rStyle w:val="Hipervnculo"/>
            <w:rFonts w:ascii="Times New Roman" w:hAnsi="Times New Roman" w:cs="Times New Roman"/>
            <w:sz w:val="24"/>
            <w:szCs w:val="24"/>
            <w:shd w:val="clear" w:color="auto" w:fill="FFFFFF"/>
          </w:rPr>
          <w:t>https://doi.org/10.1016/j.ympev.2008.05.044</w:t>
        </w:r>
      </w:hyperlink>
      <w:r w:rsidRPr="00401193">
        <w:rPr>
          <w:rFonts w:ascii="Times New Roman" w:hAnsi="Times New Roman" w:cs="Times New Roman"/>
          <w:color w:val="222222"/>
          <w:sz w:val="24"/>
          <w:szCs w:val="24"/>
          <w:shd w:val="clear" w:color="auto" w:fill="FFFFFF"/>
        </w:rPr>
        <w:t xml:space="preserve"> </w:t>
      </w:r>
    </w:p>
    <w:p w14:paraId="5CCE096E" w14:textId="21E6CB01" w:rsidR="005E7654" w:rsidRPr="00401193" w:rsidRDefault="005E7654">
      <w:pPr>
        <w:rPr>
          <w:rFonts w:ascii="Times New Roman" w:hAnsi="Times New Roman" w:cs="Times New Roman"/>
          <w:sz w:val="24"/>
          <w:szCs w:val="24"/>
        </w:rPr>
      </w:pPr>
      <w:r w:rsidRPr="00401193">
        <w:rPr>
          <w:rFonts w:ascii="Times New Roman" w:hAnsi="Times New Roman" w:cs="Times New Roman"/>
          <w:color w:val="222222"/>
          <w:sz w:val="24"/>
          <w:szCs w:val="24"/>
          <w:shd w:val="clear" w:color="auto" w:fill="FFFFFF"/>
        </w:rPr>
        <w:t>Groth, J.G. and Barrowclough, G.F., 1999. Basal divergences in birds and the phylogenetic utility of the nuclear RAG-1 gene. </w:t>
      </w:r>
      <w:r w:rsidRPr="00401193">
        <w:rPr>
          <w:rFonts w:ascii="Times New Roman" w:hAnsi="Times New Roman" w:cs="Times New Roman"/>
          <w:i/>
          <w:iCs/>
          <w:color w:val="222222"/>
          <w:sz w:val="24"/>
          <w:szCs w:val="24"/>
          <w:shd w:val="clear" w:color="auto" w:fill="FFFFFF"/>
        </w:rPr>
        <w:t>Molecular phylogenetics and evolution</w:t>
      </w:r>
      <w:r w:rsidRPr="00401193">
        <w:rPr>
          <w:rFonts w:ascii="Times New Roman" w:hAnsi="Times New Roman" w:cs="Times New Roman"/>
          <w:color w:val="222222"/>
          <w:sz w:val="24"/>
          <w:szCs w:val="24"/>
          <w:shd w:val="clear" w:color="auto" w:fill="FFFFFF"/>
        </w:rPr>
        <w:t>, </w:t>
      </w:r>
      <w:r w:rsidRPr="00401193">
        <w:rPr>
          <w:rFonts w:ascii="Times New Roman" w:hAnsi="Times New Roman" w:cs="Times New Roman"/>
          <w:i/>
          <w:iCs/>
          <w:color w:val="222222"/>
          <w:sz w:val="24"/>
          <w:szCs w:val="24"/>
          <w:shd w:val="clear" w:color="auto" w:fill="FFFFFF"/>
        </w:rPr>
        <w:t>12</w:t>
      </w:r>
      <w:r w:rsidRPr="00401193">
        <w:rPr>
          <w:rFonts w:ascii="Times New Roman" w:hAnsi="Times New Roman" w:cs="Times New Roman"/>
          <w:color w:val="222222"/>
          <w:sz w:val="24"/>
          <w:szCs w:val="24"/>
          <w:shd w:val="clear" w:color="auto" w:fill="FFFFFF"/>
        </w:rPr>
        <w:t xml:space="preserve">(2), pp.115-123. </w:t>
      </w:r>
      <w:hyperlink r:id="rId8" w:tgtFrame="_blank" w:tooltip="Persistent link using digital object identifier" w:history="1">
        <w:r w:rsidRPr="00401193">
          <w:rPr>
            <w:rStyle w:val="Hipervnculo"/>
            <w:rFonts w:ascii="Times New Roman" w:hAnsi="Times New Roman" w:cs="Times New Roman"/>
            <w:color w:val="0C7DBB"/>
            <w:sz w:val="24"/>
            <w:szCs w:val="24"/>
          </w:rPr>
          <w:t>https://doi.org/10.1006/mpev.1998.0603</w:t>
        </w:r>
      </w:hyperlink>
    </w:p>
    <w:p w14:paraId="2E069D09" w14:textId="280A6679" w:rsidR="005E7654" w:rsidRPr="00401193" w:rsidRDefault="00401193">
      <w:pPr>
        <w:rPr>
          <w:rFonts w:ascii="Times New Roman" w:hAnsi="Times New Roman" w:cs="Times New Roman"/>
          <w:sz w:val="24"/>
          <w:szCs w:val="24"/>
        </w:rPr>
      </w:pPr>
      <w:r w:rsidRPr="00401193">
        <w:rPr>
          <w:rFonts w:ascii="Times New Roman" w:hAnsi="Times New Roman" w:cs="Times New Roman"/>
          <w:color w:val="222222"/>
          <w:sz w:val="24"/>
          <w:szCs w:val="24"/>
          <w:shd w:val="clear" w:color="auto" w:fill="FFFFFF"/>
        </w:rPr>
        <w:t>Knight, A. and Mindell, D.P., 1993. Substitution bias, weighting of DNA sequence evolution, and the phylogenetic position of Fea's viper. </w:t>
      </w:r>
      <w:r w:rsidRPr="00401193">
        <w:rPr>
          <w:rFonts w:ascii="Times New Roman" w:hAnsi="Times New Roman" w:cs="Times New Roman"/>
          <w:i/>
          <w:iCs/>
          <w:color w:val="222222"/>
          <w:sz w:val="24"/>
          <w:szCs w:val="24"/>
          <w:shd w:val="clear" w:color="auto" w:fill="FFFFFF"/>
        </w:rPr>
        <w:t>Systematic Biology</w:t>
      </w:r>
      <w:r w:rsidRPr="00401193">
        <w:rPr>
          <w:rFonts w:ascii="Times New Roman" w:hAnsi="Times New Roman" w:cs="Times New Roman"/>
          <w:color w:val="222222"/>
          <w:sz w:val="24"/>
          <w:szCs w:val="24"/>
          <w:shd w:val="clear" w:color="auto" w:fill="FFFFFF"/>
        </w:rPr>
        <w:t>, </w:t>
      </w:r>
      <w:r w:rsidRPr="00401193">
        <w:rPr>
          <w:rFonts w:ascii="Times New Roman" w:hAnsi="Times New Roman" w:cs="Times New Roman"/>
          <w:i/>
          <w:iCs/>
          <w:color w:val="222222"/>
          <w:sz w:val="24"/>
          <w:szCs w:val="24"/>
          <w:shd w:val="clear" w:color="auto" w:fill="FFFFFF"/>
        </w:rPr>
        <w:t>42</w:t>
      </w:r>
      <w:r w:rsidRPr="00401193">
        <w:rPr>
          <w:rFonts w:ascii="Times New Roman" w:hAnsi="Times New Roman" w:cs="Times New Roman"/>
          <w:color w:val="222222"/>
          <w:sz w:val="24"/>
          <w:szCs w:val="24"/>
          <w:shd w:val="clear" w:color="auto" w:fill="FFFFFF"/>
        </w:rPr>
        <w:t xml:space="preserve">(1), pp.18-31. </w:t>
      </w:r>
      <w:hyperlink r:id="rId9" w:history="1">
        <w:r w:rsidRPr="00401193">
          <w:rPr>
            <w:rStyle w:val="Hipervnculo"/>
            <w:rFonts w:ascii="Times New Roman" w:hAnsi="Times New Roman" w:cs="Times New Roman"/>
            <w:color w:val="006FB7"/>
            <w:sz w:val="24"/>
            <w:szCs w:val="24"/>
            <w:bdr w:val="none" w:sz="0" w:space="0" w:color="auto" w:frame="1"/>
            <w:shd w:val="clear" w:color="auto" w:fill="FFFFFF"/>
          </w:rPr>
          <w:t>https://doi.org/10.1093/sysbio/42.1.18</w:t>
        </w:r>
      </w:hyperlink>
    </w:p>
    <w:p w14:paraId="3209F09F" w14:textId="11DAE817" w:rsidR="00401193" w:rsidRPr="00401193" w:rsidRDefault="00401193">
      <w:pPr>
        <w:rPr>
          <w:rFonts w:ascii="Times New Roman" w:hAnsi="Times New Roman" w:cs="Times New Roman"/>
          <w:sz w:val="24"/>
          <w:szCs w:val="24"/>
        </w:rPr>
      </w:pPr>
      <w:r w:rsidRPr="00401193">
        <w:rPr>
          <w:rFonts w:ascii="Times New Roman" w:hAnsi="Times New Roman" w:cs="Times New Roman"/>
          <w:color w:val="222222"/>
          <w:sz w:val="24"/>
          <w:szCs w:val="24"/>
          <w:shd w:val="clear" w:color="auto" w:fill="FFFFFF"/>
        </w:rPr>
        <w:t>Lawson, R., Slowinski, J.B., Crother, B.I. and Burbrink, F.T., 2005. Phylogeny of the Colubroidea (Serpentes): new evidence from mitochondrial and nuclear genes. </w:t>
      </w:r>
      <w:r w:rsidRPr="00401193">
        <w:rPr>
          <w:rFonts w:ascii="Times New Roman" w:hAnsi="Times New Roman" w:cs="Times New Roman"/>
          <w:i/>
          <w:iCs/>
          <w:color w:val="222222"/>
          <w:sz w:val="24"/>
          <w:szCs w:val="24"/>
          <w:shd w:val="clear" w:color="auto" w:fill="FFFFFF"/>
        </w:rPr>
        <w:t>Molecular phylogenetics and evolution</w:t>
      </w:r>
      <w:r w:rsidRPr="00401193">
        <w:rPr>
          <w:rFonts w:ascii="Times New Roman" w:hAnsi="Times New Roman" w:cs="Times New Roman"/>
          <w:color w:val="222222"/>
          <w:sz w:val="24"/>
          <w:szCs w:val="24"/>
          <w:shd w:val="clear" w:color="auto" w:fill="FFFFFF"/>
        </w:rPr>
        <w:t>, </w:t>
      </w:r>
      <w:r w:rsidRPr="00401193">
        <w:rPr>
          <w:rFonts w:ascii="Times New Roman" w:hAnsi="Times New Roman" w:cs="Times New Roman"/>
          <w:i/>
          <w:iCs/>
          <w:color w:val="222222"/>
          <w:sz w:val="24"/>
          <w:szCs w:val="24"/>
          <w:shd w:val="clear" w:color="auto" w:fill="FFFFFF"/>
        </w:rPr>
        <w:t>37</w:t>
      </w:r>
      <w:r w:rsidRPr="00401193">
        <w:rPr>
          <w:rFonts w:ascii="Times New Roman" w:hAnsi="Times New Roman" w:cs="Times New Roman"/>
          <w:color w:val="222222"/>
          <w:sz w:val="24"/>
          <w:szCs w:val="24"/>
          <w:shd w:val="clear" w:color="auto" w:fill="FFFFFF"/>
        </w:rPr>
        <w:t xml:space="preserve">(2), pp.581-601. </w:t>
      </w:r>
      <w:hyperlink r:id="rId10" w:tgtFrame="_blank" w:tooltip="Persistent link using digital object identifier" w:history="1">
        <w:r w:rsidRPr="00401193">
          <w:rPr>
            <w:rStyle w:val="Hipervnculo"/>
            <w:rFonts w:ascii="Times New Roman" w:hAnsi="Times New Roman" w:cs="Times New Roman"/>
            <w:color w:val="0C7DBB"/>
            <w:sz w:val="24"/>
            <w:szCs w:val="24"/>
          </w:rPr>
          <w:t>https://doi.org/10.1016/j.ympev.2005.07.016</w:t>
        </w:r>
      </w:hyperlink>
    </w:p>
    <w:p w14:paraId="16066E0F" w14:textId="77E540C6" w:rsidR="00401193" w:rsidRPr="00401193" w:rsidRDefault="00401193">
      <w:pPr>
        <w:rPr>
          <w:rFonts w:ascii="Times New Roman" w:hAnsi="Times New Roman" w:cs="Times New Roman"/>
          <w:color w:val="0563C1" w:themeColor="hyperlink"/>
          <w:sz w:val="24"/>
          <w:szCs w:val="24"/>
          <w:u w:val="single"/>
        </w:rPr>
      </w:pPr>
      <w:r w:rsidRPr="00401193">
        <w:rPr>
          <w:rFonts w:ascii="Times New Roman" w:hAnsi="Times New Roman" w:cs="Times New Roman"/>
          <w:color w:val="222222"/>
          <w:sz w:val="24"/>
          <w:szCs w:val="24"/>
          <w:shd w:val="clear" w:color="auto" w:fill="FFFFFF"/>
        </w:rPr>
        <w:t>Palumbi, S.R., 1996. Nucleic acids II: the polymerase chain reaction. </w:t>
      </w:r>
      <w:r w:rsidRPr="00401193">
        <w:rPr>
          <w:rFonts w:ascii="Times New Roman" w:hAnsi="Times New Roman" w:cs="Times New Roman"/>
          <w:i/>
          <w:iCs/>
          <w:color w:val="222222"/>
          <w:sz w:val="24"/>
          <w:szCs w:val="24"/>
          <w:shd w:val="clear" w:color="auto" w:fill="FFFFFF"/>
        </w:rPr>
        <w:t>Molecular systematics</w:t>
      </w:r>
      <w:r w:rsidRPr="00401193">
        <w:rPr>
          <w:rFonts w:ascii="Times New Roman" w:hAnsi="Times New Roman" w:cs="Times New Roman"/>
          <w:color w:val="222222"/>
          <w:sz w:val="24"/>
          <w:szCs w:val="24"/>
          <w:shd w:val="clear" w:color="auto" w:fill="FFFFFF"/>
        </w:rPr>
        <w:t xml:space="preserve">, pp.205-247. </w:t>
      </w:r>
    </w:p>
    <w:p w14:paraId="18117690" w14:textId="77777777" w:rsidR="00B6237D" w:rsidRDefault="00B6237D">
      <w:pPr>
        <w:rPr>
          <w:rFonts w:ascii="Times New Roman" w:hAnsi="Times New Roman" w:cs="Times New Roman"/>
          <w:sz w:val="24"/>
          <w:szCs w:val="24"/>
        </w:rPr>
      </w:pPr>
      <w:r>
        <w:rPr>
          <w:rFonts w:ascii="Times New Roman" w:hAnsi="Times New Roman" w:cs="Times New Roman"/>
          <w:sz w:val="24"/>
          <w:szCs w:val="24"/>
        </w:rPr>
        <w:br w:type="page"/>
      </w:r>
    </w:p>
    <w:p w14:paraId="54992E11" w14:textId="27797878" w:rsidR="005A571E" w:rsidRPr="005E7654" w:rsidRDefault="005A571E">
      <w:pPr>
        <w:rPr>
          <w:rFonts w:ascii="Times New Roman" w:hAnsi="Times New Roman" w:cs="Times New Roman"/>
          <w:sz w:val="24"/>
          <w:szCs w:val="24"/>
        </w:rPr>
      </w:pPr>
      <w:r w:rsidRPr="005E7654">
        <w:rPr>
          <w:rFonts w:ascii="Times New Roman" w:hAnsi="Times New Roman" w:cs="Times New Roman"/>
          <w:sz w:val="24"/>
          <w:szCs w:val="24"/>
        </w:rPr>
        <w:lastRenderedPageBreak/>
        <w:t xml:space="preserve">Table S2. The PCR programs used for each gene in this study. </w:t>
      </w:r>
      <w:r w:rsidR="00EC48E9" w:rsidRPr="005E7654">
        <w:rPr>
          <w:rFonts w:ascii="Times New Roman" w:hAnsi="Times New Roman" w:cs="Times New Roman"/>
          <w:sz w:val="24"/>
          <w:szCs w:val="24"/>
        </w:rPr>
        <w:t xml:space="preserve">The </w:t>
      </w:r>
      <w:r w:rsidR="00ED0520">
        <w:rPr>
          <w:rFonts w:ascii="Times New Roman" w:hAnsi="Times New Roman" w:cs="Times New Roman"/>
          <w:sz w:val="24"/>
          <w:szCs w:val="24"/>
        </w:rPr>
        <w:t>range</w:t>
      </w:r>
      <w:r w:rsidR="00EC48E9" w:rsidRPr="005E7654">
        <w:rPr>
          <w:rFonts w:ascii="Times New Roman" w:hAnsi="Times New Roman" w:cs="Times New Roman"/>
          <w:sz w:val="24"/>
          <w:szCs w:val="24"/>
        </w:rPr>
        <w:t xml:space="preserve"> </w:t>
      </w:r>
      <w:r w:rsidR="00ED0520">
        <w:rPr>
          <w:rFonts w:ascii="Times New Roman" w:hAnsi="Times New Roman" w:cs="Times New Roman"/>
          <w:sz w:val="24"/>
          <w:szCs w:val="24"/>
        </w:rPr>
        <w:t xml:space="preserve">given for </w:t>
      </w:r>
      <w:r w:rsidR="00EC48E9" w:rsidRPr="005E7654">
        <w:rPr>
          <w:rFonts w:ascii="Times New Roman" w:hAnsi="Times New Roman" w:cs="Times New Roman"/>
          <w:sz w:val="24"/>
          <w:szCs w:val="24"/>
        </w:rPr>
        <w:t xml:space="preserve">the annealing temperatures </w:t>
      </w:r>
      <w:r w:rsidR="00ED0520">
        <w:rPr>
          <w:rFonts w:ascii="Times New Roman" w:hAnsi="Times New Roman" w:cs="Times New Roman"/>
          <w:sz w:val="24"/>
          <w:szCs w:val="24"/>
        </w:rPr>
        <w:t>indicates that some variation was required to</w:t>
      </w:r>
      <w:r w:rsidR="006376AA" w:rsidRPr="005E7654">
        <w:rPr>
          <w:rFonts w:ascii="Times New Roman" w:hAnsi="Times New Roman" w:cs="Times New Roman"/>
          <w:sz w:val="24"/>
          <w:szCs w:val="24"/>
        </w:rPr>
        <w:t xml:space="preserve"> produce usable PCR products. </w:t>
      </w:r>
    </w:p>
    <w:tbl>
      <w:tblPr>
        <w:tblW w:w="10201" w:type="dxa"/>
        <w:tblLayout w:type="fixed"/>
        <w:tblLook w:val="04A0" w:firstRow="1" w:lastRow="0" w:firstColumn="1" w:lastColumn="0" w:noHBand="0" w:noVBand="1"/>
      </w:tblPr>
      <w:tblGrid>
        <w:gridCol w:w="988"/>
        <w:gridCol w:w="1701"/>
        <w:gridCol w:w="1701"/>
        <w:gridCol w:w="1701"/>
        <w:gridCol w:w="1417"/>
        <w:gridCol w:w="851"/>
        <w:gridCol w:w="1842"/>
      </w:tblGrid>
      <w:tr w:rsidR="001B0783" w:rsidRPr="005E7654" w14:paraId="3E59DF03" w14:textId="77777777" w:rsidTr="00ED0520">
        <w:trPr>
          <w:trHeight w:val="580"/>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3D5F1D" w14:textId="77777777" w:rsidR="001B0783" w:rsidRPr="005E7654" w:rsidRDefault="001B0783"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Gene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3D769AC6" w14:textId="77777777" w:rsidR="001B0783" w:rsidRPr="005E7654" w:rsidRDefault="001B0783"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Initial Denaturation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0A1C8376" w14:textId="77777777" w:rsidR="001B0783" w:rsidRPr="005E7654" w:rsidRDefault="001B0783"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Denaturation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02EBFE11" w14:textId="77777777" w:rsidR="001B0783" w:rsidRPr="005E7654" w:rsidRDefault="001B0783"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Annealing</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327E8E7F" w14:textId="77777777" w:rsidR="001B0783" w:rsidRPr="005E7654" w:rsidRDefault="001B0783"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Extension</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3C2D5A15" w14:textId="0956B0CF" w:rsidR="001B0783" w:rsidRPr="005E7654" w:rsidRDefault="001B0783" w:rsidP="00477C3F">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No. of c</w:t>
            </w:r>
            <w:r w:rsidRPr="005E7654">
              <w:rPr>
                <w:rFonts w:ascii="Times New Roman" w:eastAsia="Times New Roman" w:hAnsi="Times New Roman" w:cs="Times New Roman"/>
                <w:b/>
                <w:bCs/>
                <w:color w:val="000000"/>
                <w:sz w:val="24"/>
                <w:szCs w:val="24"/>
                <w:lang w:eastAsia="en-GB"/>
              </w:rPr>
              <w:t>ycles</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32E5AE19" w14:textId="08DEF4F3" w:rsidR="001B0783" w:rsidRPr="005E7654" w:rsidRDefault="001B0783"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Final Extension</w:t>
            </w:r>
          </w:p>
        </w:tc>
      </w:tr>
      <w:tr w:rsidR="00ED0520" w:rsidRPr="005E7654" w14:paraId="718BA69E" w14:textId="77777777" w:rsidTr="009A4EE2">
        <w:trPr>
          <w:trHeight w:val="92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8CD59D2"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Cyt b </w:t>
            </w:r>
          </w:p>
        </w:tc>
        <w:tc>
          <w:tcPr>
            <w:tcW w:w="1701" w:type="dxa"/>
            <w:vMerge w:val="restart"/>
            <w:tcBorders>
              <w:top w:val="nil"/>
              <w:left w:val="single" w:sz="4" w:space="0" w:color="auto"/>
              <w:right w:val="single" w:sz="4" w:space="0" w:color="auto"/>
            </w:tcBorders>
            <w:shd w:val="clear" w:color="auto" w:fill="auto"/>
            <w:vAlign w:val="center"/>
            <w:hideMark/>
          </w:tcPr>
          <w:p w14:paraId="18FB9E11"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94°C, 2min </w:t>
            </w:r>
          </w:p>
        </w:tc>
        <w:tc>
          <w:tcPr>
            <w:tcW w:w="1701" w:type="dxa"/>
            <w:vMerge w:val="restart"/>
            <w:tcBorders>
              <w:top w:val="nil"/>
              <w:left w:val="single" w:sz="4" w:space="0" w:color="auto"/>
              <w:right w:val="single" w:sz="4" w:space="0" w:color="auto"/>
            </w:tcBorders>
            <w:shd w:val="clear" w:color="auto" w:fill="auto"/>
            <w:vAlign w:val="center"/>
            <w:hideMark/>
          </w:tcPr>
          <w:p w14:paraId="07EB9E50"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94°C, 30sec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AD850A5"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55°C, 30sec </w:t>
            </w:r>
          </w:p>
          <w:p w14:paraId="75251603" w14:textId="6779FDC9"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(55°C - 59°C)</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2ACA5EB6"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1min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0A03C11" w14:textId="1AA6BA0D"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40 </w:t>
            </w:r>
          </w:p>
        </w:tc>
        <w:tc>
          <w:tcPr>
            <w:tcW w:w="1842" w:type="dxa"/>
            <w:vMerge w:val="restart"/>
            <w:tcBorders>
              <w:top w:val="nil"/>
              <w:left w:val="nil"/>
              <w:bottom w:val="nil"/>
              <w:right w:val="single" w:sz="4" w:space="0" w:color="auto"/>
            </w:tcBorders>
            <w:shd w:val="clear" w:color="auto" w:fill="auto"/>
            <w:vAlign w:val="center"/>
            <w:hideMark/>
          </w:tcPr>
          <w:p w14:paraId="376FF7F9" w14:textId="313C9E4A"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5 min </w:t>
            </w:r>
          </w:p>
          <w:p w14:paraId="0E2D2AC0" w14:textId="70180D79"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 </w:t>
            </w:r>
          </w:p>
        </w:tc>
      </w:tr>
      <w:tr w:rsidR="00ED0520" w:rsidRPr="005E7654" w14:paraId="7672C840" w14:textId="77777777" w:rsidTr="009A4EE2">
        <w:trPr>
          <w:trHeight w:val="58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72A8418"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ND4 </w:t>
            </w:r>
          </w:p>
        </w:tc>
        <w:tc>
          <w:tcPr>
            <w:tcW w:w="1701" w:type="dxa"/>
            <w:vMerge/>
            <w:tcBorders>
              <w:left w:val="single" w:sz="4" w:space="0" w:color="auto"/>
              <w:right w:val="single" w:sz="4" w:space="0" w:color="auto"/>
            </w:tcBorders>
            <w:shd w:val="clear" w:color="auto" w:fill="auto"/>
            <w:vAlign w:val="center"/>
          </w:tcPr>
          <w:p w14:paraId="151A661D" w14:textId="6BBB6D30"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vMerge/>
            <w:tcBorders>
              <w:left w:val="single" w:sz="4" w:space="0" w:color="auto"/>
              <w:right w:val="single" w:sz="4" w:space="0" w:color="auto"/>
            </w:tcBorders>
            <w:shd w:val="clear" w:color="auto" w:fill="auto"/>
            <w:vAlign w:val="center"/>
          </w:tcPr>
          <w:p w14:paraId="30CC1CC9" w14:textId="274BA11F"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17911FB"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57°C, 30sec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3CB37E2F"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1min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CFCAD29" w14:textId="6778605C"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35 </w:t>
            </w:r>
          </w:p>
        </w:tc>
        <w:tc>
          <w:tcPr>
            <w:tcW w:w="1842" w:type="dxa"/>
            <w:vMerge/>
            <w:tcBorders>
              <w:left w:val="nil"/>
              <w:bottom w:val="nil"/>
              <w:right w:val="single" w:sz="4" w:space="0" w:color="auto"/>
            </w:tcBorders>
            <w:shd w:val="clear" w:color="auto" w:fill="auto"/>
            <w:vAlign w:val="center"/>
            <w:hideMark/>
          </w:tcPr>
          <w:p w14:paraId="148BE0CE" w14:textId="3E4EE739"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r>
      <w:tr w:rsidR="00ED0520" w:rsidRPr="005E7654" w14:paraId="7A808E78" w14:textId="77777777" w:rsidTr="009A4EE2">
        <w:trPr>
          <w:trHeight w:val="58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1C90A3"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12S </w:t>
            </w:r>
          </w:p>
        </w:tc>
        <w:tc>
          <w:tcPr>
            <w:tcW w:w="1701" w:type="dxa"/>
            <w:vMerge/>
            <w:tcBorders>
              <w:left w:val="single" w:sz="4" w:space="0" w:color="auto"/>
              <w:right w:val="single" w:sz="4" w:space="0" w:color="auto"/>
            </w:tcBorders>
            <w:shd w:val="clear" w:color="auto" w:fill="auto"/>
            <w:vAlign w:val="center"/>
          </w:tcPr>
          <w:p w14:paraId="6FE5AB82" w14:textId="1058B032"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vMerge/>
            <w:tcBorders>
              <w:left w:val="single" w:sz="4" w:space="0" w:color="auto"/>
              <w:right w:val="single" w:sz="4" w:space="0" w:color="auto"/>
            </w:tcBorders>
            <w:shd w:val="clear" w:color="auto" w:fill="auto"/>
            <w:vAlign w:val="center"/>
          </w:tcPr>
          <w:p w14:paraId="58F18273" w14:textId="1B70F4D6"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4266918"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45°C, 30sec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109A861A"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45sec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31758C2" w14:textId="2730B24B"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35 </w:t>
            </w:r>
          </w:p>
        </w:tc>
        <w:tc>
          <w:tcPr>
            <w:tcW w:w="1842" w:type="dxa"/>
            <w:vMerge/>
            <w:tcBorders>
              <w:left w:val="nil"/>
              <w:bottom w:val="nil"/>
              <w:right w:val="single" w:sz="4" w:space="0" w:color="auto"/>
            </w:tcBorders>
            <w:shd w:val="clear" w:color="auto" w:fill="auto"/>
            <w:vAlign w:val="center"/>
            <w:hideMark/>
          </w:tcPr>
          <w:p w14:paraId="01B4BEA1" w14:textId="225756BB"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r>
      <w:tr w:rsidR="00ED0520" w:rsidRPr="005E7654" w14:paraId="2D414EFE" w14:textId="77777777" w:rsidTr="009A4EE2">
        <w:trPr>
          <w:trHeight w:val="58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E940B88"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16S </w:t>
            </w:r>
          </w:p>
        </w:tc>
        <w:tc>
          <w:tcPr>
            <w:tcW w:w="1701" w:type="dxa"/>
            <w:vMerge/>
            <w:tcBorders>
              <w:left w:val="single" w:sz="4" w:space="0" w:color="auto"/>
              <w:right w:val="single" w:sz="4" w:space="0" w:color="auto"/>
            </w:tcBorders>
            <w:shd w:val="clear" w:color="auto" w:fill="auto"/>
            <w:vAlign w:val="center"/>
          </w:tcPr>
          <w:p w14:paraId="708B3692" w14:textId="356C150E"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vMerge/>
            <w:tcBorders>
              <w:left w:val="single" w:sz="4" w:space="0" w:color="auto"/>
              <w:right w:val="single" w:sz="4" w:space="0" w:color="auto"/>
            </w:tcBorders>
            <w:shd w:val="clear" w:color="auto" w:fill="auto"/>
            <w:vAlign w:val="center"/>
          </w:tcPr>
          <w:p w14:paraId="27B97AE6" w14:textId="576D6FA9"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1AC86C6"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50°C, 30sec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22BB1CC5"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45sec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F4B65F0" w14:textId="0BC96736"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35 </w:t>
            </w:r>
          </w:p>
        </w:tc>
        <w:tc>
          <w:tcPr>
            <w:tcW w:w="1842" w:type="dxa"/>
            <w:vMerge/>
            <w:tcBorders>
              <w:left w:val="nil"/>
              <w:bottom w:val="nil"/>
              <w:right w:val="single" w:sz="4" w:space="0" w:color="auto"/>
            </w:tcBorders>
            <w:shd w:val="clear" w:color="auto" w:fill="auto"/>
            <w:vAlign w:val="center"/>
            <w:hideMark/>
          </w:tcPr>
          <w:p w14:paraId="0A92A71F" w14:textId="30E09C4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r>
      <w:tr w:rsidR="00ED0520" w:rsidRPr="005E7654" w14:paraId="6F7ED2A8" w14:textId="77777777" w:rsidTr="009A4EE2">
        <w:trPr>
          <w:trHeight w:val="92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B6B06BE"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CMOS </w:t>
            </w:r>
          </w:p>
        </w:tc>
        <w:tc>
          <w:tcPr>
            <w:tcW w:w="1701" w:type="dxa"/>
            <w:vMerge/>
            <w:tcBorders>
              <w:left w:val="single" w:sz="4" w:space="0" w:color="auto"/>
              <w:right w:val="single" w:sz="4" w:space="0" w:color="auto"/>
            </w:tcBorders>
            <w:shd w:val="clear" w:color="auto" w:fill="auto"/>
            <w:vAlign w:val="center"/>
          </w:tcPr>
          <w:p w14:paraId="03EE8776" w14:textId="0E7077FB"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vMerge/>
            <w:tcBorders>
              <w:left w:val="single" w:sz="4" w:space="0" w:color="auto"/>
              <w:right w:val="single" w:sz="4" w:space="0" w:color="auto"/>
            </w:tcBorders>
            <w:shd w:val="clear" w:color="auto" w:fill="auto"/>
            <w:vAlign w:val="center"/>
          </w:tcPr>
          <w:p w14:paraId="70CF64A6" w14:textId="1C618FE5"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1981A1C"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56°C, 30sec</w:t>
            </w:r>
          </w:p>
          <w:p w14:paraId="5F5529A4" w14:textId="172BF6EE"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(56°C - 62°C)</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12B63CC"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1min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8A0868A" w14:textId="5545CD5C"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35 </w:t>
            </w:r>
          </w:p>
        </w:tc>
        <w:tc>
          <w:tcPr>
            <w:tcW w:w="1842" w:type="dxa"/>
            <w:vMerge/>
            <w:tcBorders>
              <w:left w:val="nil"/>
              <w:bottom w:val="nil"/>
              <w:right w:val="single" w:sz="4" w:space="0" w:color="auto"/>
            </w:tcBorders>
            <w:shd w:val="clear" w:color="auto" w:fill="auto"/>
            <w:vAlign w:val="center"/>
            <w:hideMark/>
          </w:tcPr>
          <w:p w14:paraId="21563886" w14:textId="51FB9C82"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r>
      <w:tr w:rsidR="00ED0520" w:rsidRPr="005E7654" w14:paraId="510EC3A8" w14:textId="77777777" w:rsidTr="009A4EE2">
        <w:trPr>
          <w:trHeight w:val="58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597B0FB"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PRLR </w:t>
            </w:r>
          </w:p>
        </w:tc>
        <w:tc>
          <w:tcPr>
            <w:tcW w:w="1701" w:type="dxa"/>
            <w:vMerge/>
            <w:tcBorders>
              <w:left w:val="single" w:sz="4" w:space="0" w:color="auto"/>
              <w:right w:val="single" w:sz="4" w:space="0" w:color="auto"/>
            </w:tcBorders>
            <w:shd w:val="clear" w:color="auto" w:fill="auto"/>
            <w:vAlign w:val="center"/>
          </w:tcPr>
          <w:p w14:paraId="176D6095" w14:textId="0BB78D03"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vMerge/>
            <w:tcBorders>
              <w:left w:val="single" w:sz="4" w:space="0" w:color="auto"/>
              <w:right w:val="single" w:sz="4" w:space="0" w:color="auto"/>
            </w:tcBorders>
            <w:shd w:val="clear" w:color="auto" w:fill="auto"/>
            <w:vAlign w:val="center"/>
          </w:tcPr>
          <w:p w14:paraId="5A1EEDF9" w14:textId="65DA1470"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F9C4BFC"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50°C, 30sec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5A1BFD47"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30sec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ED07B02" w14:textId="5A338472"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40 </w:t>
            </w:r>
          </w:p>
        </w:tc>
        <w:tc>
          <w:tcPr>
            <w:tcW w:w="1842" w:type="dxa"/>
            <w:vMerge/>
            <w:tcBorders>
              <w:left w:val="nil"/>
              <w:bottom w:val="nil"/>
              <w:right w:val="single" w:sz="4" w:space="0" w:color="auto"/>
            </w:tcBorders>
            <w:shd w:val="clear" w:color="auto" w:fill="auto"/>
            <w:vAlign w:val="center"/>
            <w:hideMark/>
          </w:tcPr>
          <w:p w14:paraId="1F0C0359" w14:textId="6B275FC8"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r>
      <w:tr w:rsidR="00ED0520" w:rsidRPr="005E7654" w14:paraId="213A56EE" w14:textId="77777777" w:rsidTr="009A4EE2">
        <w:trPr>
          <w:trHeight w:val="92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8031CC"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UBN1 </w:t>
            </w:r>
          </w:p>
        </w:tc>
        <w:tc>
          <w:tcPr>
            <w:tcW w:w="1701" w:type="dxa"/>
            <w:vMerge/>
            <w:tcBorders>
              <w:left w:val="single" w:sz="4" w:space="0" w:color="auto"/>
              <w:right w:val="single" w:sz="4" w:space="0" w:color="auto"/>
            </w:tcBorders>
            <w:shd w:val="clear" w:color="auto" w:fill="auto"/>
            <w:vAlign w:val="center"/>
          </w:tcPr>
          <w:p w14:paraId="4A033FEB" w14:textId="1BA961BE"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vMerge/>
            <w:tcBorders>
              <w:left w:val="single" w:sz="4" w:space="0" w:color="auto"/>
              <w:right w:val="single" w:sz="4" w:space="0" w:color="auto"/>
            </w:tcBorders>
            <w:shd w:val="clear" w:color="auto" w:fill="auto"/>
            <w:vAlign w:val="center"/>
          </w:tcPr>
          <w:p w14:paraId="79B7E7EB" w14:textId="7A4EFB21"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A706F53"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60°C, 30sec  </w:t>
            </w:r>
          </w:p>
          <w:p w14:paraId="1F492280" w14:textId="24075051"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(55°C - 60°C)</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53BD535A"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45sec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1338F25" w14:textId="3FEC288A"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40 </w:t>
            </w:r>
          </w:p>
        </w:tc>
        <w:tc>
          <w:tcPr>
            <w:tcW w:w="1842" w:type="dxa"/>
            <w:vMerge/>
            <w:tcBorders>
              <w:left w:val="nil"/>
              <w:bottom w:val="nil"/>
              <w:right w:val="single" w:sz="4" w:space="0" w:color="auto"/>
            </w:tcBorders>
            <w:shd w:val="clear" w:color="auto" w:fill="auto"/>
            <w:vAlign w:val="center"/>
            <w:hideMark/>
          </w:tcPr>
          <w:p w14:paraId="5207440D" w14:textId="7C2D9964"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r>
      <w:tr w:rsidR="00ED0520" w:rsidRPr="005E7654" w14:paraId="72FDD7BB" w14:textId="77777777" w:rsidTr="009A4EE2">
        <w:trPr>
          <w:trHeight w:val="92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0F0483C"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RAG1 </w:t>
            </w:r>
          </w:p>
        </w:tc>
        <w:tc>
          <w:tcPr>
            <w:tcW w:w="1701" w:type="dxa"/>
            <w:vMerge/>
            <w:tcBorders>
              <w:left w:val="single" w:sz="4" w:space="0" w:color="auto"/>
              <w:right w:val="single" w:sz="4" w:space="0" w:color="auto"/>
            </w:tcBorders>
            <w:shd w:val="clear" w:color="auto" w:fill="auto"/>
            <w:vAlign w:val="center"/>
          </w:tcPr>
          <w:p w14:paraId="3D0FDD78" w14:textId="1868135C"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vMerge/>
            <w:tcBorders>
              <w:left w:val="single" w:sz="4" w:space="0" w:color="auto"/>
              <w:right w:val="single" w:sz="4" w:space="0" w:color="auto"/>
            </w:tcBorders>
            <w:shd w:val="clear" w:color="auto" w:fill="auto"/>
            <w:vAlign w:val="center"/>
          </w:tcPr>
          <w:p w14:paraId="24B01CDC" w14:textId="43051726"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6EBADDF"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54°C, 45sec </w:t>
            </w:r>
          </w:p>
          <w:p w14:paraId="134FFCB7" w14:textId="68C6F6E5"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(48°C - 54°C)</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7E9EB552"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1min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99EF783" w14:textId="53FB8281"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40 </w:t>
            </w:r>
          </w:p>
        </w:tc>
        <w:tc>
          <w:tcPr>
            <w:tcW w:w="1842" w:type="dxa"/>
            <w:vMerge/>
            <w:tcBorders>
              <w:left w:val="nil"/>
              <w:bottom w:val="nil"/>
              <w:right w:val="single" w:sz="4" w:space="0" w:color="auto"/>
            </w:tcBorders>
            <w:shd w:val="clear" w:color="auto" w:fill="auto"/>
            <w:vAlign w:val="center"/>
            <w:hideMark/>
          </w:tcPr>
          <w:p w14:paraId="528A25A5" w14:textId="12007EB1"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r>
      <w:tr w:rsidR="00ED0520" w:rsidRPr="005E7654" w14:paraId="1BB50DA5" w14:textId="77777777" w:rsidTr="009A4EE2">
        <w:trPr>
          <w:trHeight w:val="92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891FA5" w14:textId="77777777" w:rsidR="00ED0520" w:rsidRPr="005E7654" w:rsidRDefault="00ED0520" w:rsidP="00477C3F">
            <w:pPr>
              <w:spacing w:after="0" w:line="240" w:lineRule="auto"/>
              <w:rPr>
                <w:rFonts w:ascii="Times New Roman" w:eastAsia="Times New Roman" w:hAnsi="Times New Roman" w:cs="Times New Roman"/>
                <w:b/>
                <w:bCs/>
                <w:color w:val="000000"/>
                <w:sz w:val="24"/>
                <w:szCs w:val="24"/>
                <w:lang w:eastAsia="en-GB"/>
              </w:rPr>
            </w:pPr>
            <w:r w:rsidRPr="005E7654">
              <w:rPr>
                <w:rFonts w:ascii="Times New Roman" w:eastAsia="Times New Roman" w:hAnsi="Times New Roman" w:cs="Times New Roman"/>
                <w:b/>
                <w:bCs/>
                <w:color w:val="000000"/>
                <w:sz w:val="24"/>
                <w:szCs w:val="24"/>
                <w:lang w:eastAsia="en-GB"/>
              </w:rPr>
              <w:t xml:space="preserve">NT3 </w:t>
            </w:r>
          </w:p>
        </w:tc>
        <w:tc>
          <w:tcPr>
            <w:tcW w:w="1701" w:type="dxa"/>
            <w:vMerge/>
            <w:tcBorders>
              <w:left w:val="single" w:sz="4" w:space="0" w:color="auto"/>
              <w:bottom w:val="single" w:sz="4" w:space="0" w:color="auto"/>
              <w:right w:val="single" w:sz="4" w:space="0" w:color="auto"/>
            </w:tcBorders>
            <w:shd w:val="clear" w:color="auto" w:fill="auto"/>
            <w:vAlign w:val="center"/>
            <w:hideMark/>
          </w:tcPr>
          <w:p w14:paraId="488FAE05" w14:textId="132548D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vMerge/>
            <w:tcBorders>
              <w:left w:val="single" w:sz="4" w:space="0" w:color="auto"/>
              <w:bottom w:val="single" w:sz="4" w:space="0" w:color="auto"/>
              <w:right w:val="single" w:sz="4" w:space="0" w:color="auto"/>
            </w:tcBorders>
            <w:shd w:val="clear" w:color="auto" w:fill="auto"/>
            <w:vAlign w:val="center"/>
          </w:tcPr>
          <w:p w14:paraId="4B13CEAE" w14:textId="3555F7E1"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E6D5DD0"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58.5°C, 30sec</w:t>
            </w:r>
          </w:p>
          <w:p w14:paraId="51ECD362" w14:textId="0149ACD9"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(58°C - 64°C)</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05763F35" w14:textId="77777777"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72°C, 1min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463773F" w14:textId="5D1C30A9" w:rsidR="00ED0520" w:rsidRPr="005E7654" w:rsidRDefault="00ED0520" w:rsidP="00477C3F">
            <w:pPr>
              <w:spacing w:after="0" w:line="240" w:lineRule="auto"/>
              <w:jc w:val="center"/>
              <w:rPr>
                <w:rFonts w:ascii="Times New Roman" w:eastAsia="Times New Roman" w:hAnsi="Times New Roman" w:cs="Times New Roman"/>
                <w:color w:val="000000"/>
                <w:sz w:val="24"/>
                <w:szCs w:val="24"/>
                <w:lang w:eastAsia="en-GB"/>
              </w:rPr>
            </w:pPr>
            <w:r w:rsidRPr="005E7654">
              <w:rPr>
                <w:rFonts w:ascii="Times New Roman" w:eastAsia="Times New Roman" w:hAnsi="Times New Roman" w:cs="Times New Roman"/>
                <w:color w:val="000000"/>
                <w:sz w:val="24"/>
                <w:szCs w:val="24"/>
                <w:lang w:eastAsia="en-GB"/>
              </w:rPr>
              <w:t xml:space="preserve">35 </w:t>
            </w:r>
          </w:p>
        </w:tc>
        <w:tc>
          <w:tcPr>
            <w:tcW w:w="1842" w:type="dxa"/>
            <w:vMerge/>
            <w:tcBorders>
              <w:left w:val="nil"/>
              <w:bottom w:val="single" w:sz="4" w:space="0" w:color="auto"/>
              <w:right w:val="single" w:sz="4" w:space="0" w:color="auto"/>
            </w:tcBorders>
            <w:shd w:val="clear" w:color="auto" w:fill="auto"/>
            <w:vAlign w:val="center"/>
            <w:hideMark/>
          </w:tcPr>
          <w:p w14:paraId="16E27F0F" w14:textId="4ABD8D3F" w:rsidR="00ED0520" w:rsidRPr="005E7654" w:rsidRDefault="00ED0520" w:rsidP="00477C3F">
            <w:pPr>
              <w:spacing w:after="0" w:line="240" w:lineRule="auto"/>
              <w:rPr>
                <w:rFonts w:ascii="Times New Roman" w:eastAsia="Times New Roman" w:hAnsi="Times New Roman" w:cs="Times New Roman"/>
                <w:color w:val="000000"/>
                <w:sz w:val="24"/>
                <w:szCs w:val="24"/>
                <w:lang w:eastAsia="en-GB"/>
              </w:rPr>
            </w:pPr>
          </w:p>
        </w:tc>
      </w:tr>
    </w:tbl>
    <w:p w14:paraId="7AA70980" w14:textId="3F4135C0" w:rsidR="0060181F" w:rsidRDefault="0060181F">
      <w:pPr>
        <w:rPr>
          <w:rFonts w:ascii="Times New Roman" w:hAnsi="Times New Roman" w:cs="Times New Roman"/>
          <w:b/>
          <w:bCs/>
          <w:sz w:val="24"/>
          <w:szCs w:val="24"/>
        </w:rPr>
        <w:sectPr w:rsidR="0060181F" w:rsidSect="00C83219">
          <w:pgSz w:w="16838" w:h="11906" w:orient="landscape"/>
          <w:pgMar w:top="1440" w:right="1440" w:bottom="1440" w:left="1440" w:header="708" w:footer="708" w:gutter="0"/>
          <w:cols w:space="708"/>
          <w:docGrid w:linePitch="360"/>
        </w:sectPr>
      </w:pPr>
    </w:p>
    <w:p w14:paraId="1300208D" w14:textId="6408C236" w:rsidR="00B64748" w:rsidRPr="005E7654" w:rsidRDefault="00B64748">
      <w:pPr>
        <w:rPr>
          <w:rFonts w:ascii="Times New Roman" w:hAnsi="Times New Roman" w:cs="Times New Roman"/>
          <w:b/>
          <w:bCs/>
          <w:sz w:val="24"/>
          <w:szCs w:val="24"/>
        </w:rPr>
      </w:pPr>
      <w:r w:rsidRPr="005E7654">
        <w:rPr>
          <w:rFonts w:ascii="Times New Roman" w:hAnsi="Times New Roman" w:cs="Times New Roman"/>
          <w:b/>
          <w:bCs/>
          <w:sz w:val="24"/>
          <w:szCs w:val="24"/>
        </w:rPr>
        <w:lastRenderedPageBreak/>
        <w:t>RWTY diagnostics and interpretation</w:t>
      </w:r>
    </w:p>
    <w:p w14:paraId="01F5BE97" w14:textId="7BA7036D" w:rsidR="00392FA8" w:rsidRPr="005E7654" w:rsidRDefault="00392FA8">
      <w:pPr>
        <w:rPr>
          <w:rFonts w:ascii="Times New Roman" w:hAnsi="Times New Roman" w:cs="Times New Roman"/>
          <w:sz w:val="24"/>
          <w:szCs w:val="24"/>
        </w:rPr>
      </w:pPr>
      <w:r w:rsidRPr="005E7654">
        <w:rPr>
          <w:rFonts w:ascii="Times New Roman" w:hAnsi="Times New Roman" w:cs="Times New Roman"/>
          <w:sz w:val="24"/>
          <w:szCs w:val="24"/>
        </w:rPr>
        <w:t xml:space="preserve">Figure </w:t>
      </w:r>
      <w:r w:rsidR="00B81FCB" w:rsidRPr="005E7654">
        <w:rPr>
          <w:rFonts w:ascii="Times New Roman" w:hAnsi="Times New Roman" w:cs="Times New Roman"/>
          <w:sz w:val="24"/>
          <w:szCs w:val="24"/>
        </w:rPr>
        <w:t>S1</w:t>
      </w:r>
      <w:r w:rsidRPr="005E7654">
        <w:rPr>
          <w:rFonts w:ascii="Times New Roman" w:hAnsi="Times New Roman" w:cs="Times New Roman"/>
          <w:sz w:val="24"/>
          <w:szCs w:val="24"/>
        </w:rPr>
        <w:t xml:space="preserve">. Parameter Trace Plots- RWTY will produce trace </w:t>
      </w:r>
      <w:r w:rsidR="00B81FCB" w:rsidRPr="005E7654">
        <w:rPr>
          <w:rFonts w:ascii="Times New Roman" w:hAnsi="Times New Roman" w:cs="Times New Roman"/>
          <w:sz w:val="24"/>
          <w:szCs w:val="24"/>
        </w:rPr>
        <w:t xml:space="preserve">and density </w:t>
      </w:r>
      <w:r w:rsidRPr="005E7654">
        <w:rPr>
          <w:rFonts w:ascii="Times New Roman" w:hAnsi="Times New Roman" w:cs="Times New Roman"/>
          <w:sz w:val="24"/>
          <w:szCs w:val="24"/>
        </w:rPr>
        <w:t xml:space="preserve">plots of each column statistic in the trace file. </w:t>
      </w:r>
      <w:r w:rsidR="007B2A69" w:rsidRPr="005E7654">
        <w:rPr>
          <w:rFonts w:ascii="Times New Roman" w:hAnsi="Times New Roman" w:cs="Times New Roman"/>
          <w:sz w:val="24"/>
          <w:szCs w:val="24"/>
        </w:rPr>
        <w:t>For example, in this study, a parameter trace</w:t>
      </w:r>
      <w:r w:rsidR="00B81FCB" w:rsidRPr="005E7654">
        <w:rPr>
          <w:rFonts w:ascii="Times New Roman" w:hAnsi="Times New Roman" w:cs="Times New Roman"/>
          <w:sz w:val="24"/>
          <w:szCs w:val="24"/>
        </w:rPr>
        <w:t xml:space="preserve"> and density</w:t>
      </w:r>
      <w:r w:rsidR="007B2A69" w:rsidRPr="005E7654">
        <w:rPr>
          <w:rFonts w:ascii="Times New Roman" w:hAnsi="Times New Roman" w:cs="Times New Roman"/>
          <w:sz w:val="24"/>
          <w:szCs w:val="24"/>
        </w:rPr>
        <w:t xml:space="preserve"> plot </w:t>
      </w:r>
      <w:r w:rsidR="00B81FCB" w:rsidRPr="005E7654">
        <w:rPr>
          <w:rFonts w:ascii="Times New Roman" w:hAnsi="Times New Roman" w:cs="Times New Roman"/>
          <w:sz w:val="24"/>
          <w:szCs w:val="24"/>
        </w:rPr>
        <w:t>were</w:t>
      </w:r>
      <w:r w:rsidR="007B2A69" w:rsidRPr="005E7654">
        <w:rPr>
          <w:rFonts w:ascii="Times New Roman" w:hAnsi="Times New Roman" w:cs="Times New Roman"/>
          <w:sz w:val="24"/>
          <w:szCs w:val="24"/>
        </w:rPr>
        <w:t xml:space="preserve"> created for the log likelihood of each cold chain (LnL). Such plots are useful to help tune further analysis (e.g., </w:t>
      </w:r>
      <w:r w:rsidR="00B81FCB" w:rsidRPr="005E7654">
        <w:rPr>
          <w:rFonts w:ascii="Times New Roman" w:hAnsi="Times New Roman" w:cs="Times New Roman"/>
          <w:sz w:val="24"/>
          <w:szCs w:val="24"/>
        </w:rPr>
        <w:t>burn-in). The title of each plot shows the Effective Sample Size (ESS). In general, all the parameters should have an ESS&gt;200, which was achieved in this study</w:t>
      </w:r>
      <w:r w:rsidR="006D5ACD" w:rsidRPr="005E7654">
        <w:rPr>
          <w:rFonts w:ascii="Times New Roman" w:hAnsi="Times New Roman" w:cs="Times New Roman"/>
          <w:sz w:val="24"/>
          <w:szCs w:val="24"/>
        </w:rPr>
        <w:t xml:space="preserve">. </w:t>
      </w:r>
    </w:p>
    <w:p w14:paraId="6FF6B69A" w14:textId="4CA2D4C2" w:rsidR="006D5ACD" w:rsidRPr="005E7654" w:rsidRDefault="00392FA8" w:rsidP="00B81FCB">
      <w:pPr>
        <w:rPr>
          <w:rFonts w:ascii="Times New Roman" w:hAnsi="Times New Roman" w:cs="Times New Roman"/>
          <w:sz w:val="24"/>
          <w:szCs w:val="24"/>
        </w:rPr>
      </w:pPr>
      <w:r w:rsidRPr="005E7654">
        <w:rPr>
          <w:rFonts w:ascii="Times New Roman" w:hAnsi="Times New Roman" w:cs="Times New Roman"/>
          <w:noProof/>
          <w:sz w:val="24"/>
          <w:szCs w:val="24"/>
        </w:rPr>
        <w:drawing>
          <wp:inline distT="0" distB="0" distL="0" distR="0" wp14:anchorId="1754CAA3" wp14:editId="38B940A1">
            <wp:extent cx="4192281" cy="3016250"/>
            <wp:effectExtent l="0" t="0" r="0"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1436" cy="3022837"/>
                    </a:xfrm>
                    <a:prstGeom prst="rect">
                      <a:avLst/>
                    </a:prstGeom>
                    <a:noFill/>
                    <a:ln>
                      <a:noFill/>
                    </a:ln>
                  </pic:spPr>
                </pic:pic>
              </a:graphicData>
            </a:graphic>
          </wp:inline>
        </w:drawing>
      </w:r>
      <w:r w:rsidRPr="005E7654">
        <w:rPr>
          <w:rFonts w:ascii="Times New Roman" w:hAnsi="Times New Roman" w:cs="Times New Roman"/>
          <w:noProof/>
          <w:sz w:val="24"/>
          <w:szCs w:val="24"/>
        </w:rPr>
        <w:drawing>
          <wp:inline distT="0" distB="0" distL="0" distR="0" wp14:anchorId="2AEE8098" wp14:editId="6DDF93A9">
            <wp:extent cx="4216400" cy="3033603"/>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2866" cy="3038255"/>
                    </a:xfrm>
                    <a:prstGeom prst="rect">
                      <a:avLst/>
                    </a:prstGeom>
                    <a:noFill/>
                    <a:ln>
                      <a:noFill/>
                    </a:ln>
                  </pic:spPr>
                </pic:pic>
              </a:graphicData>
            </a:graphic>
          </wp:inline>
        </w:drawing>
      </w:r>
    </w:p>
    <w:p w14:paraId="7C579AE9" w14:textId="77777777" w:rsidR="001E1366" w:rsidRPr="005E7654" w:rsidRDefault="001E1366">
      <w:pPr>
        <w:rPr>
          <w:rFonts w:ascii="Times New Roman" w:hAnsi="Times New Roman" w:cs="Times New Roman"/>
          <w:sz w:val="24"/>
          <w:szCs w:val="24"/>
        </w:rPr>
      </w:pPr>
    </w:p>
    <w:p w14:paraId="4A2D5534" w14:textId="77777777" w:rsidR="001E1366" w:rsidRPr="005E7654" w:rsidRDefault="001E1366">
      <w:pPr>
        <w:rPr>
          <w:rFonts w:ascii="Times New Roman" w:hAnsi="Times New Roman" w:cs="Times New Roman"/>
          <w:sz w:val="24"/>
          <w:szCs w:val="24"/>
        </w:rPr>
      </w:pPr>
    </w:p>
    <w:p w14:paraId="20456088" w14:textId="77777777" w:rsidR="001E1366" w:rsidRPr="005E7654" w:rsidRDefault="001E1366">
      <w:pPr>
        <w:rPr>
          <w:rFonts w:ascii="Times New Roman" w:hAnsi="Times New Roman" w:cs="Times New Roman"/>
          <w:sz w:val="24"/>
          <w:szCs w:val="24"/>
        </w:rPr>
      </w:pPr>
    </w:p>
    <w:p w14:paraId="5927A610" w14:textId="77777777" w:rsidR="00C40F33" w:rsidRPr="005E7654" w:rsidRDefault="00C40F33">
      <w:pPr>
        <w:rPr>
          <w:rFonts w:ascii="Times New Roman" w:hAnsi="Times New Roman" w:cs="Times New Roman"/>
          <w:sz w:val="24"/>
          <w:szCs w:val="24"/>
        </w:rPr>
      </w:pPr>
    </w:p>
    <w:p w14:paraId="54FDB737" w14:textId="77777777" w:rsidR="00C40F33" w:rsidRPr="005E7654" w:rsidRDefault="00C40F33">
      <w:pPr>
        <w:rPr>
          <w:rFonts w:ascii="Times New Roman" w:hAnsi="Times New Roman" w:cs="Times New Roman"/>
          <w:sz w:val="24"/>
          <w:szCs w:val="24"/>
        </w:rPr>
      </w:pPr>
    </w:p>
    <w:p w14:paraId="3D931B2D" w14:textId="77777777" w:rsidR="006413FA" w:rsidRPr="005E7654" w:rsidRDefault="00B81FCB">
      <w:pPr>
        <w:rPr>
          <w:rFonts w:ascii="Times New Roman" w:hAnsi="Times New Roman" w:cs="Times New Roman"/>
          <w:sz w:val="24"/>
          <w:szCs w:val="24"/>
        </w:rPr>
      </w:pPr>
      <w:r w:rsidRPr="005E7654">
        <w:rPr>
          <w:rFonts w:ascii="Times New Roman" w:hAnsi="Times New Roman" w:cs="Times New Roman"/>
          <w:sz w:val="24"/>
          <w:szCs w:val="24"/>
        </w:rPr>
        <w:t xml:space="preserve">Figure S2.  </w:t>
      </w:r>
      <w:r w:rsidR="00B64748" w:rsidRPr="005E7654">
        <w:rPr>
          <w:rFonts w:ascii="Times New Roman" w:hAnsi="Times New Roman" w:cs="Times New Roman"/>
          <w:sz w:val="24"/>
          <w:szCs w:val="24"/>
        </w:rPr>
        <w:t xml:space="preserve"> </w:t>
      </w:r>
      <w:r w:rsidR="007C0AED" w:rsidRPr="005E7654">
        <w:rPr>
          <w:rFonts w:ascii="Times New Roman" w:hAnsi="Times New Roman" w:cs="Times New Roman"/>
          <w:sz w:val="24"/>
          <w:szCs w:val="24"/>
        </w:rPr>
        <w:t xml:space="preserve">Tree topology plots are like the parameter plots. They reveal where the MCMC was sampling from a stationary distribution of chains or whether moving between different modes. They also show how well-mixed the chains are with respect to tree topologies. Well-mixed chains will show the trace jumping rapidly between values. </w:t>
      </w:r>
    </w:p>
    <w:p w14:paraId="47967695" w14:textId="4EEEE34F" w:rsidR="00B64748" w:rsidRPr="005E7654" w:rsidRDefault="006D5ACD">
      <w:pPr>
        <w:rPr>
          <w:rFonts w:ascii="Times New Roman" w:hAnsi="Times New Roman" w:cs="Times New Roman"/>
          <w:sz w:val="24"/>
          <w:szCs w:val="24"/>
        </w:rPr>
      </w:pPr>
      <w:r w:rsidRPr="005E7654">
        <w:rPr>
          <w:rFonts w:ascii="Times New Roman" w:hAnsi="Times New Roman" w:cs="Times New Roman"/>
          <w:sz w:val="24"/>
          <w:szCs w:val="24"/>
        </w:rPr>
        <w:br/>
      </w:r>
      <w:r w:rsidRPr="005E7654">
        <w:rPr>
          <w:rFonts w:ascii="Times New Roman" w:hAnsi="Times New Roman" w:cs="Times New Roman"/>
          <w:noProof/>
          <w:sz w:val="24"/>
          <w:szCs w:val="24"/>
        </w:rPr>
        <w:drawing>
          <wp:inline distT="0" distB="0" distL="0" distR="0" wp14:anchorId="4D3027CA" wp14:editId="5BAAF2C6">
            <wp:extent cx="4201108" cy="3022600"/>
            <wp:effectExtent l="0" t="0" r="9525" b="635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5321" cy="3032826"/>
                    </a:xfrm>
                    <a:prstGeom prst="rect">
                      <a:avLst/>
                    </a:prstGeom>
                    <a:noFill/>
                    <a:ln>
                      <a:noFill/>
                    </a:ln>
                  </pic:spPr>
                </pic:pic>
              </a:graphicData>
            </a:graphic>
          </wp:inline>
        </w:drawing>
      </w:r>
      <w:r w:rsidRPr="005E7654">
        <w:rPr>
          <w:rFonts w:ascii="Times New Roman" w:hAnsi="Times New Roman" w:cs="Times New Roman"/>
          <w:noProof/>
          <w:sz w:val="24"/>
          <w:szCs w:val="24"/>
        </w:rPr>
        <w:drawing>
          <wp:inline distT="0" distB="0" distL="0" distR="0" wp14:anchorId="4B733C49" wp14:editId="58AC4C52">
            <wp:extent cx="4235450" cy="3047309"/>
            <wp:effectExtent l="0" t="0" r="0" b="127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0651" cy="3058246"/>
                    </a:xfrm>
                    <a:prstGeom prst="rect">
                      <a:avLst/>
                    </a:prstGeom>
                    <a:noFill/>
                    <a:ln>
                      <a:noFill/>
                    </a:ln>
                  </pic:spPr>
                </pic:pic>
              </a:graphicData>
            </a:graphic>
          </wp:inline>
        </w:drawing>
      </w:r>
    </w:p>
    <w:p w14:paraId="4A209CCE" w14:textId="77777777" w:rsidR="00FF58FD" w:rsidRPr="005E7654" w:rsidRDefault="00FF58FD">
      <w:pPr>
        <w:rPr>
          <w:rFonts w:ascii="Times New Roman" w:hAnsi="Times New Roman" w:cs="Times New Roman"/>
          <w:sz w:val="24"/>
          <w:szCs w:val="24"/>
        </w:rPr>
      </w:pPr>
    </w:p>
    <w:p w14:paraId="25131082" w14:textId="77777777" w:rsidR="00FF58FD" w:rsidRPr="005E7654" w:rsidRDefault="00FF58FD">
      <w:pPr>
        <w:rPr>
          <w:rFonts w:ascii="Times New Roman" w:hAnsi="Times New Roman" w:cs="Times New Roman"/>
          <w:sz w:val="24"/>
          <w:szCs w:val="24"/>
        </w:rPr>
      </w:pPr>
    </w:p>
    <w:p w14:paraId="5FAFC04E" w14:textId="77777777" w:rsidR="00FF58FD" w:rsidRPr="005E7654" w:rsidRDefault="00FF58FD">
      <w:pPr>
        <w:rPr>
          <w:rFonts w:ascii="Times New Roman" w:hAnsi="Times New Roman" w:cs="Times New Roman"/>
          <w:sz w:val="24"/>
          <w:szCs w:val="24"/>
        </w:rPr>
      </w:pPr>
    </w:p>
    <w:p w14:paraId="3C08F18F" w14:textId="77777777" w:rsidR="00FF58FD" w:rsidRPr="005E7654" w:rsidRDefault="00FF58FD">
      <w:pPr>
        <w:rPr>
          <w:rFonts w:ascii="Times New Roman" w:hAnsi="Times New Roman" w:cs="Times New Roman"/>
          <w:sz w:val="24"/>
          <w:szCs w:val="24"/>
        </w:rPr>
      </w:pPr>
    </w:p>
    <w:p w14:paraId="1943593F" w14:textId="77777777" w:rsidR="00FF58FD" w:rsidRPr="005E7654" w:rsidRDefault="00FF58FD">
      <w:pPr>
        <w:rPr>
          <w:rFonts w:ascii="Times New Roman" w:hAnsi="Times New Roman" w:cs="Times New Roman"/>
          <w:sz w:val="24"/>
          <w:szCs w:val="24"/>
        </w:rPr>
      </w:pPr>
    </w:p>
    <w:p w14:paraId="33DC9663" w14:textId="77777777" w:rsidR="00FF58FD" w:rsidRPr="005E7654" w:rsidRDefault="00FF58FD">
      <w:pPr>
        <w:rPr>
          <w:rFonts w:ascii="Times New Roman" w:hAnsi="Times New Roman" w:cs="Times New Roman"/>
          <w:sz w:val="24"/>
          <w:szCs w:val="24"/>
        </w:rPr>
      </w:pPr>
    </w:p>
    <w:p w14:paraId="52CAF391" w14:textId="77777777" w:rsidR="006413FA" w:rsidRPr="005E7654" w:rsidRDefault="001E1366">
      <w:pPr>
        <w:rPr>
          <w:rFonts w:ascii="Times New Roman" w:hAnsi="Times New Roman" w:cs="Times New Roman"/>
          <w:sz w:val="24"/>
          <w:szCs w:val="24"/>
        </w:rPr>
      </w:pPr>
      <w:r w:rsidRPr="005E7654">
        <w:rPr>
          <w:rFonts w:ascii="Times New Roman" w:hAnsi="Times New Roman" w:cs="Times New Roman"/>
          <w:sz w:val="24"/>
          <w:szCs w:val="24"/>
        </w:rPr>
        <w:t>Figure</w:t>
      </w:r>
      <w:r w:rsidR="00AD1D6F" w:rsidRPr="005E7654">
        <w:rPr>
          <w:rFonts w:ascii="Times New Roman" w:hAnsi="Times New Roman" w:cs="Times New Roman"/>
          <w:sz w:val="24"/>
          <w:szCs w:val="24"/>
        </w:rPr>
        <w:t xml:space="preserve"> S3. </w:t>
      </w:r>
      <w:r w:rsidR="00FF58FD" w:rsidRPr="005E7654">
        <w:rPr>
          <w:rFonts w:ascii="Times New Roman" w:hAnsi="Times New Roman" w:cs="Times New Roman"/>
          <w:sz w:val="24"/>
          <w:szCs w:val="24"/>
        </w:rPr>
        <w:t xml:space="preserve">The plots show the split frequencies of clades in the chain either as the frequency calculated from cumulative samples in the chain at various points in the analysis or as the frequency within the sliding window. By default, they show the 20 clades with the highest standard deviation od split frequencies within each sample. In analysis that is mixing well, the </w:t>
      </w:r>
      <w:r w:rsidR="008C7A09" w:rsidRPr="005E7654">
        <w:rPr>
          <w:rFonts w:ascii="Times New Roman" w:hAnsi="Times New Roman" w:cs="Times New Roman"/>
          <w:sz w:val="24"/>
          <w:szCs w:val="24"/>
        </w:rPr>
        <w:t>frequencies</w:t>
      </w:r>
      <w:r w:rsidR="00FF58FD" w:rsidRPr="005E7654">
        <w:rPr>
          <w:rFonts w:ascii="Times New Roman" w:hAnsi="Times New Roman" w:cs="Times New Roman"/>
          <w:sz w:val="24"/>
          <w:szCs w:val="24"/>
        </w:rPr>
        <w:t xml:space="preserve"> in the cumulative plot should level off and the frequencies in the </w:t>
      </w:r>
      <w:r w:rsidR="008C7A09" w:rsidRPr="005E7654">
        <w:rPr>
          <w:rFonts w:ascii="Times New Roman" w:hAnsi="Times New Roman" w:cs="Times New Roman"/>
          <w:sz w:val="24"/>
          <w:szCs w:val="24"/>
        </w:rPr>
        <w:t>sliding</w:t>
      </w:r>
      <w:r w:rsidR="00FF58FD" w:rsidRPr="005E7654">
        <w:rPr>
          <w:rFonts w:ascii="Times New Roman" w:hAnsi="Times New Roman" w:cs="Times New Roman"/>
          <w:sz w:val="24"/>
          <w:szCs w:val="24"/>
        </w:rPr>
        <w:t xml:space="preserve"> windo</w:t>
      </w:r>
      <w:r w:rsidR="008C7A09" w:rsidRPr="005E7654">
        <w:rPr>
          <w:rFonts w:ascii="Times New Roman" w:hAnsi="Times New Roman" w:cs="Times New Roman"/>
          <w:sz w:val="24"/>
          <w:szCs w:val="24"/>
        </w:rPr>
        <w:t xml:space="preserve">w to move around a lot. If the frequencies in the cumulative window are not levelled off, it may mean the chain had to run longer. </w:t>
      </w:r>
    </w:p>
    <w:p w14:paraId="384C1919" w14:textId="7E59B6E9" w:rsidR="001E1366" w:rsidRPr="005E7654" w:rsidRDefault="00AD1D6F">
      <w:pPr>
        <w:rPr>
          <w:rFonts w:ascii="Times New Roman" w:hAnsi="Times New Roman" w:cs="Times New Roman"/>
          <w:sz w:val="24"/>
          <w:szCs w:val="24"/>
        </w:rPr>
      </w:pPr>
      <w:r w:rsidRPr="005E7654">
        <w:rPr>
          <w:rFonts w:ascii="Times New Roman" w:hAnsi="Times New Roman" w:cs="Times New Roman"/>
          <w:sz w:val="24"/>
          <w:szCs w:val="24"/>
        </w:rPr>
        <w:br/>
      </w:r>
      <w:r w:rsidR="00FF58FD" w:rsidRPr="005E7654">
        <w:rPr>
          <w:rFonts w:ascii="Times New Roman" w:hAnsi="Times New Roman" w:cs="Times New Roman"/>
          <w:noProof/>
          <w:sz w:val="24"/>
          <w:szCs w:val="24"/>
        </w:rPr>
        <w:drawing>
          <wp:inline distT="0" distB="0" distL="0" distR="0" wp14:anchorId="2C0D9650" wp14:editId="53A89418">
            <wp:extent cx="6724893" cy="4311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26733" cy="4312830"/>
                    </a:xfrm>
                    <a:prstGeom prst="rect">
                      <a:avLst/>
                    </a:prstGeom>
                    <a:noFill/>
                    <a:ln>
                      <a:noFill/>
                    </a:ln>
                  </pic:spPr>
                </pic:pic>
              </a:graphicData>
            </a:graphic>
          </wp:inline>
        </w:drawing>
      </w:r>
    </w:p>
    <w:p w14:paraId="44719CE4" w14:textId="559CB4B6" w:rsidR="008C7A09" w:rsidRPr="005E7654" w:rsidRDefault="008C7A09">
      <w:pPr>
        <w:rPr>
          <w:rFonts w:ascii="Times New Roman" w:hAnsi="Times New Roman" w:cs="Times New Roman"/>
          <w:sz w:val="24"/>
          <w:szCs w:val="24"/>
        </w:rPr>
      </w:pPr>
    </w:p>
    <w:p w14:paraId="54DDB55C" w14:textId="77777777" w:rsidR="00DB35E3" w:rsidRPr="005E7654" w:rsidRDefault="00DB35E3">
      <w:pPr>
        <w:rPr>
          <w:rFonts w:ascii="Times New Roman" w:hAnsi="Times New Roman" w:cs="Times New Roman"/>
          <w:sz w:val="24"/>
          <w:szCs w:val="24"/>
        </w:rPr>
      </w:pPr>
    </w:p>
    <w:p w14:paraId="45173F96" w14:textId="77777777" w:rsidR="00DB35E3" w:rsidRPr="005E7654" w:rsidRDefault="00DB35E3">
      <w:pPr>
        <w:rPr>
          <w:rFonts w:ascii="Times New Roman" w:hAnsi="Times New Roman" w:cs="Times New Roman"/>
          <w:sz w:val="24"/>
          <w:szCs w:val="24"/>
        </w:rPr>
      </w:pPr>
    </w:p>
    <w:p w14:paraId="212752AA" w14:textId="77777777" w:rsidR="00DB35E3" w:rsidRPr="005E7654" w:rsidRDefault="00DB35E3">
      <w:pPr>
        <w:rPr>
          <w:rFonts w:ascii="Times New Roman" w:hAnsi="Times New Roman" w:cs="Times New Roman"/>
          <w:sz w:val="24"/>
          <w:szCs w:val="24"/>
        </w:rPr>
      </w:pPr>
    </w:p>
    <w:p w14:paraId="5FE62C26" w14:textId="77777777" w:rsidR="00DB35E3" w:rsidRPr="005E7654" w:rsidRDefault="00DB35E3">
      <w:pPr>
        <w:rPr>
          <w:rFonts w:ascii="Times New Roman" w:hAnsi="Times New Roman" w:cs="Times New Roman"/>
          <w:sz w:val="24"/>
          <w:szCs w:val="24"/>
        </w:rPr>
      </w:pPr>
    </w:p>
    <w:p w14:paraId="41F1BD02" w14:textId="77777777" w:rsidR="00DB35E3" w:rsidRPr="005E7654" w:rsidRDefault="00DB35E3">
      <w:pPr>
        <w:rPr>
          <w:rFonts w:ascii="Times New Roman" w:hAnsi="Times New Roman" w:cs="Times New Roman"/>
          <w:sz w:val="24"/>
          <w:szCs w:val="24"/>
        </w:rPr>
      </w:pPr>
    </w:p>
    <w:p w14:paraId="2345D1F9" w14:textId="77777777" w:rsidR="00DB35E3" w:rsidRPr="005E7654" w:rsidRDefault="00DB35E3">
      <w:pPr>
        <w:rPr>
          <w:rFonts w:ascii="Times New Roman" w:hAnsi="Times New Roman" w:cs="Times New Roman"/>
          <w:sz w:val="24"/>
          <w:szCs w:val="24"/>
        </w:rPr>
      </w:pPr>
    </w:p>
    <w:p w14:paraId="179233FA" w14:textId="77777777" w:rsidR="00DB35E3" w:rsidRPr="005E7654" w:rsidRDefault="00DB35E3">
      <w:pPr>
        <w:rPr>
          <w:rFonts w:ascii="Times New Roman" w:hAnsi="Times New Roman" w:cs="Times New Roman"/>
          <w:sz w:val="24"/>
          <w:szCs w:val="24"/>
        </w:rPr>
      </w:pPr>
    </w:p>
    <w:p w14:paraId="70A7981E" w14:textId="77777777" w:rsidR="00DB35E3" w:rsidRPr="005E7654" w:rsidRDefault="00DB35E3">
      <w:pPr>
        <w:rPr>
          <w:rFonts w:ascii="Times New Roman" w:hAnsi="Times New Roman" w:cs="Times New Roman"/>
          <w:sz w:val="24"/>
          <w:szCs w:val="24"/>
        </w:rPr>
      </w:pPr>
    </w:p>
    <w:p w14:paraId="1FE63443" w14:textId="77777777" w:rsidR="00DB35E3" w:rsidRPr="005E7654" w:rsidRDefault="00DB35E3">
      <w:pPr>
        <w:rPr>
          <w:rFonts w:ascii="Times New Roman" w:hAnsi="Times New Roman" w:cs="Times New Roman"/>
          <w:sz w:val="24"/>
          <w:szCs w:val="24"/>
        </w:rPr>
      </w:pPr>
    </w:p>
    <w:p w14:paraId="507046D2" w14:textId="77777777" w:rsidR="006413FA" w:rsidRPr="005E7654" w:rsidRDefault="008C7A09">
      <w:pPr>
        <w:rPr>
          <w:rFonts w:ascii="Times New Roman" w:hAnsi="Times New Roman" w:cs="Times New Roman"/>
          <w:sz w:val="24"/>
          <w:szCs w:val="24"/>
        </w:rPr>
      </w:pPr>
      <w:r w:rsidRPr="005E7654">
        <w:rPr>
          <w:rFonts w:ascii="Times New Roman" w:hAnsi="Times New Roman" w:cs="Times New Roman"/>
          <w:sz w:val="24"/>
          <w:szCs w:val="24"/>
        </w:rPr>
        <w:t xml:space="preserve">Figure S4. </w:t>
      </w:r>
      <w:r w:rsidR="00DB35E3" w:rsidRPr="005E7654">
        <w:rPr>
          <w:rFonts w:ascii="Times New Roman" w:hAnsi="Times New Roman" w:cs="Times New Roman"/>
          <w:sz w:val="24"/>
          <w:szCs w:val="24"/>
        </w:rPr>
        <w:t xml:space="preserve">The plots demonstrate the movement of the chains in two dimensional representations of treespace. The space is created using all the chains together, hence,  the treespaces of different chains are comparable. The treespace plots for all the chains will looks similar if the chains are sampling similar tree topologies. </w:t>
      </w:r>
    </w:p>
    <w:p w14:paraId="5F8BF88B" w14:textId="2A8BCE26" w:rsidR="00F820D0" w:rsidRPr="005E7654" w:rsidRDefault="00F820D0">
      <w:pPr>
        <w:rPr>
          <w:rFonts w:ascii="Times New Roman" w:hAnsi="Times New Roman" w:cs="Times New Roman"/>
          <w:sz w:val="24"/>
          <w:szCs w:val="24"/>
        </w:rPr>
      </w:pPr>
      <w:r w:rsidRPr="005E7654">
        <w:rPr>
          <w:rFonts w:ascii="Times New Roman" w:hAnsi="Times New Roman" w:cs="Times New Roman"/>
          <w:sz w:val="24"/>
          <w:szCs w:val="24"/>
        </w:rPr>
        <w:br/>
      </w:r>
      <w:r w:rsidRPr="005E7654">
        <w:rPr>
          <w:rFonts w:ascii="Times New Roman" w:hAnsi="Times New Roman" w:cs="Times New Roman"/>
          <w:noProof/>
          <w:sz w:val="24"/>
          <w:szCs w:val="24"/>
        </w:rPr>
        <w:drawing>
          <wp:inline distT="0" distB="0" distL="0" distR="0" wp14:anchorId="2EFE6852" wp14:editId="5F69D4E6">
            <wp:extent cx="4725539" cy="6902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26999" cy="6904583"/>
                    </a:xfrm>
                    <a:prstGeom prst="rect">
                      <a:avLst/>
                    </a:prstGeom>
                    <a:noFill/>
                    <a:ln>
                      <a:noFill/>
                    </a:ln>
                  </pic:spPr>
                </pic:pic>
              </a:graphicData>
            </a:graphic>
          </wp:inline>
        </w:drawing>
      </w:r>
    </w:p>
    <w:p w14:paraId="23BB85C2" w14:textId="6C071B39" w:rsidR="00DB35E3" w:rsidRPr="005E7654" w:rsidRDefault="00DB35E3">
      <w:pPr>
        <w:rPr>
          <w:rFonts w:ascii="Times New Roman" w:hAnsi="Times New Roman" w:cs="Times New Roman"/>
          <w:sz w:val="24"/>
          <w:szCs w:val="24"/>
        </w:rPr>
      </w:pPr>
    </w:p>
    <w:p w14:paraId="67AC38F0" w14:textId="55114A4B" w:rsidR="00DB35E3" w:rsidRPr="005E7654" w:rsidRDefault="00DB35E3">
      <w:pPr>
        <w:rPr>
          <w:rFonts w:ascii="Times New Roman" w:hAnsi="Times New Roman" w:cs="Times New Roman"/>
          <w:sz w:val="24"/>
          <w:szCs w:val="24"/>
        </w:rPr>
      </w:pPr>
    </w:p>
    <w:p w14:paraId="009F8CDA" w14:textId="77777777" w:rsidR="002E3437" w:rsidRPr="005E7654" w:rsidRDefault="002E3437">
      <w:pPr>
        <w:rPr>
          <w:rFonts w:ascii="Times New Roman" w:hAnsi="Times New Roman" w:cs="Times New Roman"/>
          <w:sz w:val="24"/>
          <w:szCs w:val="24"/>
        </w:rPr>
      </w:pPr>
    </w:p>
    <w:p w14:paraId="6CE1B93A" w14:textId="77777777" w:rsidR="006413FA" w:rsidRPr="005E7654" w:rsidRDefault="00DB35E3">
      <w:pPr>
        <w:rPr>
          <w:rFonts w:ascii="Times New Roman" w:hAnsi="Times New Roman" w:cs="Times New Roman"/>
          <w:sz w:val="24"/>
          <w:szCs w:val="24"/>
        </w:rPr>
      </w:pPr>
      <w:r w:rsidRPr="005E7654">
        <w:rPr>
          <w:rFonts w:ascii="Times New Roman" w:hAnsi="Times New Roman" w:cs="Times New Roman"/>
          <w:sz w:val="24"/>
          <w:szCs w:val="24"/>
        </w:rPr>
        <w:t xml:space="preserve">Figure S5. </w:t>
      </w:r>
      <w:r w:rsidR="00010E1E" w:rsidRPr="005E7654">
        <w:rPr>
          <w:rFonts w:ascii="Times New Roman" w:hAnsi="Times New Roman" w:cs="Times New Roman"/>
          <w:sz w:val="24"/>
          <w:szCs w:val="24"/>
        </w:rPr>
        <w:t xml:space="preserve">The Average Standard Deviation of Split Frequencies (ASDSF) of clades that appear in any of the chains, are calculated from cumulative samples </w:t>
      </w:r>
      <w:r w:rsidR="00F33246" w:rsidRPr="005E7654">
        <w:rPr>
          <w:rFonts w:ascii="Times New Roman" w:hAnsi="Times New Roman" w:cs="Times New Roman"/>
          <w:sz w:val="24"/>
          <w:szCs w:val="24"/>
        </w:rPr>
        <w:t xml:space="preserve">in the chain at various points in the analysis. The solid line shows the ASDSF and the ribbons the 75%, 95% and 100% quantiles of the Standard Deviation of the Split Frequencies (SDSF) across the clades. A lower ASDSF indicates that the chains are more in agreement on split frequencies. The y-axis is plotted on a log10 scale. In general, the SDSF is expected to get lower as the chains progress. </w:t>
      </w:r>
    </w:p>
    <w:p w14:paraId="135C09CC" w14:textId="1691A7DE" w:rsidR="00DB35E3" w:rsidRPr="005E7654" w:rsidRDefault="00DB35E3">
      <w:pPr>
        <w:rPr>
          <w:rFonts w:ascii="Times New Roman" w:hAnsi="Times New Roman" w:cs="Times New Roman"/>
          <w:sz w:val="24"/>
          <w:szCs w:val="24"/>
        </w:rPr>
      </w:pPr>
      <w:r w:rsidRPr="005E7654">
        <w:rPr>
          <w:rFonts w:ascii="Times New Roman" w:hAnsi="Times New Roman" w:cs="Times New Roman"/>
          <w:sz w:val="24"/>
          <w:szCs w:val="24"/>
        </w:rPr>
        <w:br/>
      </w:r>
      <w:r w:rsidR="00010E1E" w:rsidRPr="005E7654">
        <w:rPr>
          <w:rFonts w:ascii="Times New Roman" w:hAnsi="Times New Roman" w:cs="Times New Roman"/>
          <w:noProof/>
          <w:sz w:val="24"/>
          <w:szCs w:val="24"/>
        </w:rPr>
        <w:drawing>
          <wp:inline distT="0" distB="0" distL="0" distR="0" wp14:anchorId="44432E73" wp14:editId="754F91A3">
            <wp:extent cx="5731510" cy="4123690"/>
            <wp:effectExtent l="0" t="0" r="2540" b="0"/>
            <wp:docPr id="19" name="Picture 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histo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123690"/>
                    </a:xfrm>
                    <a:prstGeom prst="rect">
                      <a:avLst/>
                    </a:prstGeom>
                    <a:noFill/>
                    <a:ln>
                      <a:noFill/>
                    </a:ln>
                  </pic:spPr>
                </pic:pic>
              </a:graphicData>
            </a:graphic>
          </wp:inline>
        </w:drawing>
      </w:r>
    </w:p>
    <w:p w14:paraId="73647C93" w14:textId="710C13EF" w:rsidR="002E3437" w:rsidRPr="005E7654" w:rsidRDefault="002E3437">
      <w:pPr>
        <w:rPr>
          <w:rFonts w:ascii="Times New Roman" w:hAnsi="Times New Roman" w:cs="Times New Roman"/>
          <w:sz w:val="24"/>
          <w:szCs w:val="24"/>
        </w:rPr>
      </w:pPr>
    </w:p>
    <w:p w14:paraId="1A5A355D" w14:textId="77777777" w:rsidR="00E830D0" w:rsidRPr="005E7654" w:rsidRDefault="00E830D0">
      <w:pPr>
        <w:rPr>
          <w:rFonts w:ascii="Times New Roman" w:hAnsi="Times New Roman" w:cs="Times New Roman"/>
          <w:sz w:val="24"/>
          <w:szCs w:val="24"/>
        </w:rPr>
      </w:pPr>
    </w:p>
    <w:p w14:paraId="3E382103" w14:textId="77777777" w:rsidR="00E830D0" w:rsidRPr="005E7654" w:rsidRDefault="00E830D0">
      <w:pPr>
        <w:rPr>
          <w:rFonts w:ascii="Times New Roman" w:hAnsi="Times New Roman" w:cs="Times New Roman"/>
          <w:sz w:val="24"/>
          <w:szCs w:val="24"/>
        </w:rPr>
      </w:pPr>
    </w:p>
    <w:p w14:paraId="4F04606E" w14:textId="77777777" w:rsidR="00E830D0" w:rsidRPr="005E7654" w:rsidRDefault="00E830D0">
      <w:pPr>
        <w:rPr>
          <w:rFonts w:ascii="Times New Roman" w:hAnsi="Times New Roman" w:cs="Times New Roman"/>
          <w:sz w:val="24"/>
          <w:szCs w:val="24"/>
        </w:rPr>
      </w:pPr>
    </w:p>
    <w:p w14:paraId="34A9CC2E" w14:textId="77777777" w:rsidR="00E830D0" w:rsidRPr="005E7654" w:rsidRDefault="00E830D0">
      <w:pPr>
        <w:rPr>
          <w:rFonts w:ascii="Times New Roman" w:hAnsi="Times New Roman" w:cs="Times New Roman"/>
          <w:sz w:val="24"/>
          <w:szCs w:val="24"/>
        </w:rPr>
      </w:pPr>
    </w:p>
    <w:p w14:paraId="4794AEB9" w14:textId="77777777" w:rsidR="00E830D0" w:rsidRPr="005E7654" w:rsidRDefault="00E830D0">
      <w:pPr>
        <w:rPr>
          <w:rFonts w:ascii="Times New Roman" w:hAnsi="Times New Roman" w:cs="Times New Roman"/>
          <w:sz w:val="24"/>
          <w:szCs w:val="24"/>
        </w:rPr>
      </w:pPr>
    </w:p>
    <w:p w14:paraId="49B698AF" w14:textId="77777777" w:rsidR="00E830D0" w:rsidRPr="005E7654" w:rsidRDefault="00E830D0">
      <w:pPr>
        <w:rPr>
          <w:rFonts w:ascii="Times New Roman" w:hAnsi="Times New Roman" w:cs="Times New Roman"/>
          <w:sz w:val="24"/>
          <w:szCs w:val="24"/>
        </w:rPr>
      </w:pPr>
    </w:p>
    <w:p w14:paraId="5DFA990E" w14:textId="77777777" w:rsidR="00E830D0" w:rsidRPr="005E7654" w:rsidRDefault="00E830D0">
      <w:pPr>
        <w:rPr>
          <w:rFonts w:ascii="Times New Roman" w:hAnsi="Times New Roman" w:cs="Times New Roman"/>
          <w:sz w:val="24"/>
          <w:szCs w:val="24"/>
        </w:rPr>
      </w:pPr>
    </w:p>
    <w:p w14:paraId="1CEACDA2" w14:textId="77777777" w:rsidR="00E830D0" w:rsidRPr="005E7654" w:rsidRDefault="00E830D0">
      <w:pPr>
        <w:rPr>
          <w:rFonts w:ascii="Times New Roman" w:hAnsi="Times New Roman" w:cs="Times New Roman"/>
          <w:sz w:val="24"/>
          <w:szCs w:val="24"/>
        </w:rPr>
      </w:pPr>
    </w:p>
    <w:p w14:paraId="75E228FA" w14:textId="77777777" w:rsidR="00E830D0" w:rsidRPr="005E7654" w:rsidRDefault="00E830D0">
      <w:pPr>
        <w:rPr>
          <w:rFonts w:ascii="Times New Roman" w:hAnsi="Times New Roman" w:cs="Times New Roman"/>
          <w:sz w:val="24"/>
          <w:szCs w:val="24"/>
        </w:rPr>
      </w:pPr>
    </w:p>
    <w:p w14:paraId="5734E5CA" w14:textId="77777777" w:rsidR="00E830D0" w:rsidRPr="005E7654" w:rsidRDefault="00E830D0">
      <w:pPr>
        <w:rPr>
          <w:rFonts w:ascii="Times New Roman" w:hAnsi="Times New Roman" w:cs="Times New Roman"/>
          <w:sz w:val="24"/>
          <w:szCs w:val="24"/>
        </w:rPr>
      </w:pPr>
    </w:p>
    <w:p w14:paraId="420F0DF6" w14:textId="77777777" w:rsidR="00E830D0" w:rsidRPr="005E7654" w:rsidRDefault="00E830D0">
      <w:pPr>
        <w:rPr>
          <w:rFonts w:ascii="Times New Roman" w:hAnsi="Times New Roman" w:cs="Times New Roman"/>
          <w:sz w:val="24"/>
          <w:szCs w:val="24"/>
        </w:rPr>
      </w:pPr>
    </w:p>
    <w:p w14:paraId="04554FE4" w14:textId="69CDFAA8" w:rsidR="00AF393C" w:rsidRPr="005E7654" w:rsidRDefault="002E3437">
      <w:pPr>
        <w:rPr>
          <w:rFonts w:ascii="Times New Roman" w:hAnsi="Times New Roman" w:cs="Times New Roman"/>
          <w:sz w:val="24"/>
          <w:szCs w:val="24"/>
        </w:rPr>
      </w:pPr>
      <w:r w:rsidRPr="005E7654">
        <w:rPr>
          <w:rFonts w:ascii="Times New Roman" w:hAnsi="Times New Roman" w:cs="Times New Roman"/>
          <w:sz w:val="24"/>
          <w:szCs w:val="24"/>
        </w:rPr>
        <w:t xml:space="preserve">Figure S6. </w:t>
      </w:r>
      <w:r w:rsidR="00E830D0" w:rsidRPr="005E7654">
        <w:rPr>
          <w:rFonts w:ascii="Times New Roman" w:hAnsi="Times New Roman" w:cs="Times New Roman"/>
          <w:sz w:val="24"/>
          <w:szCs w:val="24"/>
        </w:rPr>
        <w:t xml:space="preserve">Split Frequency scatterplot matrix shows the how much agreement is there between regions of treespace the chains have sampled. For each comparison, the cumulative final frequency of each clade in a chain is plotted against the same on another chain. The correlation (Pearson’s R) and ASDSF for each pair of chains is also shown. A satisfactory </w:t>
      </w:r>
      <w:r w:rsidR="003A3B13" w:rsidRPr="005E7654">
        <w:rPr>
          <w:rFonts w:ascii="Times New Roman" w:hAnsi="Times New Roman" w:cs="Times New Roman"/>
          <w:sz w:val="24"/>
          <w:szCs w:val="24"/>
        </w:rPr>
        <w:t xml:space="preserve">agreement will have the R-value between 0.9 and 1.0, and the ASDSF value will be lesser than 0.01. </w:t>
      </w:r>
      <w:r w:rsidRPr="005E7654">
        <w:rPr>
          <w:rFonts w:ascii="Times New Roman" w:hAnsi="Times New Roman" w:cs="Times New Roman"/>
          <w:sz w:val="24"/>
          <w:szCs w:val="24"/>
        </w:rPr>
        <w:br/>
      </w:r>
      <w:r w:rsidRPr="005E7654">
        <w:rPr>
          <w:rFonts w:ascii="Times New Roman" w:hAnsi="Times New Roman" w:cs="Times New Roman"/>
          <w:noProof/>
          <w:sz w:val="24"/>
          <w:szCs w:val="24"/>
        </w:rPr>
        <w:drawing>
          <wp:inline distT="0" distB="0" distL="0" distR="0" wp14:anchorId="71919C08" wp14:editId="48FEAA2C">
            <wp:extent cx="5731510" cy="4123690"/>
            <wp:effectExtent l="0" t="0" r="0" b="0"/>
            <wp:docPr id="20" name="Picture 2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123690"/>
                    </a:xfrm>
                    <a:prstGeom prst="rect">
                      <a:avLst/>
                    </a:prstGeom>
                    <a:noFill/>
                    <a:ln>
                      <a:noFill/>
                    </a:ln>
                  </pic:spPr>
                </pic:pic>
              </a:graphicData>
            </a:graphic>
          </wp:inline>
        </w:drawing>
      </w:r>
    </w:p>
    <w:p w14:paraId="0E6DB654" w14:textId="77777777" w:rsidR="00401193" w:rsidRDefault="00401193">
      <w:pPr>
        <w:rPr>
          <w:rFonts w:ascii="Times New Roman" w:hAnsi="Times New Roman" w:cs="Times New Roman"/>
          <w:noProof/>
          <w:sz w:val="24"/>
          <w:szCs w:val="24"/>
        </w:rPr>
      </w:pPr>
    </w:p>
    <w:p w14:paraId="12287A6E" w14:textId="77777777" w:rsidR="00401193" w:rsidRDefault="00401193">
      <w:pPr>
        <w:rPr>
          <w:rFonts w:ascii="Times New Roman" w:hAnsi="Times New Roman" w:cs="Times New Roman"/>
          <w:noProof/>
          <w:sz w:val="24"/>
          <w:szCs w:val="24"/>
        </w:rPr>
      </w:pPr>
    </w:p>
    <w:p w14:paraId="72F03E57" w14:textId="77777777" w:rsidR="00401193" w:rsidRDefault="00401193">
      <w:pPr>
        <w:rPr>
          <w:rFonts w:ascii="Times New Roman" w:hAnsi="Times New Roman" w:cs="Times New Roman"/>
          <w:noProof/>
          <w:sz w:val="24"/>
          <w:szCs w:val="24"/>
        </w:rPr>
      </w:pPr>
    </w:p>
    <w:p w14:paraId="2E2757EA" w14:textId="77777777" w:rsidR="00401193" w:rsidRDefault="00401193">
      <w:pPr>
        <w:rPr>
          <w:rFonts w:ascii="Times New Roman" w:hAnsi="Times New Roman" w:cs="Times New Roman"/>
          <w:noProof/>
          <w:sz w:val="24"/>
          <w:szCs w:val="24"/>
        </w:rPr>
      </w:pPr>
    </w:p>
    <w:p w14:paraId="481F56A3" w14:textId="77777777" w:rsidR="00401193" w:rsidRDefault="00401193">
      <w:pPr>
        <w:rPr>
          <w:rFonts w:ascii="Times New Roman" w:hAnsi="Times New Roman" w:cs="Times New Roman"/>
          <w:noProof/>
          <w:sz w:val="24"/>
          <w:szCs w:val="24"/>
        </w:rPr>
      </w:pPr>
    </w:p>
    <w:p w14:paraId="6AAFB91D" w14:textId="77777777" w:rsidR="00401193" w:rsidRDefault="00401193">
      <w:pPr>
        <w:rPr>
          <w:rFonts w:ascii="Times New Roman" w:hAnsi="Times New Roman" w:cs="Times New Roman"/>
          <w:noProof/>
          <w:sz w:val="24"/>
          <w:szCs w:val="24"/>
        </w:rPr>
      </w:pPr>
    </w:p>
    <w:p w14:paraId="067B86B8" w14:textId="77777777" w:rsidR="00401193" w:rsidRDefault="00401193">
      <w:pPr>
        <w:rPr>
          <w:rFonts w:ascii="Times New Roman" w:hAnsi="Times New Roman" w:cs="Times New Roman"/>
          <w:noProof/>
          <w:sz w:val="24"/>
          <w:szCs w:val="24"/>
        </w:rPr>
      </w:pPr>
    </w:p>
    <w:p w14:paraId="16BBB2AE" w14:textId="2EDCE54A" w:rsidR="00AF393C" w:rsidRPr="005E7654" w:rsidRDefault="00AF393C">
      <w:pPr>
        <w:rPr>
          <w:rFonts w:ascii="Times New Roman" w:hAnsi="Times New Roman" w:cs="Times New Roman"/>
          <w:sz w:val="24"/>
          <w:szCs w:val="24"/>
        </w:rPr>
      </w:pPr>
      <w:r w:rsidRPr="005E7654">
        <w:rPr>
          <w:rFonts w:ascii="Times New Roman" w:hAnsi="Times New Roman" w:cs="Times New Roman"/>
          <w:sz w:val="24"/>
          <w:szCs w:val="24"/>
        </w:rPr>
        <w:lastRenderedPageBreak/>
        <w:t>Figure S7. The ASDSF dendogram shows the similarity of split frequencies between chains. The more similar ones are grouped together. This plot helps indicate which chains are sampling similar region</w:t>
      </w:r>
      <w:r w:rsidR="006413FA" w:rsidRPr="005E7654">
        <w:rPr>
          <w:rFonts w:ascii="Times New Roman" w:hAnsi="Times New Roman" w:cs="Times New Roman"/>
          <w:sz w:val="24"/>
          <w:szCs w:val="24"/>
        </w:rPr>
        <w:t xml:space="preserve"> </w:t>
      </w:r>
      <w:r w:rsidRPr="005E7654">
        <w:rPr>
          <w:rFonts w:ascii="Times New Roman" w:hAnsi="Times New Roman" w:cs="Times New Roman"/>
          <w:sz w:val="24"/>
          <w:szCs w:val="24"/>
        </w:rPr>
        <w:t xml:space="preserve">of the treespace. </w:t>
      </w:r>
      <w:r w:rsidRPr="005E7654">
        <w:rPr>
          <w:rFonts w:ascii="Times New Roman" w:hAnsi="Times New Roman" w:cs="Times New Roman"/>
          <w:sz w:val="24"/>
          <w:szCs w:val="24"/>
        </w:rPr>
        <w:br/>
      </w:r>
      <w:r w:rsidR="00401193">
        <w:rPr>
          <w:rFonts w:ascii="Times New Roman" w:hAnsi="Times New Roman" w:cs="Times New Roman"/>
          <w:noProof/>
          <w:sz w:val="24"/>
          <w:szCs w:val="24"/>
        </w:rPr>
        <w:drawing>
          <wp:inline distT="0" distB="0" distL="0" distR="0" wp14:anchorId="49FCE49C" wp14:editId="11B980FF">
            <wp:extent cx="5245100" cy="3764865"/>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6340" cy="3772933"/>
                    </a:xfrm>
                    <a:prstGeom prst="rect">
                      <a:avLst/>
                    </a:prstGeom>
                    <a:noFill/>
                  </pic:spPr>
                </pic:pic>
              </a:graphicData>
            </a:graphic>
          </wp:inline>
        </w:drawing>
      </w:r>
    </w:p>
    <w:p w14:paraId="1A26E303" w14:textId="55A8E414" w:rsidR="006413FA" w:rsidRPr="005E7654" w:rsidRDefault="006413FA">
      <w:pPr>
        <w:rPr>
          <w:rFonts w:ascii="Times New Roman" w:hAnsi="Times New Roman" w:cs="Times New Roman"/>
          <w:sz w:val="24"/>
          <w:szCs w:val="24"/>
        </w:rPr>
      </w:pPr>
      <w:r w:rsidRPr="005E7654">
        <w:rPr>
          <w:rFonts w:ascii="Times New Roman" w:hAnsi="Times New Roman" w:cs="Times New Roman"/>
          <w:sz w:val="24"/>
          <w:szCs w:val="24"/>
        </w:rPr>
        <w:br w:type="page"/>
      </w:r>
    </w:p>
    <w:p w14:paraId="456FF19D" w14:textId="26981375" w:rsidR="00DE0E44" w:rsidRPr="005E7654" w:rsidRDefault="00DE0E44">
      <w:pPr>
        <w:rPr>
          <w:rFonts w:ascii="Times New Roman" w:hAnsi="Times New Roman" w:cs="Times New Roman"/>
          <w:sz w:val="24"/>
          <w:szCs w:val="24"/>
        </w:rPr>
      </w:pPr>
      <w:r w:rsidRPr="005E7654">
        <w:rPr>
          <w:rFonts w:ascii="Times New Roman" w:hAnsi="Times New Roman" w:cs="Times New Roman"/>
          <w:sz w:val="24"/>
          <w:szCs w:val="24"/>
        </w:rPr>
        <w:lastRenderedPageBreak/>
        <w:t xml:space="preserve">Figure S8. Bayesian Tree: Branch labels indicate the posterior probabilties (%). In this and subsequent figures, each clade is labelled and designated in a particular colour. These clades are,  A. </w:t>
      </w:r>
      <w:r w:rsidRPr="005E7654">
        <w:rPr>
          <w:rFonts w:ascii="Times New Roman" w:hAnsi="Times New Roman" w:cs="Times New Roman"/>
          <w:i/>
          <w:iCs/>
          <w:sz w:val="24"/>
          <w:szCs w:val="24"/>
        </w:rPr>
        <w:t>G. himalayanus</w:t>
      </w:r>
      <w:r w:rsidRPr="005E7654">
        <w:rPr>
          <w:rFonts w:ascii="Times New Roman" w:hAnsi="Times New Roman" w:cs="Times New Roman"/>
          <w:sz w:val="24"/>
          <w:szCs w:val="24"/>
        </w:rPr>
        <w:t xml:space="preserve"> (Black); B. </w:t>
      </w:r>
      <w:r w:rsidRPr="005E7654">
        <w:rPr>
          <w:rFonts w:ascii="Times New Roman" w:hAnsi="Times New Roman" w:cs="Times New Roman"/>
          <w:i/>
          <w:iCs/>
          <w:sz w:val="24"/>
          <w:szCs w:val="24"/>
        </w:rPr>
        <w:t>G. blomhoffi, G. brevicaudus, G. ussuriensis</w:t>
      </w:r>
      <w:r w:rsidRPr="005E7654">
        <w:rPr>
          <w:rFonts w:ascii="Times New Roman" w:hAnsi="Times New Roman" w:cs="Times New Roman"/>
          <w:sz w:val="24"/>
          <w:szCs w:val="24"/>
        </w:rPr>
        <w:t xml:space="preserve"> (Yellow); C. </w:t>
      </w:r>
      <w:r w:rsidRPr="005E7654">
        <w:rPr>
          <w:rFonts w:ascii="Times New Roman" w:hAnsi="Times New Roman" w:cs="Times New Roman"/>
          <w:i/>
          <w:iCs/>
          <w:sz w:val="24"/>
          <w:szCs w:val="24"/>
        </w:rPr>
        <w:t>G. qinlingensis</w:t>
      </w:r>
      <w:r w:rsidRPr="005E7654">
        <w:rPr>
          <w:rFonts w:ascii="Times New Roman" w:hAnsi="Times New Roman" w:cs="Times New Roman"/>
          <w:sz w:val="24"/>
          <w:szCs w:val="24"/>
        </w:rPr>
        <w:t xml:space="preserve"> (Red); D. </w:t>
      </w:r>
      <w:r w:rsidRPr="005E7654">
        <w:rPr>
          <w:rFonts w:ascii="Times New Roman" w:hAnsi="Times New Roman" w:cs="Times New Roman"/>
          <w:i/>
          <w:iCs/>
          <w:sz w:val="24"/>
          <w:szCs w:val="24"/>
        </w:rPr>
        <w:t>G. liupanensis</w:t>
      </w:r>
      <w:r w:rsidRPr="005E7654">
        <w:rPr>
          <w:rFonts w:ascii="Times New Roman" w:hAnsi="Times New Roman" w:cs="Times New Roman"/>
          <w:sz w:val="24"/>
          <w:szCs w:val="24"/>
        </w:rPr>
        <w:t xml:space="preserve"> (Purple); E. G</w:t>
      </w:r>
      <w:r w:rsidRPr="005E7654">
        <w:rPr>
          <w:rFonts w:ascii="Times New Roman" w:hAnsi="Times New Roman" w:cs="Times New Roman"/>
          <w:i/>
          <w:iCs/>
          <w:sz w:val="24"/>
          <w:szCs w:val="24"/>
        </w:rPr>
        <w:t>. halys, G. intermedius, G. changdaoensis, G. cognatus, G. stejnegeri, G. shedaoensis</w:t>
      </w:r>
      <w:r w:rsidRPr="005E7654">
        <w:rPr>
          <w:rFonts w:ascii="Times New Roman" w:hAnsi="Times New Roman" w:cs="Times New Roman"/>
          <w:sz w:val="24"/>
          <w:szCs w:val="24"/>
        </w:rPr>
        <w:t xml:space="preserve"> (Blue)</w:t>
      </w:r>
      <w:r w:rsidR="00450AC6">
        <w:rPr>
          <w:rFonts w:ascii="Times New Roman" w:hAnsi="Times New Roman" w:cs="Times New Roman"/>
          <w:sz w:val="24"/>
          <w:szCs w:val="24"/>
        </w:rPr>
        <w:t xml:space="preserve">; F. </w:t>
      </w:r>
      <w:r w:rsidR="00450AC6">
        <w:rPr>
          <w:rFonts w:ascii="Times New Roman" w:hAnsi="Times New Roman" w:cs="Times New Roman"/>
          <w:i/>
          <w:iCs/>
          <w:sz w:val="24"/>
          <w:szCs w:val="24"/>
        </w:rPr>
        <w:t xml:space="preserve">G. angusticeps, G. strauchi, G. monticola, G. rubromaculatus </w:t>
      </w:r>
      <w:r w:rsidR="00450AC6">
        <w:rPr>
          <w:rFonts w:ascii="Times New Roman" w:hAnsi="Times New Roman" w:cs="Times New Roman"/>
          <w:sz w:val="24"/>
          <w:szCs w:val="24"/>
        </w:rPr>
        <w:t>(Green)</w:t>
      </w:r>
      <w:r w:rsidRPr="005E7654">
        <w:rPr>
          <w:rFonts w:ascii="Times New Roman" w:hAnsi="Times New Roman" w:cs="Times New Roman"/>
          <w:sz w:val="24"/>
          <w:szCs w:val="24"/>
        </w:rPr>
        <w:t>.</w:t>
      </w:r>
    </w:p>
    <w:p w14:paraId="5F4E1B09" w14:textId="69DF5369" w:rsidR="00DE0E44" w:rsidRPr="005E7654" w:rsidRDefault="00DE0E44" w:rsidP="00BF422F">
      <w:pPr>
        <w:ind w:left="-993"/>
        <w:jc w:val="center"/>
        <w:rPr>
          <w:rFonts w:ascii="Times New Roman" w:hAnsi="Times New Roman" w:cs="Times New Roman"/>
          <w:sz w:val="24"/>
          <w:szCs w:val="24"/>
        </w:rPr>
      </w:pPr>
      <w:r w:rsidRPr="005E7654">
        <w:rPr>
          <w:rFonts w:ascii="Times New Roman" w:hAnsi="Times New Roman" w:cs="Times New Roman"/>
          <w:noProof/>
          <w:sz w:val="24"/>
          <w:szCs w:val="24"/>
        </w:rPr>
        <w:drawing>
          <wp:inline distT="0" distB="0" distL="0" distR="0" wp14:anchorId="271F394C" wp14:editId="74314DC1">
            <wp:extent cx="7108911" cy="5594350"/>
            <wp:effectExtent l="0" t="0" r="0"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20599" cy="5603548"/>
                    </a:xfrm>
                    <a:prstGeom prst="rect">
                      <a:avLst/>
                    </a:prstGeom>
                    <a:noFill/>
                    <a:ln>
                      <a:noFill/>
                    </a:ln>
                  </pic:spPr>
                </pic:pic>
              </a:graphicData>
            </a:graphic>
          </wp:inline>
        </w:drawing>
      </w:r>
    </w:p>
    <w:p w14:paraId="5B9BF326" w14:textId="77777777" w:rsidR="00F17833" w:rsidRDefault="00F17833" w:rsidP="00DE0E44">
      <w:pPr>
        <w:rPr>
          <w:rFonts w:ascii="Times New Roman" w:hAnsi="Times New Roman" w:cs="Times New Roman"/>
          <w:sz w:val="24"/>
          <w:szCs w:val="24"/>
        </w:rPr>
      </w:pPr>
    </w:p>
    <w:p w14:paraId="1FD44939" w14:textId="2F2EA82B" w:rsidR="00687FBE" w:rsidRDefault="00687FBE" w:rsidP="00DE0E44">
      <w:pPr>
        <w:rPr>
          <w:rFonts w:ascii="Times New Roman" w:hAnsi="Times New Roman" w:cs="Times New Roman"/>
          <w:sz w:val="24"/>
          <w:szCs w:val="24"/>
        </w:rPr>
        <w:sectPr w:rsidR="00687FBE" w:rsidSect="002F5DC5">
          <w:pgSz w:w="11906" w:h="16838"/>
          <w:pgMar w:top="1440" w:right="1440" w:bottom="1440" w:left="1440" w:header="708" w:footer="708" w:gutter="0"/>
          <w:cols w:space="708"/>
          <w:docGrid w:linePitch="360"/>
        </w:sectPr>
      </w:pPr>
    </w:p>
    <w:p w14:paraId="14E7CC64" w14:textId="0CFF8C3E" w:rsidR="00687FBE" w:rsidRPr="002F68DC" w:rsidRDefault="00687FBE" w:rsidP="0010234B">
      <w:pPr>
        <w:pStyle w:val="FigurecaptionsEJTstylesCaptions"/>
        <w:ind w:left="283"/>
        <w:rPr>
          <w:i/>
          <w:iCs/>
          <w:color w:val="auto"/>
          <w:sz w:val="24"/>
          <w:szCs w:val="24"/>
        </w:rPr>
      </w:pPr>
      <w:r w:rsidRPr="002F68DC">
        <w:rPr>
          <w:color w:val="auto"/>
          <w:sz w:val="24"/>
          <w:szCs w:val="24"/>
        </w:rPr>
        <w:lastRenderedPageBreak/>
        <w:t xml:space="preserve">Table S3. List of </w:t>
      </w:r>
      <w:r w:rsidR="002F68DC" w:rsidRPr="002F68DC">
        <w:rPr>
          <w:color w:val="auto"/>
          <w:sz w:val="24"/>
          <w:szCs w:val="24"/>
        </w:rPr>
        <w:t>Accession</w:t>
      </w:r>
      <w:r w:rsidRPr="002F68DC">
        <w:rPr>
          <w:color w:val="auto"/>
          <w:sz w:val="24"/>
          <w:szCs w:val="24"/>
        </w:rPr>
        <w:t xml:space="preserve"> Number for the </w:t>
      </w:r>
      <w:r w:rsidR="002F68DC" w:rsidRPr="002F68DC">
        <w:rPr>
          <w:color w:val="auto"/>
          <w:sz w:val="24"/>
          <w:szCs w:val="24"/>
        </w:rPr>
        <w:t>species</w:t>
      </w:r>
      <w:r w:rsidRPr="002F68DC">
        <w:rPr>
          <w:color w:val="auto"/>
          <w:sz w:val="24"/>
          <w:szCs w:val="24"/>
        </w:rPr>
        <w:t xml:space="preserve"> of Gloydius </w:t>
      </w:r>
      <w:r w:rsidR="0010234B" w:rsidRPr="00BD66F1">
        <w:rPr>
          <w:sz w:val="24"/>
          <w:szCs w:val="24"/>
        </w:rPr>
        <w:t>Hoge &amp; Romano-Hoge, 1981</w:t>
      </w:r>
      <w:r w:rsidR="0010234B">
        <w:t xml:space="preserve"> </w:t>
      </w:r>
      <w:r w:rsidRPr="002F68DC">
        <w:rPr>
          <w:color w:val="auto"/>
          <w:sz w:val="24"/>
          <w:szCs w:val="24"/>
        </w:rPr>
        <w:t>used in this study. The</w:t>
      </w:r>
      <w:r w:rsidR="002F68DC" w:rsidRPr="002F68DC">
        <w:rPr>
          <w:color w:val="auto"/>
          <w:sz w:val="24"/>
          <w:szCs w:val="24"/>
        </w:rPr>
        <w:t xml:space="preserve"> accession numbers for the sequences produced </w:t>
      </w:r>
      <w:r w:rsidR="006B1C03">
        <w:rPr>
          <w:color w:val="auto"/>
          <w:sz w:val="24"/>
          <w:szCs w:val="24"/>
        </w:rPr>
        <w:t>for</w:t>
      </w:r>
      <w:r w:rsidR="002F68DC" w:rsidRPr="002F68DC">
        <w:rPr>
          <w:color w:val="auto"/>
          <w:sz w:val="24"/>
          <w:szCs w:val="24"/>
        </w:rPr>
        <w:t xml:space="preserve"> this study have been highlighted in yellow. </w:t>
      </w:r>
      <w:r w:rsidR="002C534B">
        <w:rPr>
          <w:color w:val="auto"/>
          <w:sz w:val="24"/>
          <w:szCs w:val="24"/>
        </w:rPr>
        <w:t xml:space="preserve">The country and </w:t>
      </w:r>
      <w:r w:rsidR="0083301D">
        <w:rPr>
          <w:color w:val="auto"/>
          <w:sz w:val="24"/>
          <w:szCs w:val="24"/>
        </w:rPr>
        <w:t>r</w:t>
      </w:r>
      <w:r w:rsidR="002C534B">
        <w:rPr>
          <w:color w:val="auto"/>
          <w:sz w:val="24"/>
          <w:szCs w:val="24"/>
        </w:rPr>
        <w:t>egion code are as per the ISO-3166 standard published by the International Organization of Standardisation (</w:t>
      </w:r>
      <w:hyperlink r:id="rId21" w:history="1">
        <w:r w:rsidR="002C534B" w:rsidRPr="00725765">
          <w:rPr>
            <w:rStyle w:val="Hipervnculo"/>
            <w:sz w:val="24"/>
            <w:szCs w:val="24"/>
          </w:rPr>
          <w:t>https://www.iso.org/iso-3166-country-codes.html</w:t>
        </w:r>
      </w:hyperlink>
      <w:r w:rsidR="002C534B">
        <w:rPr>
          <w:color w:val="auto"/>
          <w:sz w:val="24"/>
          <w:szCs w:val="24"/>
        </w:rPr>
        <w:t xml:space="preserve">). </w:t>
      </w:r>
    </w:p>
    <w:tbl>
      <w:tblPr>
        <w:tblW w:w="15542" w:type="dxa"/>
        <w:tblLook w:val="04A0" w:firstRow="1" w:lastRow="0" w:firstColumn="1" w:lastColumn="0" w:noHBand="0" w:noVBand="1"/>
      </w:tblPr>
      <w:tblGrid>
        <w:gridCol w:w="2247"/>
        <w:gridCol w:w="1009"/>
        <w:gridCol w:w="816"/>
        <w:gridCol w:w="1461"/>
        <w:gridCol w:w="1105"/>
        <w:gridCol w:w="1072"/>
        <w:gridCol w:w="1072"/>
        <w:gridCol w:w="1072"/>
        <w:gridCol w:w="1105"/>
        <w:gridCol w:w="1139"/>
        <w:gridCol w:w="1166"/>
        <w:gridCol w:w="1139"/>
        <w:gridCol w:w="1139"/>
      </w:tblGrid>
      <w:tr w:rsidR="00687FBE" w:rsidRPr="00687FBE" w14:paraId="33F8D2F5" w14:textId="77777777" w:rsidTr="002C534B">
        <w:trPr>
          <w:trHeight w:val="294"/>
          <w:tblHeader/>
        </w:trPr>
        <w:tc>
          <w:tcPr>
            <w:tcW w:w="2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2648A" w14:textId="37071218" w:rsidR="00F17833" w:rsidRPr="00F17833" w:rsidRDefault="00F17833" w:rsidP="00F17833">
            <w:pPr>
              <w:spacing w:after="0" w:line="240" w:lineRule="auto"/>
              <w:rPr>
                <w:rFonts w:ascii="Times New Roman" w:eastAsia="Times New Roman" w:hAnsi="Times New Roman" w:cs="Times New Roman"/>
                <w:b/>
                <w:bCs/>
                <w:sz w:val="20"/>
                <w:szCs w:val="20"/>
                <w:lang w:eastAsia="en-GB"/>
              </w:rPr>
            </w:pPr>
            <w:r w:rsidRPr="00F17833">
              <w:rPr>
                <w:rFonts w:ascii="Times New Roman" w:eastAsia="Times New Roman" w:hAnsi="Times New Roman" w:cs="Times New Roman"/>
                <w:b/>
                <w:bCs/>
                <w:sz w:val="20"/>
                <w:szCs w:val="20"/>
                <w:lang w:eastAsia="en-GB"/>
              </w:rPr>
              <w:t>Species</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0547B59D" w14:textId="77777777" w:rsidR="00F17833" w:rsidRPr="00F17833" w:rsidRDefault="00F17833" w:rsidP="00F17833">
            <w:pPr>
              <w:spacing w:after="0" w:line="240" w:lineRule="auto"/>
              <w:rPr>
                <w:rFonts w:ascii="Times New Roman" w:eastAsia="Times New Roman" w:hAnsi="Times New Roman" w:cs="Times New Roman"/>
                <w:b/>
                <w:bCs/>
                <w:sz w:val="20"/>
                <w:szCs w:val="20"/>
                <w:lang w:eastAsia="en-GB"/>
              </w:rPr>
            </w:pPr>
            <w:r w:rsidRPr="00F17833">
              <w:rPr>
                <w:rFonts w:ascii="Times New Roman" w:eastAsia="Times New Roman" w:hAnsi="Times New Roman" w:cs="Times New Roman"/>
                <w:b/>
                <w:bCs/>
                <w:sz w:val="20"/>
                <w:szCs w:val="20"/>
                <w:lang w:eastAsia="en-GB"/>
              </w:rPr>
              <w:t>Country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B0EF359" w14:textId="77777777" w:rsidR="00F17833" w:rsidRPr="00F17833" w:rsidRDefault="00F17833" w:rsidP="00F17833">
            <w:pPr>
              <w:spacing w:after="0" w:line="240" w:lineRule="auto"/>
              <w:rPr>
                <w:rFonts w:ascii="Times New Roman" w:eastAsia="Times New Roman" w:hAnsi="Times New Roman" w:cs="Times New Roman"/>
                <w:b/>
                <w:bCs/>
                <w:sz w:val="20"/>
                <w:szCs w:val="20"/>
                <w:lang w:eastAsia="en-GB"/>
              </w:rPr>
            </w:pPr>
            <w:r w:rsidRPr="00F17833">
              <w:rPr>
                <w:rFonts w:ascii="Times New Roman" w:eastAsia="Times New Roman" w:hAnsi="Times New Roman" w:cs="Times New Roman"/>
                <w:b/>
                <w:bCs/>
                <w:sz w:val="20"/>
                <w:szCs w:val="20"/>
                <w:lang w:eastAsia="en-GB"/>
              </w:rPr>
              <w:t>Region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79A5BDA" w14:textId="3ADD0623" w:rsidR="00F17833" w:rsidRPr="00F17833" w:rsidRDefault="00DC0285" w:rsidP="00F17833">
            <w:pPr>
              <w:spacing w:after="0" w:line="240" w:lineRule="auto"/>
              <w:rPr>
                <w:rFonts w:ascii="Times New Roman" w:eastAsia="Times New Roman" w:hAnsi="Times New Roman" w:cs="Times New Roman"/>
                <w:b/>
                <w:bCs/>
                <w:sz w:val="20"/>
                <w:szCs w:val="20"/>
                <w:lang w:eastAsia="en-GB"/>
              </w:rPr>
            </w:pPr>
            <w:r>
              <w:rPr>
                <w:rFonts w:ascii="Times New Roman" w:eastAsia="Times New Roman" w:hAnsi="Times New Roman" w:cs="Times New Roman"/>
                <w:b/>
                <w:bCs/>
                <w:sz w:val="20"/>
                <w:szCs w:val="20"/>
                <w:lang w:eastAsia="en-GB"/>
              </w:rPr>
              <w:t>Specimen ID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7C2B5C9"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cmos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3C4E4B9"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PRLR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38734B2"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UBN1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4FD5FF0"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RAG1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7565AC5"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NT3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6E51693"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Cytb</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D9FEB87"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ND4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B1B8A10"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12S</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14:paraId="3A8C507E" w14:textId="77777777" w:rsidR="00F17833" w:rsidRPr="00F17833" w:rsidRDefault="00F17833" w:rsidP="00F17833">
            <w:pPr>
              <w:spacing w:after="0" w:line="240" w:lineRule="auto"/>
              <w:jc w:val="center"/>
              <w:rPr>
                <w:rFonts w:ascii="Times New Roman" w:eastAsia="Times New Roman" w:hAnsi="Times New Roman" w:cs="Times New Roman"/>
                <w:b/>
                <w:bCs/>
                <w:color w:val="000000"/>
                <w:sz w:val="20"/>
                <w:szCs w:val="20"/>
                <w:lang w:eastAsia="en-GB"/>
              </w:rPr>
            </w:pPr>
            <w:r w:rsidRPr="00F17833">
              <w:rPr>
                <w:rFonts w:ascii="Times New Roman" w:eastAsia="Times New Roman" w:hAnsi="Times New Roman" w:cs="Times New Roman"/>
                <w:b/>
                <w:bCs/>
                <w:color w:val="000000"/>
                <w:sz w:val="20"/>
                <w:szCs w:val="20"/>
                <w:lang w:eastAsia="en-GB"/>
              </w:rPr>
              <w:t>16S</w:t>
            </w:r>
          </w:p>
        </w:tc>
      </w:tr>
      <w:tr w:rsidR="00687FBE" w:rsidRPr="00687FBE" w14:paraId="20021D83"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6BC1CB08"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angusticeps</w:t>
            </w:r>
          </w:p>
        </w:tc>
        <w:tc>
          <w:tcPr>
            <w:tcW w:w="1009" w:type="dxa"/>
            <w:tcBorders>
              <w:top w:val="nil"/>
              <w:left w:val="nil"/>
              <w:bottom w:val="single" w:sz="4" w:space="0" w:color="auto"/>
              <w:right w:val="single" w:sz="4" w:space="0" w:color="auto"/>
            </w:tcBorders>
            <w:shd w:val="clear" w:color="auto" w:fill="auto"/>
            <w:noWrap/>
            <w:vAlign w:val="bottom"/>
            <w:hideMark/>
          </w:tcPr>
          <w:p w14:paraId="0496DD6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2AB9919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SC</w:t>
            </w:r>
          </w:p>
        </w:tc>
        <w:tc>
          <w:tcPr>
            <w:tcW w:w="0" w:type="auto"/>
            <w:tcBorders>
              <w:top w:val="nil"/>
              <w:left w:val="nil"/>
              <w:bottom w:val="single" w:sz="4" w:space="0" w:color="auto"/>
              <w:right w:val="single" w:sz="4" w:space="0" w:color="auto"/>
            </w:tcBorders>
            <w:shd w:val="clear" w:color="auto" w:fill="auto"/>
            <w:noWrap/>
            <w:vAlign w:val="bottom"/>
            <w:hideMark/>
          </w:tcPr>
          <w:p w14:paraId="2C1406E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JS1708G5C</w:t>
            </w:r>
          </w:p>
        </w:tc>
        <w:tc>
          <w:tcPr>
            <w:tcW w:w="0" w:type="auto"/>
            <w:tcBorders>
              <w:top w:val="nil"/>
              <w:left w:val="nil"/>
              <w:bottom w:val="single" w:sz="4" w:space="0" w:color="auto"/>
              <w:right w:val="single" w:sz="4" w:space="0" w:color="auto"/>
            </w:tcBorders>
            <w:shd w:val="clear" w:color="000000" w:fill="FFFF00"/>
            <w:noWrap/>
            <w:vAlign w:val="bottom"/>
            <w:hideMark/>
          </w:tcPr>
          <w:p w14:paraId="1759C81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OP422579</w:t>
            </w:r>
          </w:p>
        </w:tc>
        <w:tc>
          <w:tcPr>
            <w:tcW w:w="0" w:type="auto"/>
            <w:tcBorders>
              <w:top w:val="nil"/>
              <w:left w:val="nil"/>
              <w:bottom w:val="single" w:sz="4" w:space="0" w:color="auto"/>
              <w:right w:val="single" w:sz="4" w:space="0" w:color="auto"/>
            </w:tcBorders>
            <w:shd w:val="clear" w:color="000000" w:fill="FFFF00"/>
            <w:noWrap/>
            <w:vAlign w:val="bottom"/>
            <w:hideMark/>
          </w:tcPr>
          <w:p w14:paraId="6A5D59E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OP450854</w:t>
            </w:r>
          </w:p>
        </w:tc>
        <w:tc>
          <w:tcPr>
            <w:tcW w:w="0" w:type="auto"/>
            <w:tcBorders>
              <w:top w:val="nil"/>
              <w:left w:val="nil"/>
              <w:bottom w:val="single" w:sz="4" w:space="0" w:color="auto"/>
              <w:right w:val="single" w:sz="4" w:space="0" w:color="auto"/>
            </w:tcBorders>
            <w:shd w:val="clear" w:color="000000" w:fill="FFFF00"/>
            <w:noWrap/>
            <w:vAlign w:val="bottom"/>
            <w:hideMark/>
          </w:tcPr>
          <w:p w14:paraId="1A4F5E1F"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OP422607</w:t>
            </w:r>
          </w:p>
        </w:tc>
        <w:tc>
          <w:tcPr>
            <w:tcW w:w="0" w:type="auto"/>
            <w:tcBorders>
              <w:top w:val="nil"/>
              <w:left w:val="nil"/>
              <w:bottom w:val="single" w:sz="4" w:space="0" w:color="auto"/>
              <w:right w:val="single" w:sz="4" w:space="0" w:color="auto"/>
            </w:tcBorders>
            <w:shd w:val="clear" w:color="000000" w:fill="FFFF00"/>
            <w:noWrap/>
            <w:vAlign w:val="bottom"/>
            <w:hideMark/>
          </w:tcPr>
          <w:p w14:paraId="71DA854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OP450920</w:t>
            </w:r>
          </w:p>
        </w:tc>
        <w:tc>
          <w:tcPr>
            <w:tcW w:w="0" w:type="auto"/>
            <w:tcBorders>
              <w:top w:val="nil"/>
              <w:left w:val="nil"/>
              <w:bottom w:val="single" w:sz="4" w:space="0" w:color="auto"/>
              <w:right w:val="single" w:sz="4" w:space="0" w:color="auto"/>
            </w:tcBorders>
            <w:shd w:val="clear" w:color="000000" w:fill="FFFF00"/>
            <w:noWrap/>
            <w:vAlign w:val="bottom"/>
            <w:hideMark/>
          </w:tcPr>
          <w:p w14:paraId="6736FF1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OP450889</w:t>
            </w:r>
          </w:p>
        </w:tc>
        <w:tc>
          <w:tcPr>
            <w:tcW w:w="0" w:type="auto"/>
            <w:tcBorders>
              <w:top w:val="nil"/>
              <w:left w:val="nil"/>
              <w:bottom w:val="single" w:sz="4" w:space="0" w:color="auto"/>
              <w:right w:val="single" w:sz="4" w:space="0" w:color="auto"/>
            </w:tcBorders>
            <w:shd w:val="clear" w:color="auto" w:fill="auto"/>
            <w:noWrap/>
            <w:vAlign w:val="bottom"/>
            <w:hideMark/>
          </w:tcPr>
          <w:p w14:paraId="43E494D5"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KY040631</w:t>
            </w:r>
          </w:p>
        </w:tc>
        <w:tc>
          <w:tcPr>
            <w:tcW w:w="0" w:type="auto"/>
            <w:tcBorders>
              <w:top w:val="nil"/>
              <w:left w:val="nil"/>
              <w:bottom w:val="single" w:sz="4" w:space="0" w:color="auto"/>
              <w:right w:val="single" w:sz="4" w:space="0" w:color="auto"/>
            </w:tcBorders>
            <w:shd w:val="clear" w:color="auto" w:fill="auto"/>
            <w:noWrap/>
            <w:vAlign w:val="bottom"/>
            <w:hideMark/>
          </w:tcPr>
          <w:p w14:paraId="332E7ECE"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KY040652</w:t>
            </w:r>
          </w:p>
        </w:tc>
        <w:tc>
          <w:tcPr>
            <w:tcW w:w="0" w:type="auto"/>
            <w:tcBorders>
              <w:top w:val="nil"/>
              <w:left w:val="nil"/>
              <w:bottom w:val="single" w:sz="4" w:space="0" w:color="auto"/>
              <w:right w:val="single" w:sz="4" w:space="0" w:color="auto"/>
            </w:tcBorders>
            <w:shd w:val="clear" w:color="auto" w:fill="auto"/>
            <w:noWrap/>
            <w:vAlign w:val="bottom"/>
            <w:hideMark/>
          </w:tcPr>
          <w:p w14:paraId="19C36CFF"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KY040545</w:t>
            </w:r>
          </w:p>
        </w:tc>
        <w:tc>
          <w:tcPr>
            <w:tcW w:w="1139" w:type="dxa"/>
            <w:tcBorders>
              <w:top w:val="nil"/>
              <w:left w:val="nil"/>
              <w:bottom w:val="single" w:sz="4" w:space="0" w:color="auto"/>
              <w:right w:val="single" w:sz="4" w:space="0" w:color="auto"/>
            </w:tcBorders>
            <w:shd w:val="clear" w:color="auto" w:fill="auto"/>
            <w:noWrap/>
            <w:vAlign w:val="bottom"/>
            <w:hideMark/>
          </w:tcPr>
          <w:p w14:paraId="7939230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KY040577</w:t>
            </w:r>
          </w:p>
        </w:tc>
      </w:tr>
      <w:tr w:rsidR="00687FBE" w:rsidRPr="00687FBE" w14:paraId="73176CFD"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0C32ED34"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angusticeps</w:t>
            </w:r>
          </w:p>
        </w:tc>
        <w:tc>
          <w:tcPr>
            <w:tcW w:w="1009" w:type="dxa"/>
            <w:tcBorders>
              <w:top w:val="nil"/>
              <w:left w:val="nil"/>
              <w:bottom w:val="single" w:sz="4" w:space="0" w:color="auto"/>
              <w:right w:val="single" w:sz="4" w:space="0" w:color="auto"/>
            </w:tcBorders>
            <w:shd w:val="clear" w:color="auto" w:fill="auto"/>
            <w:noWrap/>
            <w:vAlign w:val="bottom"/>
            <w:hideMark/>
          </w:tcPr>
          <w:p w14:paraId="18C2A9B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7EF6032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SC</w:t>
            </w:r>
          </w:p>
        </w:tc>
        <w:tc>
          <w:tcPr>
            <w:tcW w:w="0" w:type="auto"/>
            <w:tcBorders>
              <w:top w:val="nil"/>
              <w:left w:val="nil"/>
              <w:bottom w:val="single" w:sz="4" w:space="0" w:color="auto"/>
              <w:right w:val="single" w:sz="4" w:space="0" w:color="auto"/>
            </w:tcBorders>
            <w:shd w:val="clear" w:color="auto" w:fill="auto"/>
            <w:noWrap/>
            <w:vAlign w:val="bottom"/>
            <w:hideMark/>
          </w:tcPr>
          <w:p w14:paraId="3EE322E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ROM20473</w:t>
            </w:r>
          </w:p>
        </w:tc>
        <w:tc>
          <w:tcPr>
            <w:tcW w:w="0" w:type="auto"/>
            <w:tcBorders>
              <w:top w:val="nil"/>
              <w:left w:val="nil"/>
              <w:bottom w:val="single" w:sz="4" w:space="0" w:color="auto"/>
              <w:right w:val="single" w:sz="4" w:space="0" w:color="auto"/>
            </w:tcBorders>
            <w:shd w:val="clear" w:color="auto" w:fill="auto"/>
            <w:noWrap/>
            <w:hideMark/>
          </w:tcPr>
          <w:p w14:paraId="2ABE6244"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KX694784</w:t>
            </w:r>
          </w:p>
        </w:tc>
        <w:tc>
          <w:tcPr>
            <w:tcW w:w="0" w:type="auto"/>
            <w:tcBorders>
              <w:top w:val="nil"/>
              <w:left w:val="nil"/>
              <w:bottom w:val="single" w:sz="4" w:space="0" w:color="auto"/>
              <w:right w:val="single" w:sz="4" w:space="0" w:color="auto"/>
            </w:tcBorders>
            <w:shd w:val="clear" w:color="auto" w:fill="auto"/>
            <w:noWrap/>
            <w:vAlign w:val="bottom"/>
            <w:hideMark/>
          </w:tcPr>
          <w:p w14:paraId="64CC9195" w14:textId="6A9C231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6F9FAE4" w14:textId="6F77AC3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F1AB6AD" w14:textId="40A2E80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EDEC705"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KX694986</w:t>
            </w:r>
          </w:p>
        </w:tc>
        <w:tc>
          <w:tcPr>
            <w:tcW w:w="0" w:type="auto"/>
            <w:tcBorders>
              <w:top w:val="nil"/>
              <w:left w:val="nil"/>
              <w:bottom w:val="single" w:sz="4" w:space="0" w:color="auto"/>
              <w:right w:val="single" w:sz="4" w:space="0" w:color="auto"/>
            </w:tcBorders>
            <w:shd w:val="clear" w:color="auto" w:fill="auto"/>
            <w:noWrap/>
            <w:vAlign w:val="bottom"/>
            <w:hideMark/>
          </w:tcPr>
          <w:p w14:paraId="1385B8D3" w14:textId="0DCDFBC3"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C103E5D" w14:textId="77777777" w:rsidR="00F17833" w:rsidRPr="00F17833" w:rsidRDefault="00F17833" w:rsidP="00F17833">
            <w:pPr>
              <w:spacing w:after="0" w:line="240" w:lineRule="auto"/>
              <w:jc w:val="center"/>
              <w:rPr>
                <w:rFonts w:ascii="Times New Roman" w:eastAsia="Times New Roman" w:hAnsi="Times New Roman" w:cs="Times New Roman"/>
                <w:sz w:val="20"/>
                <w:szCs w:val="20"/>
                <w:lang w:eastAsia="en-GB"/>
              </w:rPr>
            </w:pPr>
            <w:r w:rsidRPr="00F17833">
              <w:rPr>
                <w:rFonts w:ascii="Times New Roman" w:eastAsia="Times New Roman" w:hAnsi="Times New Roman" w:cs="Times New Roman"/>
                <w:sz w:val="20"/>
                <w:szCs w:val="20"/>
                <w:lang w:eastAsia="en-GB"/>
              </w:rPr>
              <w:t>AY223620</w:t>
            </w:r>
          </w:p>
        </w:tc>
        <w:tc>
          <w:tcPr>
            <w:tcW w:w="0" w:type="auto"/>
            <w:tcBorders>
              <w:top w:val="nil"/>
              <w:left w:val="nil"/>
              <w:bottom w:val="single" w:sz="4" w:space="0" w:color="auto"/>
              <w:right w:val="single" w:sz="4" w:space="0" w:color="auto"/>
            </w:tcBorders>
            <w:shd w:val="clear" w:color="auto" w:fill="auto"/>
            <w:noWrap/>
            <w:vAlign w:val="bottom"/>
            <w:hideMark/>
          </w:tcPr>
          <w:p w14:paraId="663522BD" w14:textId="77777777" w:rsidR="00F17833" w:rsidRPr="00F17833" w:rsidRDefault="00F17833" w:rsidP="00F17833">
            <w:pPr>
              <w:spacing w:after="0" w:line="240" w:lineRule="auto"/>
              <w:jc w:val="center"/>
              <w:rPr>
                <w:rFonts w:ascii="Times New Roman" w:eastAsia="Times New Roman" w:hAnsi="Times New Roman" w:cs="Times New Roman"/>
                <w:sz w:val="20"/>
                <w:szCs w:val="20"/>
                <w:lang w:eastAsia="en-GB"/>
              </w:rPr>
            </w:pPr>
            <w:r w:rsidRPr="00F17833">
              <w:rPr>
                <w:rFonts w:ascii="Times New Roman" w:eastAsia="Times New Roman" w:hAnsi="Times New Roman" w:cs="Times New Roman"/>
                <w:sz w:val="20"/>
                <w:szCs w:val="20"/>
                <w:lang w:eastAsia="en-GB"/>
              </w:rPr>
              <w:t>KX694594</w:t>
            </w:r>
          </w:p>
        </w:tc>
        <w:tc>
          <w:tcPr>
            <w:tcW w:w="1139" w:type="dxa"/>
            <w:tcBorders>
              <w:top w:val="nil"/>
              <w:left w:val="nil"/>
              <w:bottom w:val="single" w:sz="4" w:space="0" w:color="auto"/>
              <w:right w:val="single" w:sz="4" w:space="0" w:color="auto"/>
            </w:tcBorders>
            <w:shd w:val="clear" w:color="auto" w:fill="auto"/>
            <w:noWrap/>
            <w:vAlign w:val="bottom"/>
            <w:hideMark/>
          </w:tcPr>
          <w:p w14:paraId="1F82AC44" w14:textId="606A83D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6205422D"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64BD2044"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blomhoffi</w:t>
            </w:r>
          </w:p>
        </w:tc>
        <w:tc>
          <w:tcPr>
            <w:tcW w:w="1009" w:type="dxa"/>
            <w:tcBorders>
              <w:top w:val="nil"/>
              <w:left w:val="nil"/>
              <w:bottom w:val="single" w:sz="4" w:space="0" w:color="auto"/>
              <w:right w:val="single" w:sz="4" w:space="0" w:color="auto"/>
            </w:tcBorders>
            <w:shd w:val="clear" w:color="auto" w:fill="auto"/>
            <w:noWrap/>
            <w:vAlign w:val="bottom"/>
            <w:hideMark/>
          </w:tcPr>
          <w:p w14:paraId="468BC25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JP</w:t>
            </w:r>
          </w:p>
        </w:tc>
        <w:tc>
          <w:tcPr>
            <w:tcW w:w="0" w:type="auto"/>
            <w:tcBorders>
              <w:top w:val="nil"/>
              <w:left w:val="nil"/>
              <w:bottom w:val="single" w:sz="4" w:space="0" w:color="auto"/>
              <w:right w:val="single" w:sz="4" w:space="0" w:color="auto"/>
            </w:tcBorders>
            <w:shd w:val="clear" w:color="auto" w:fill="auto"/>
            <w:noWrap/>
            <w:vAlign w:val="bottom"/>
            <w:hideMark/>
          </w:tcPr>
          <w:p w14:paraId="7AAC7F0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HK</w:t>
            </w:r>
          </w:p>
        </w:tc>
        <w:tc>
          <w:tcPr>
            <w:tcW w:w="0" w:type="auto"/>
            <w:tcBorders>
              <w:top w:val="nil"/>
              <w:left w:val="nil"/>
              <w:bottom w:val="single" w:sz="4" w:space="0" w:color="auto"/>
              <w:right w:val="single" w:sz="4" w:space="0" w:color="auto"/>
            </w:tcBorders>
            <w:shd w:val="clear" w:color="auto" w:fill="auto"/>
            <w:noWrap/>
            <w:vAlign w:val="bottom"/>
            <w:hideMark/>
          </w:tcPr>
          <w:p w14:paraId="46929C3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B524</w:t>
            </w:r>
          </w:p>
        </w:tc>
        <w:tc>
          <w:tcPr>
            <w:tcW w:w="0" w:type="auto"/>
            <w:tcBorders>
              <w:top w:val="nil"/>
              <w:left w:val="nil"/>
              <w:bottom w:val="single" w:sz="4" w:space="0" w:color="auto"/>
              <w:right w:val="single" w:sz="4" w:space="0" w:color="auto"/>
            </w:tcBorders>
            <w:shd w:val="clear" w:color="000000" w:fill="FFFF00"/>
            <w:noWrap/>
            <w:vAlign w:val="bottom"/>
            <w:hideMark/>
          </w:tcPr>
          <w:p w14:paraId="0180C8E0"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OP422580</w:t>
            </w:r>
          </w:p>
        </w:tc>
        <w:tc>
          <w:tcPr>
            <w:tcW w:w="0" w:type="auto"/>
            <w:tcBorders>
              <w:top w:val="nil"/>
              <w:left w:val="nil"/>
              <w:bottom w:val="single" w:sz="4" w:space="0" w:color="auto"/>
              <w:right w:val="single" w:sz="4" w:space="0" w:color="auto"/>
            </w:tcBorders>
            <w:shd w:val="clear" w:color="000000" w:fill="FFFF00"/>
            <w:noWrap/>
            <w:vAlign w:val="bottom"/>
            <w:hideMark/>
          </w:tcPr>
          <w:p w14:paraId="44A6DE6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OP450855</w:t>
            </w:r>
          </w:p>
        </w:tc>
        <w:tc>
          <w:tcPr>
            <w:tcW w:w="0" w:type="auto"/>
            <w:tcBorders>
              <w:top w:val="nil"/>
              <w:left w:val="nil"/>
              <w:bottom w:val="single" w:sz="4" w:space="0" w:color="auto"/>
              <w:right w:val="single" w:sz="4" w:space="0" w:color="auto"/>
            </w:tcBorders>
            <w:shd w:val="clear" w:color="000000" w:fill="FFFF00"/>
            <w:noWrap/>
            <w:vAlign w:val="bottom"/>
            <w:hideMark/>
          </w:tcPr>
          <w:p w14:paraId="50AE71D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OP422608</w:t>
            </w:r>
          </w:p>
        </w:tc>
        <w:tc>
          <w:tcPr>
            <w:tcW w:w="0" w:type="auto"/>
            <w:tcBorders>
              <w:top w:val="nil"/>
              <w:left w:val="nil"/>
              <w:bottom w:val="single" w:sz="4" w:space="0" w:color="auto"/>
              <w:right w:val="single" w:sz="4" w:space="0" w:color="auto"/>
            </w:tcBorders>
            <w:shd w:val="clear" w:color="000000" w:fill="FFFF00"/>
            <w:noWrap/>
            <w:vAlign w:val="bottom"/>
            <w:hideMark/>
          </w:tcPr>
          <w:p w14:paraId="4F51AC9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OP450921</w:t>
            </w:r>
          </w:p>
        </w:tc>
        <w:tc>
          <w:tcPr>
            <w:tcW w:w="0" w:type="auto"/>
            <w:tcBorders>
              <w:top w:val="nil"/>
              <w:left w:val="nil"/>
              <w:bottom w:val="single" w:sz="4" w:space="0" w:color="auto"/>
              <w:right w:val="single" w:sz="4" w:space="0" w:color="auto"/>
            </w:tcBorders>
            <w:shd w:val="clear" w:color="000000" w:fill="FFFF00"/>
            <w:noWrap/>
            <w:vAlign w:val="bottom"/>
            <w:hideMark/>
          </w:tcPr>
          <w:p w14:paraId="0B5780F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OP450890</w:t>
            </w:r>
          </w:p>
        </w:tc>
        <w:tc>
          <w:tcPr>
            <w:tcW w:w="0" w:type="auto"/>
            <w:tcBorders>
              <w:top w:val="nil"/>
              <w:left w:val="nil"/>
              <w:bottom w:val="single" w:sz="4" w:space="0" w:color="auto"/>
              <w:right w:val="single" w:sz="4" w:space="0" w:color="auto"/>
            </w:tcBorders>
            <w:shd w:val="clear" w:color="auto" w:fill="auto"/>
            <w:noWrap/>
            <w:vAlign w:val="bottom"/>
            <w:hideMark/>
          </w:tcPr>
          <w:p w14:paraId="36FA4DBB"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AY352751</w:t>
            </w:r>
          </w:p>
        </w:tc>
        <w:tc>
          <w:tcPr>
            <w:tcW w:w="0" w:type="auto"/>
            <w:tcBorders>
              <w:top w:val="nil"/>
              <w:left w:val="nil"/>
              <w:bottom w:val="single" w:sz="4" w:space="0" w:color="auto"/>
              <w:right w:val="single" w:sz="4" w:space="0" w:color="auto"/>
            </w:tcBorders>
            <w:shd w:val="clear" w:color="auto" w:fill="auto"/>
            <w:noWrap/>
            <w:vAlign w:val="bottom"/>
            <w:hideMark/>
          </w:tcPr>
          <w:p w14:paraId="3B84D0E8"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AY352814</w:t>
            </w:r>
          </w:p>
        </w:tc>
        <w:tc>
          <w:tcPr>
            <w:tcW w:w="0" w:type="auto"/>
            <w:tcBorders>
              <w:top w:val="nil"/>
              <w:left w:val="nil"/>
              <w:bottom w:val="single" w:sz="4" w:space="0" w:color="auto"/>
              <w:right w:val="single" w:sz="4" w:space="0" w:color="auto"/>
            </w:tcBorders>
            <w:shd w:val="clear" w:color="auto" w:fill="auto"/>
            <w:noWrap/>
            <w:vAlign w:val="bottom"/>
            <w:hideMark/>
          </w:tcPr>
          <w:p w14:paraId="714F232E"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AY352719</w:t>
            </w:r>
          </w:p>
        </w:tc>
        <w:tc>
          <w:tcPr>
            <w:tcW w:w="1139" w:type="dxa"/>
            <w:tcBorders>
              <w:top w:val="nil"/>
              <w:left w:val="nil"/>
              <w:bottom w:val="single" w:sz="4" w:space="0" w:color="auto"/>
              <w:right w:val="single" w:sz="4" w:space="0" w:color="auto"/>
            </w:tcBorders>
            <w:shd w:val="clear" w:color="auto" w:fill="auto"/>
            <w:noWrap/>
            <w:vAlign w:val="bottom"/>
            <w:hideMark/>
          </w:tcPr>
          <w:p w14:paraId="04057FD2"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AY352719</w:t>
            </w:r>
          </w:p>
        </w:tc>
      </w:tr>
      <w:tr w:rsidR="00687FBE" w:rsidRPr="00687FBE" w14:paraId="58EC32F5"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EC89C99"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brevicaudus</w:t>
            </w:r>
          </w:p>
        </w:tc>
        <w:tc>
          <w:tcPr>
            <w:tcW w:w="1009" w:type="dxa"/>
            <w:tcBorders>
              <w:top w:val="nil"/>
              <w:left w:val="nil"/>
              <w:bottom w:val="single" w:sz="4" w:space="0" w:color="auto"/>
              <w:right w:val="single" w:sz="4" w:space="0" w:color="auto"/>
            </w:tcBorders>
            <w:shd w:val="clear" w:color="auto" w:fill="auto"/>
            <w:noWrap/>
            <w:vAlign w:val="bottom"/>
            <w:hideMark/>
          </w:tcPr>
          <w:p w14:paraId="712C9B2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5748437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14:paraId="0A5002A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B525</w:t>
            </w:r>
          </w:p>
        </w:tc>
        <w:tc>
          <w:tcPr>
            <w:tcW w:w="0" w:type="auto"/>
            <w:tcBorders>
              <w:top w:val="nil"/>
              <w:left w:val="nil"/>
              <w:bottom w:val="single" w:sz="4" w:space="0" w:color="auto"/>
              <w:right w:val="single" w:sz="4" w:space="0" w:color="auto"/>
            </w:tcBorders>
            <w:shd w:val="clear" w:color="auto" w:fill="auto"/>
            <w:noWrap/>
            <w:vAlign w:val="bottom"/>
            <w:hideMark/>
          </w:tcPr>
          <w:p w14:paraId="3A8331F0" w14:textId="3D20AC9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561F998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OP450856</w:t>
            </w:r>
          </w:p>
        </w:tc>
        <w:tc>
          <w:tcPr>
            <w:tcW w:w="0" w:type="auto"/>
            <w:tcBorders>
              <w:top w:val="nil"/>
              <w:left w:val="nil"/>
              <w:bottom w:val="single" w:sz="4" w:space="0" w:color="auto"/>
              <w:right w:val="single" w:sz="4" w:space="0" w:color="auto"/>
            </w:tcBorders>
            <w:shd w:val="clear" w:color="auto" w:fill="auto"/>
            <w:noWrap/>
            <w:vAlign w:val="bottom"/>
            <w:hideMark/>
          </w:tcPr>
          <w:p w14:paraId="1551CBFA" w14:textId="29A5008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7E0AF9E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OP450922</w:t>
            </w:r>
          </w:p>
        </w:tc>
        <w:tc>
          <w:tcPr>
            <w:tcW w:w="0" w:type="auto"/>
            <w:tcBorders>
              <w:top w:val="nil"/>
              <w:left w:val="nil"/>
              <w:bottom w:val="single" w:sz="4" w:space="0" w:color="auto"/>
              <w:right w:val="single" w:sz="4" w:space="0" w:color="auto"/>
            </w:tcBorders>
            <w:shd w:val="clear" w:color="000000" w:fill="FFFF00"/>
            <w:noWrap/>
            <w:vAlign w:val="bottom"/>
            <w:hideMark/>
          </w:tcPr>
          <w:p w14:paraId="0622FD9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OP450891</w:t>
            </w:r>
          </w:p>
        </w:tc>
        <w:tc>
          <w:tcPr>
            <w:tcW w:w="0" w:type="auto"/>
            <w:tcBorders>
              <w:top w:val="nil"/>
              <w:left w:val="nil"/>
              <w:bottom w:val="single" w:sz="4" w:space="0" w:color="auto"/>
              <w:right w:val="single" w:sz="4" w:space="0" w:color="auto"/>
            </w:tcBorders>
            <w:shd w:val="clear" w:color="auto" w:fill="auto"/>
            <w:noWrap/>
            <w:vAlign w:val="bottom"/>
            <w:hideMark/>
          </w:tcPr>
          <w:p w14:paraId="0766A947"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AY352752</w:t>
            </w:r>
          </w:p>
        </w:tc>
        <w:tc>
          <w:tcPr>
            <w:tcW w:w="0" w:type="auto"/>
            <w:tcBorders>
              <w:top w:val="nil"/>
              <w:left w:val="nil"/>
              <w:bottom w:val="single" w:sz="4" w:space="0" w:color="auto"/>
              <w:right w:val="single" w:sz="4" w:space="0" w:color="auto"/>
            </w:tcBorders>
            <w:shd w:val="clear" w:color="auto" w:fill="auto"/>
            <w:noWrap/>
            <w:vAlign w:val="bottom"/>
            <w:hideMark/>
          </w:tcPr>
          <w:p w14:paraId="0878B71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AY352815</w:t>
            </w:r>
          </w:p>
        </w:tc>
        <w:tc>
          <w:tcPr>
            <w:tcW w:w="0" w:type="auto"/>
            <w:tcBorders>
              <w:top w:val="nil"/>
              <w:left w:val="nil"/>
              <w:bottom w:val="single" w:sz="4" w:space="0" w:color="auto"/>
              <w:right w:val="single" w:sz="4" w:space="0" w:color="auto"/>
            </w:tcBorders>
            <w:shd w:val="clear" w:color="auto" w:fill="auto"/>
            <w:noWrap/>
            <w:vAlign w:val="center"/>
            <w:hideMark/>
          </w:tcPr>
          <w:p w14:paraId="1A151DA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AY352781</w:t>
            </w:r>
          </w:p>
        </w:tc>
        <w:tc>
          <w:tcPr>
            <w:tcW w:w="1139" w:type="dxa"/>
            <w:tcBorders>
              <w:top w:val="nil"/>
              <w:left w:val="nil"/>
              <w:bottom w:val="single" w:sz="4" w:space="0" w:color="auto"/>
              <w:right w:val="single" w:sz="4" w:space="0" w:color="auto"/>
            </w:tcBorders>
            <w:shd w:val="clear" w:color="auto" w:fill="auto"/>
            <w:noWrap/>
            <w:vAlign w:val="bottom"/>
            <w:hideMark/>
          </w:tcPr>
          <w:p w14:paraId="371FC598"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AY352720</w:t>
            </w:r>
          </w:p>
        </w:tc>
      </w:tr>
      <w:tr w:rsidR="00687FBE" w:rsidRPr="00687FBE" w14:paraId="6F54746A"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86BB991"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brevicaudus</w:t>
            </w:r>
          </w:p>
        </w:tc>
        <w:tc>
          <w:tcPr>
            <w:tcW w:w="1009" w:type="dxa"/>
            <w:tcBorders>
              <w:top w:val="nil"/>
              <w:left w:val="nil"/>
              <w:bottom w:val="single" w:sz="4" w:space="0" w:color="auto"/>
              <w:right w:val="single" w:sz="4" w:space="0" w:color="auto"/>
            </w:tcBorders>
            <w:shd w:val="clear" w:color="auto" w:fill="auto"/>
            <w:noWrap/>
            <w:vAlign w:val="bottom"/>
            <w:hideMark/>
          </w:tcPr>
          <w:p w14:paraId="57BAE45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7D6B06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HB</w:t>
            </w:r>
          </w:p>
        </w:tc>
        <w:tc>
          <w:tcPr>
            <w:tcW w:w="0" w:type="auto"/>
            <w:tcBorders>
              <w:top w:val="nil"/>
              <w:left w:val="nil"/>
              <w:bottom w:val="single" w:sz="4" w:space="0" w:color="auto"/>
              <w:right w:val="single" w:sz="4" w:space="0" w:color="auto"/>
            </w:tcBorders>
            <w:shd w:val="clear" w:color="auto" w:fill="auto"/>
            <w:noWrap/>
            <w:vAlign w:val="bottom"/>
            <w:hideMark/>
          </w:tcPr>
          <w:p w14:paraId="423A2E3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B907</w:t>
            </w:r>
          </w:p>
        </w:tc>
        <w:tc>
          <w:tcPr>
            <w:tcW w:w="0" w:type="auto"/>
            <w:tcBorders>
              <w:top w:val="nil"/>
              <w:left w:val="nil"/>
              <w:bottom w:val="single" w:sz="4" w:space="0" w:color="auto"/>
              <w:right w:val="single" w:sz="4" w:space="0" w:color="auto"/>
            </w:tcBorders>
            <w:shd w:val="clear" w:color="auto" w:fill="auto"/>
            <w:noWrap/>
            <w:vAlign w:val="bottom"/>
            <w:hideMark/>
          </w:tcPr>
          <w:p w14:paraId="4D0CDDA9" w14:textId="7FD8644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01A06DC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OP450857</w:t>
            </w:r>
          </w:p>
        </w:tc>
        <w:tc>
          <w:tcPr>
            <w:tcW w:w="0" w:type="auto"/>
            <w:tcBorders>
              <w:top w:val="nil"/>
              <w:left w:val="nil"/>
              <w:bottom w:val="single" w:sz="4" w:space="0" w:color="auto"/>
              <w:right w:val="single" w:sz="4" w:space="0" w:color="auto"/>
            </w:tcBorders>
            <w:shd w:val="clear" w:color="auto" w:fill="auto"/>
            <w:noWrap/>
            <w:vAlign w:val="bottom"/>
            <w:hideMark/>
          </w:tcPr>
          <w:p w14:paraId="029FDC16" w14:textId="5262E210"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49CAF05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OP450923</w:t>
            </w:r>
          </w:p>
        </w:tc>
        <w:tc>
          <w:tcPr>
            <w:tcW w:w="0" w:type="auto"/>
            <w:tcBorders>
              <w:top w:val="nil"/>
              <w:left w:val="nil"/>
              <w:bottom w:val="single" w:sz="4" w:space="0" w:color="auto"/>
              <w:right w:val="single" w:sz="4" w:space="0" w:color="auto"/>
            </w:tcBorders>
            <w:shd w:val="clear" w:color="000000" w:fill="FFFF00"/>
            <w:noWrap/>
            <w:vAlign w:val="bottom"/>
            <w:hideMark/>
          </w:tcPr>
          <w:p w14:paraId="09730F5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OP450892</w:t>
            </w:r>
          </w:p>
        </w:tc>
        <w:tc>
          <w:tcPr>
            <w:tcW w:w="0" w:type="auto"/>
            <w:tcBorders>
              <w:top w:val="nil"/>
              <w:left w:val="nil"/>
              <w:bottom w:val="single" w:sz="4" w:space="0" w:color="auto"/>
              <w:right w:val="single" w:sz="4" w:space="0" w:color="auto"/>
            </w:tcBorders>
            <w:shd w:val="clear" w:color="auto" w:fill="auto"/>
            <w:noWrap/>
            <w:vAlign w:val="bottom"/>
            <w:hideMark/>
          </w:tcPr>
          <w:p w14:paraId="1E210E2C" w14:textId="05839F6F"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52967FA" w14:textId="7054ABD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086D249" w14:textId="7AD1608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5F3E2D15" w14:textId="1D81908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3014E451"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1602F508"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brevicaudus</w:t>
            </w:r>
          </w:p>
        </w:tc>
        <w:tc>
          <w:tcPr>
            <w:tcW w:w="1009" w:type="dxa"/>
            <w:tcBorders>
              <w:top w:val="nil"/>
              <w:left w:val="nil"/>
              <w:bottom w:val="single" w:sz="4" w:space="0" w:color="auto"/>
              <w:right w:val="single" w:sz="4" w:space="0" w:color="auto"/>
            </w:tcBorders>
            <w:shd w:val="clear" w:color="auto" w:fill="auto"/>
            <w:noWrap/>
            <w:vAlign w:val="bottom"/>
            <w:hideMark/>
          </w:tcPr>
          <w:p w14:paraId="0A7EE46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410C717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LN</w:t>
            </w:r>
          </w:p>
        </w:tc>
        <w:tc>
          <w:tcPr>
            <w:tcW w:w="0" w:type="auto"/>
            <w:tcBorders>
              <w:top w:val="nil"/>
              <w:left w:val="nil"/>
              <w:bottom w:val="single" w:sz="4" w:space="0" w:color="auto"/>
              <w:right w:val="single" w:sz="4" w:space="0" w:color="auto"/>
            </w:tcBorders>
            <w:shd w:val="clear" w:color="auto" w:fill="auto"/>
            <w:noWrap/>
            <w:vAlign w:val="bottom"/>
            <w:hideMark/>
          </w:tcPr>
          <w:p w14:paraId="1569073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DL70</w:t>
            </w:r>
          </w:p>
        </w:tc>
        <w:tc>
          <w:tcPr>
            <w:tcW w:w="0" w:type="auto"/>
            <w:tcBorders>
              <w:top w:val="nil"/>
              <w:left w:val="nil"/>
              <w:bottom w:val="single" w:sz="4" w:space="0" w:color="auto"/>
              <w:right w:val="single" w:sz="4" w:space="0" w:color="auto"/>
            </w:tcBorders>
            <w:shd w:val="clear" w:color="000000" w:fill="FFFF00"/>
            <w:noWrap/>
            <w:vAlign w:val="bottom"/>
            <w:hideMark/>
          </w:tcPr>
          <w:p w14:paraId="7945C86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OP422581</w:t>
            </w:r>
          </w:p>
        </w:tc>
        <w:tc>
          <w:tcPr>
            <w:tcW w:w="0" w:type="auto"/>
            <w:tcBorders>
              <w:top w:val="nil"/>
              <w:left w:val="nil"/>
              <w:bottom w:val="single" w:sz="4" w:space="0" w:color="auto"/>
              <w:right w:val="single" w:sz="4" w:space="0" w:color="auto"/>
            </w:tcBorders>
            <w:shd w:val="clear" w:color="000000" w:fill="FFFF00"/>
            <w:noWrap/>
            <w:vAlign w:val="bottom"/>
            <w:hideMark/>
          </w:tcPr>
          <w:p w14:paraId="0525FCF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OP450858</w:t>
            </w:r>
          </w:p>
        </w:tc>
        <w:tc>
          <w:tcPr>
            <w:tcW w:w="0" w:type="auto"/>
            <w:tcBorders>
              <w:top w:val="nil"/>
              <w:left w:val="nil"/>
              <w:bottom w:val="single" w:sz="4" w:space="0" w:color="auto"/>
              <w:right w:val="single" w:sz="4" w:space="0" w:color="auto"/>
            </w:tcBorders>
            <w:shd w:val="clear" w:color="000000" w:fill="FFFF00"/>
            <w:noWrap/>
            <w:vAlign w:val="bottom"/>
            <w:hideMark/>
          </w:tcPr>
          <w:p w14:paraId="1D65AE8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OP422609</w:t>
            </w:r>
          </w:p>
        </w:tc>
        <w:tc>
          <w:tcPr>
            <w:tcW w:w="0" w:type="auto"/>
            <w:tcBorders>
              <w:top w:val="nil"/>
              <w:left w:val="nil"/>
              <w:bottom w:val="single" w:sz="4" w:space="0" w:color="auto"/>
              <w:right w:val="single" w:sz="4" w:space="0" w:color="auto"/>
            </w:tcBorders>
            <w:shd w:val="clear" w:color="auto" w:fill="auto"/>
            <w:noWrap/>
            <w:vAlign w:val="bottom"/>
            <w:hideMark/>
          </w:tcPr>
          <w:p w14:paraId="60E61A82" w14:textId="2A7E38D3"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7693CB6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OP450893</w:t>
            </w:r>
          </w:p>
        </w:tc>
        <w:tc>
          <w:tcPr>
            <w:tcW w:w="0" w:type="auto"/>
            <w:tcBorders>
              <w:top w:val="nil"/>
              <w:left w:val="nil"/>
              <w:bottom w:val="single" w:sz="4" w:space="0" w:color="auto"/>
              <w:right w:val="single" w:sz="4" w:space="0" w:color="auto"/>
            </w:tcBorders>
            <w:shd w:val="clear" w:color="auto" w:fill="auto"/>
            <w:noWrap/>
            <w:vAlign w:val="bottom"/>
            <w:hideMark/>
          </w:tcPr>
          <w:p w14:paraId="1EEF615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HQ528467</w:t>
            </w:r>
          </w:p>
        </w:tc>
        <w:tc>
          <w:tcPr>
            <w:tcW w:w="0" w:type="auto"/>
            <w:tcBorders>
              <w:top w:val="nil"/>
              <w:left w:val="nil"/>
              <w:bottom w:val="single" w:sz="4" w:space="0" w:color="auto"/>
              <w:right w:val="single" w:sz="4" w:space="0" w:color="auto"/>
            </w:tcBorders>
            <w:shd w:val="clear" w:color="auto" w:fill="auto"/>
            <w:noWrap/>
            <w:vAlign w:val="bottom"/>
            <w:hideMark/>
          </w:tcPr>
          <w:p w14:paraId="607663E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HQ528303</w:t>
            </w:r>
          </w:p>
        </w:tc>
        <w:tc>
          <w:tcPr>
            <w:tcW w:w="0" w:type="auto"/>
            <w:tcBorders>
              <w:top w:val="nil"/>
              <w:left w:val="nil"/>
              <w:bottom w:val="single" w:sz="4" w:space="0" w:color="auto"/>
              <w:right w:val="single" w:sz="4" w:space="0" w:color="auto"/>
            </w:tcBorders>
            <w:shd w:val="clear" w:color="auto" w:fill="auto"/>
            <w:noWrap/>
            <w:vAlign w:val="bottom"/>
            <w:hideMark/>
          </w:tcPr>
          <w:p w14:paraId="38E292B2"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KY040552</w:t>
            </w:r>
          </w:p>
        </w:tc>
        <w:tc>
          <w:tcPr>
            <w:tcW w:w="1139" w:type="dxa"/>
            <w:tcBorders>
              <w:top w:val="nil"/>
              <w:left w:val="nil"/>
              <w:bottom w:val="single" w:sz="4" w:space="0" w:color="auto"/>
              <w:right w:val="single" w:sz="4" w:space="0" w:color="auto"/>
            </w:tcBorders>
            <w:shd w:val="clear" w:color="auto" w:fill="auto"/>
            <w:noWrap/>
            <w:vAlign w:val="bottom"/>
            <w:hideMark/>
          </w:tcPr>
          <w:p w14:paraId="672275F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HQ528303</w:t>
            </w:r>
          </w:p>
        </w:tc>
      </w:tr>
      <w:tr w:rsidR="00687FBE" w:rsidRPr="00687FBE" w14:paraId="2A44B340"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2C87D1DE"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brevicaudus</w:t>
            </w:r>
          </w:p>
        </w:tc>
        <w:tc>
          <w:tcPr>
            <w:tcW w:w="1009" w:type="dxa"/>
            <w:tcBorders>
              <w:top w:val="nil"/>
              <w:left w:val="nil"/>
              <w:bottom w:val="single" w:sz="4" w:space="0" w:color="auto"/>
              <w:right w:val="single" w:sz="4" w:space="0" w:color="auto"/>
            </w:tcBorders>
            <w:shd w:val="clear" w:color="auto" w:fill="auto"/>
            <w:noWrap/>
            <w:vAlign w:val="bottom"/>
            <w:hideMark/>
          </w:tcPr>
          <w:p w14:paraId="718AEE56"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79E65E6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ZJ</w:t>
            </w:r>
          </w:p>
        </w:tc>
        <w:tc>
          <w:tcPr>
            <w:tcW w:w="0" w:type="auto"/>
            <w:tcBorders>
              <w:top w:val="nil"/>
              <w:left w:val="nil"/>
              <w:bottom w:val="single" w:sz="4" w:space="0" w:color="auto"/>
              <w:right w:val="single" w:sz="4" w:space="0" w:color="auto"/>
            </w:tcBorders>
            <w:shd w:val="clear" w:color="auto" w:fill="auto"/>
            <w:noWrap/>
            <w:vAlign w:val="bottom"/>
            <w:hideMark/>
          </w:tcPr>
          <w:p w14:paraId="15BFF3A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B906</w:t>
            </w:r>
          </w:p>
        </w:tc>
        <w:tc>
          <w:tcPr>
            <w:tcW w:w="0" w:type="auto"/>
            <w:tcBorders>
              <w:top w:val="nil"/>
              <w:left w:val="nil"/>
              <w:bottom w:val="single" w:sz="4" w:space="0" w:color="auto"/>
              <w:right w:val="single" w:sz="4" w:space="0" w:color="auto"/>
            </w:tcBorders>
            <w:shd w:val="clear" w:color="000000" w:fill="FFFF00"/>
            <w:noWrap/>
            <w:vAlign w:val="bottom"/>
            <w:hideMark/>
          </w:tcPr>
          <w:p w14:paraId="7FF21E1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OP422582</w:t>
            </w:r>
          </w:p>
        </w:tc>
        <w:tc>
          <w:tcPr>
            <w:tcW w:w="0" w:type="auto"/>
            <w:tcBorders>
              <w:top w:val="nil"/>
              <w:left w:val="nil"/>
              <w:bottom w:val="single" w:sz="4" w:space="0" w:color="auto"/>
              <w:right w:val="single" w:sz="4" w:space="0" w:color="auto"/>
            </w:tcBorders>
            <w:shd w:val="clear" w:color="000000" w:fill="FFFF00"/>
            <w:noWrap/>
            <w:vAlign w:val="bottom"/>
            <w:hideMark/>
          </w:tcPr>
          <w:p w14:paraId="067A01F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OP450859</w:t>
            </w:r>
          </w:p>
        </w:tc>
        <w:tc>
          <w:tcPr>
            <w:tcW w:w="0" w:type="auto"/>
            <w:tcBorders>
              <w:top w:val="nil"/>
              <w:left w:val="nil"/>
              <w:bottom w:val="single" w:sz="4" w:space="0" w:color="auto"/>
              <w:right w:val="single" w:sz="4" w:space="0" w:color="auto"/>
            </w:tcBorders>
            <w:shd w:val="clear" w:color="000000" w:fill="FFFF00"/>
            <w:noWrap/>
            <w:vAlign w:val="bottom"/>
            <w:hideMark/>
          </w:tcPr>
          <w:p w14:paraId="11AA733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OP422610</w:t>
            </w:r>
          </w:p>
        </w:tc>
        <w:tc>
          <w:tcPr>
            <w:tcW w:w="0" w:type="auto"/>
            <w:tcBorders>
              <w:top w:val="nil"/>
              <w:left w:val="nil"/>
              <w:bottom w:val="single" w:sz="4" w:space="0" w:color="auto"/>
              <w:right w:val="single" w:sz="4" w:space="0" w:color="auto"/>
            </w:tcBorders>
            <w:shd w:val="clear" w:color="auto" w:fill="auto"/>
            <w:noWrap/>
            <w:vAlign w:val="bottom"/>
            <w:hideMark/>
          </w:tcPr>
          <w:p w14:paraId="5312E2F1" w14:textId="63A6DBB3"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69908DA" w14:textId="32EF75D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7F549BF" w14:textId="57B7D15A"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81AE0DA" w14:textId="5FC35431"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6A30FB70"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OP508264</w:t>
            </w:r>
          </w:p>
        </w:tc>
        <w:tc>
          <w:tcPr>
            <w:tcW w:w="1139" w:type="dxa"/>
            <w:tcBorders>
              <w:top w:val="nil"/>
              <w:left w:val="nil"/>
              <w:bottom w:val="single" w:sz="4" w:space="0" w:color="auto"/>
              <w:right w:val="single" w:sz="4" w:space="0" w:color="auto"/>
            </w:tcBorders>
            <w:shd w:val="clear" w:color="auto" w:fill="auto"/>
            <w:noWrap/>
            <w:vAlign w:val="bottom"/>
            <w:hideMark/>
          </w:tcPr>
          <w:p w14:paraId="742AD545"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EU729426</w:t>
            </w:r>
          </w:p>
        </w:tc>
      </w:tr>
      <w:tr w:rsidR="00687FBE" w:rsidRPr="00687FBE" w14:paraId="1AF7E0C8"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289D6968"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changdaoensis</w:t>
            </w:r>
          </w:p>
        </w:tc>
        <w:tc>
          <w:tcPr>
            <w:tcW w:w="1009" w:type="dxa"/>
            <w:tcBorders>
              <w:top w:val="nil"/>
              <w:left w:val="nil"/>
              <w:bottom w:val="single" w:sz="4" w:space="0" w:color="auto"/>
              <w:right w:val="single" w:sz="4" w:space="0" w:color="auto"/>
            </w:tcBorders>
            <w:shd w:val="clear" w:color="auto" w:fill="auto"/>
            <w:noWrap/>
            <w:vAlign w:val="bottom"/>
            <w:hideMark/>
          </w:tcPr>
          <w:p w14:paraId="39E1756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1960BF5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SD</w:t>
            </w:r>
          </w:p>
        </w:tc>
        <w:tc>
          <w:tcPr>
            <w:tcW w:w="0" w:type="auto"/>
            <w:tcBorders>
              <w:top w:val="nil"/>
              <w:left w:val="nil"/>
              <w:bottom w:val="single" w:sz="4" w:space="0" w:color="auto"/>
              <w:right w:val="single" w:sz="4" w:space="0" w:color="auto"/>
            </w:tcBorders>
            <w:shd w:val="clear" w:color="auto" w:fill="auto"/>
            <w:noWrap/>
            <w:vAlign w:val="bottom"/>
            <w:hideMark/>
          </w:tcPr>
          <w:p w14:paraId="2F9A244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B893</w:t>
            </w:r>
          </w:p>
        </w:tc>
        <w:tc>
          <w:tcPr>
            <w:tcW w:w="0" w:type="auto"/>
            <w:tcBorders>
              <w:top w:val="nil"/>
              <w:left w:val="nil"/>
              <w:bottom w:val="single" w:sz="4" w:space="0" w:color="auto"/>
              <w:right w:val="single" w:sz="4" w:space="0" w:color="auto"/>
            </w:tcBorders>
            <w:shd w:val="clear" w:color="000000" w:fill="FFFF00"/>
            <w:noWrap/>
            <w:vAlign w:val="bottom"/>
            <w:hideMark/>
          </w:tcPr>
          <w:p w14:paraId="476FB62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OP422583</w:t>
            </w:r>
          </w:p>
        </w:tc>
        <w:tc>
          <w:tcPr>
            <w:tcW w:w="0" w:type="auto"/>
            <w:tcBorders>
              <w:top w:val="nil"/>
              <w:left w:val="nil"/>
              <w:bottom w:val="single" w:sz="4" w:space="0" w:color="auto"/>
              <w:right w:val="single" w:sz="4" w:space="0" w:color="auto"/>
            </w:tcBorders>
            <w:shd w:val="clear" w:color="000000" w:fill="FFFF00"/>
            <w:noWrap/>
            <w:vAlign w:val="bottom"/>
            <w:hideMark/>
          </w:tcPr>
          <w:p w14:paraId="23ABCCA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OP450860</w:t>
            </w:r>
          </w:p>
        </w:tc>
        <w:tc>
          <w:tcPr>
            <w:tcW w:w="0" w:type="auto"/>
            <w:tcBorders>
              <w:top w:val="nil"/>
              <w:left w:val="nil"/>
              <w:bottom w:val="single" w:sz="4" w:space="0" w:color="auto"/>
              <w:right w:val="single" w:sz="4" w:space="0" w:color="auto"/>
            </w:tcBorders>
            <w:shd w:val="clear" w:color="000000" w:fill="FFFF00"/>
            <w:noWrap/>
            <w:vAlign w:val="bottom"/>
            <w:hideMark/>
          </w:tcPr>
          <w:p w14:paraId="10D6543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OP422611</w:t>
            </w:r>
          </w:p>
        </w:tc>
        <w:tc>
          <w:tcPr>
            <w:tcW w:w="0" w:type="auto"/>
            <w:tcBorders>
              <w:top w:val="nil"/>
              <w:left w:val="nil"/>
              <w:bottom w:val="single" w:sz="4" w:space="0" w:color="auto"/>
              <w:right w:val="single" w:sz="4" w:space="0" w:color="auto"/>
            </w:tcBorders>
            <w:shd w:val="clear" w:color="000000" w:fill="FFFF00"/>
            <w:noWrap/>
            <w:vAlign w:val="bottom"/>
            <w:hideMark/>
          </w:tcPr>
          <w:p w14:paraId="0969BB5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OP450924</w:t>
            </w:r>
          </w:p>
        </w:tc>
        <w:tc>
          <w:tcPr>
            <w:tcW w:w="0" w:type="auto"/>
            <w:tcBorders>
              <w:top w:val="nil"/>
              <w:left w:val="nil"/>
              <w:bottom w:val="single" w:sz="4" w:space="0" w:color="auto"/>
              <w:right w:val="single" w:sz="4" w:space="0" w:color="auto"/>
            </w:tcBorders>
            <w:shd w:val="clear" w:color="auto" w:fill="auto"/>
            <w:noWrap/>
            <w:vAlign w:val="bottom"/>
            <w:hideMark/>
          </w:tcPr>
          <w:p w14:paraId="3845C284" w14:textId="02BA7F6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674412B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OP480160</w:t>
            </w:r>
          </w:p>
        </w:tc>
        <w:tc>
          <w:tcPr>
            <w:tcW w:w="0" w:type="auto"/>
            <w:tcBorders>
              <w:top w:val="nil"/>
              <w:left w:val="nil"/>
              <w:bottom w:val="single" w:sz="4" w:space="0" w:color="auto"/>
              <w:right w:val="single" w:sz="4" w:space="0" w:color="auto"/>
            </w:tcBorders>
            <w:shd w:val="clear" w:color="auto" w:fill="auto"/>
            <w:noWrap/>
            <w:vAlign w:val="bottom"/>
            <w:hideMark/>
          </w:tcPr>
          <w:p w14:paraId="398F3C11" w14:textId="3296828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4700317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OP508265</w:t>
            </w:r>
          </w:p>
        </w:tc>
        <w:tc>
          <w:tcPr>
            <w:tcW w:w="1139" w:type="dxa"/>
            <w:tcBorders>
              <w:top w:val="nil"/>
              <w:left w:val="nil"/>
              <w:bottom w:val="single" w:sz="4" w:space="0" w:color="auto"/>
              <w:right w:val="single" w:sz="4" w:space="0" w:color="auto"/>
            </w:tcBorders>
            <w:shd w:val="clear" w:color="auto" w:fill="auto"/>
            <w:noWrap/>
            <w:vAlign w:val="bottom"/>
            <w:hideMark/>
          </w:tcPr>
          <w:p w14:paraId="6D777607" w14:textId="57EBE02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07E7B7EF"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2772469"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changdaoensis</w:t>
            </w:r>
          </w:p>
        </w:tc>
        <w:tc>
          <w:tcPr>
            <w:tcW w:w="1009" w:type="dxa"/>
            <w:tcBorders>
              <w:top w:val="nil"/>
              <w:left w:val="nil"/>
              <w:bottom w:val="single" w:sz="4" w:space="0" w:color="auto"/>
              <w:right w:val="single" w:sz="4" w:space="0" w:color="auto"/>
            </w:tcBorders>
            <w:shd w:val="clear" w:color="auto" w:fill="auto"/>
            <w:noWrap/>
            <w:vAlign w:val="bottom"/>
            <w:hideMark/>
          </w:tcPr>
          <w:p w14:paraId="1FBC9C2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21BE3225"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SD</w:t>
            </w:r>
          </w:p>
        </w:tc>
        <w:tc>
          <w:tcPr>
            <w:tcW w:w="0" w:type="auto"/>
            <w:tcBorders>
              <w:top w:val="nil"/>
              <w:left w:val="nil"/>
              <w:bottom w:val="single" w:sz="4" w:space="0" w:color="auto"/>
              <w:right w:val="single" w:sz="4" w:space="0" w:color="auto"/>
            </w:tcBorders>
            <w:shd w:val="clear" w:color="auto" w:fill="auto"/>
            <w:noWrap/>
            <w:vAlign w:val="bottom"/>
            <w:hideMark/>
          </w:tcPr>
          <w:p w14:paraId="189689F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B895</w:t>
            </w:r>
          </w:p>
        </w:tc>
        <w:tc>
          <w:tcPr>
            <w:tcW w:w="0" w:type="auto"/>
            <w:tcBorders>
              <w:top w:val="nil"/>
              <w:left w:val="nil"/>
              <w:bottom w:val="single" w:sz="4" w:space="0" w:color="auto"/>
              <w:right w:val="single" w:sz="4" w:space="0" w:color="auto"/>
            </w:tcBorders>
            <w:shd w:val="clear" w:color="auto" w:fill="auto"/>
            <w:noWrap/>
            <w:vAlign w:val="bottom"/>
            <w:hideMark/>
          </w:tcPr>
          <w:p w14:paraId="62377802" w14:textId="1F64AB0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0503D62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OP450861</w:t>
            </w:r>
          </w:p>
        </w:tc>
        <w:tc>
          <w:tcPr>
            <w:tcW w:w="0" w:type="auto"/>
            <w:tcBorders>
              <w:top w:val="nil"/>
              <w:left w:val="nil"/>
              <w:bottom w:val="single" w:sz="4" w:space="0" w:color="auto"/>
              <w:right w:val="single" w:sz="4" w:space="0" w:color="auto"/>
            </w:tcBorders>
            <w:shd w:val="clear" w:color="000000" w:fill="FFFF00"/>
            <w:noWrap/>
            <w:vAlign w:val="bottom"/>
            <w:hideMark/>
          </w:tcPr>
          <w:p w14:paraId="7F3C099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OP422613</w:t>
            </w:r>
          </w:p>
        </w:tc>
        <w:tc>
          <w:tcPr>
            <w:tcW w:w="0" w:type="auto"/>
            <w:tcBorders>
              <w:top w:val="nil"/>
              <w:left w:val="nil"/>
              <w:bottom w:val="single" w:sz="4" w:space="0" w:color="auto"/>
              <w:right w:val="single" w:sz="4" w:space="0" w:color="auto"/>
            </w:tcBorders>
            <w:shd w:val="clear" w:color="000000" w:fill="FFFF00"/>
            <w:noWrap/>
            <w:vAlign w:val="bottom"/>
            <w:hideMark/>
          </w:tcPr>
          <w:p w14:paraId="3D49854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OP450925</w:t>
            </w:r>
          </w:p>
        </w:tc>
        <w:tc>
          <w:tcPr>
            <w:tcW w:w="0" w:type="auto"/>
            <w:tcBorders>
              <w:top w:val="nil"/>
              <w:left w:val="nil"/>
              <w:bottom w:val="single" w:sz="4" w:space="0" w:color="auto"/>
              <w:right w:val="single" w:sz="4" w:space="0" w:color="auto"/>
            </w:tcBorders>
            <w:shd w:val="clear" w:color="000000" w:fill="FFFF00"/>
            <w:noWrap/>
            <w:vAlign w:val="bottom"/>
            <w:hideMark/>
          </w:tcPr>
          <w:p w14:paraId="488AEC4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OP450895</w:t>
            </w:r>
          </w:p>
        </w:tc>
        <w:tc>
          <w:tcPr>
            <w:tcW w:w="0" w:type="auto"/>
            <w:tcBorders>
              <w:top w:val="nil"/>
              <w:left w:val="nil"/>
              <w:bottom w:val="single" w:sz="4" w:space="0" w:color="auto"/>
              <w:right w:val="single" w:sz="4" w:space="0" w:color="auto"/>
            </w:tcBorders>
            <w:shd w:val="clear" w:color="auto" w:fill="auto"/>
            <w:noWrap/>
            <w:vAlign w:val="bottom"/>
            <w:hideMark/>
          </w:tcPr>
          <w:p w14:paraId="14983B50" w14:textId="147CF73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2F2830C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OP407963</w:t>
            </w:r>
          </w:p>
        </w:tc>
        <w:tc>
          <w:tcPr>
            <w:tcW w:w="0" w:type="auto"/>
            <w:tcBorders>
              <w:top w:val="nil"/>
              <w:left w:val="nil"/>
              <w:bottom w:val="single" w:sz="4" w:space="0" w:color="auto"/>
              <w:right w:val="single" w:sz="4" w:space="0" w:color="auto"/>
            </w:tcBorders>
            <w:shd w:val="clear" w:color="auto" w:fill="auto"/>
            <w:noWrap/>
            <w:vAlign w:val="bottom"/>
            <w:hideMark/>
          </w:tcPr>
          <w:p w14:paraId="33E3E510" w14:textId="48143501"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48D75514" w14:textId="699B874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04462CCB"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5F88133B"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changdaoensis</w:t>
            </w:r>
          </w:p>
        </w:tc>
        <w:tc>
          <w:tcPr>
            <w:tcW w:w="1009" w:type="dxa"/>
            <w:tcBorders>
              <w:top w:val="nil"/>
              <w:left w:val="nil"/>
              <w:bottom w:val="single" w:sz="4" w:space="0" w:color="auto"/>
              <w:right w:val="single" w:sz="4" w:space="0" w:color="auto"/>
            </w:tcBorders>
            <w:shd w:val="clear" w:color="auto" w:fill="auto"/>
            <w:noWrap/>
            <w:vAlign w:val="bottom"/>
            <w:hideMark/>
          </w:tcPr>
          <w:p w14:paraId="02569C3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4FB4E03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SD</w:t>
            </w:r>
          </w:p>
        </w:tc>
        <w:tc>
          <w:tcPr>
            <w:tcW w:w="0" w:type="auto"/>
            <w:tcBorders>
              <w:top w:val="nil"/>
              <w:left w:val="nil"/>
              <w:bottom w:val="single" w:sz="4" w:space="0" w:color="auto"/>
              <w:right w:val="single" w:sz="4" w:space="0" w:color="auto"/>
            </w:tcBorders>
            <w:shd w:val="clear" w:color="auto" w:fill="auto"/>
            <w:noWrap/>
            <w:vAlign w:val="bottom"/>
            <w:hideMark/>
          </w:tcPr>
          <w:p w14:paraId="690BB60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B894</w:t>
            </w:r>
          </w:p>
        </w:tc>
        <w:tc>
          <w:tcPr>
            <w:tcW w:w="0" w:type="auto"/>
            <w:tcBorders>
              <w:top w:val="nil"/>
              <w:left w:val="nil"/>
              <w:bottom w:val="single" w:sz="4" w:space="0" w:color="auto"/>
              <w:right w:val="single" w:sz="4" w:space="0" w:color="auto"/>
            </w:tcBorders>
            <w:shd w:val="clear" w:color="auto" w:fill="auto"/>
            <w:noWrap/>
            <w:vAlign w:val="bottom"/>
            <w:hideMark/>
          </w:tcPr>
          <w:p w14:paraId="015396B9" w14:textId="5CABEC1F"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EC9D8B2" w14:textId="4F94CE10"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208B2C4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OP422612</w:t>
            </w:r>
          </w:p>
        </w:tc>
        <w:tc>
          <w:tcPr>
            <w:tcW w:w="0" w:type="auto"/>
            <w:tcBorders>
              <w:top w:val="nil"/>
              <w:left w:val="nil"/>
              <w:bottom w:val="single" w:sz="4" w:space="0" w:color="auto"/>
              <w:right w:val="single" w:sz="4" w:space="0" w:color="auto"/>
            </w:tcBorders>
            <w:shd w:val="clear" w:color="auto" w:fill="auto"/>
            <w:noWrap/>
            <w:vAlign w:val="bottom"/>
            <w:hideMark/>
          </w:tcPr>
          <w:p w14:paraId="162EC90F" w14:textId="3D00F8D3"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1BE4047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OP450894</w:t>
            </w:r>
          </w:p>
        </w:tc>
        <w:tc>
          <w:tcPr>
            <w:tcW w:w="0" w:type="auto"/>
            <w:tcBorders>
              <w:top w:val="nil"/>
              <w:left w:val="nil"/>
              <w:bottom w:val="single" w:sz="4" w:space="0" w:color="auto"/>
              <w:right w:val="single" w:sz="4" w:space="0" w:color="auto"/>
            </w:tcBorders>
            <w:shd w:val="clear" w:color="auto" w:fill="auto"/>
            <w:noWrap/>
            <w:vAlign w:val="bottom"/>
            <w:hideMark/>
          </w:tcPr>
          <w:p w14:paraId="158B1B2D" w14:textId="366860A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49E42B3" w14:textId="1C3BB03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6718D18" w14:textId="3DF930C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1D3E90D0" w14:textId="5DCA411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46599C8A"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13312830"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changdaoensis</w:t>
            </w:r>
          </w:p>
        </w:tc>
        <w:tc>
          <w:tcPr>
            <w:tcW w:w="1009" w:type="dxa"/>
            <w:tcBorders>
              <w:top w:val="nil"/>
              <w:left w:val="nil"/>
              <w:bottom w:val="single" w:sz="4" w:space="0" w:color="auto"/>
              <w:right w:val="single" w:sz="4" w:space="0" w:color="auto"/>
            </w:tcBorders>
            <w:shd w:val="clear" w:color="auto" w:fill="auto"/>
            <w:noWrap/>
            <w:vAlign w:val="bottom"/>
            <w:hideMark/>
          </w:tcPr>
          <w:p w14:paraId="5FDF750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1A9890B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SD</w:t>
            </w:r>
          </w:p>
        </w:tc>
        <w:tc>
          <w:tcPr>
            <w:tcW w:w="0" w:type="auto"/>
            <w:tcBorders>
              <w:top w:val="nil"/>
              <w:left w:val="nil"/>
              <w:bottom w:val="single" w:sz="4" w:space="0" w:color="auto"/>
              <w:right w:val="single" w:sz="4" w:space="0" w:color="auto"/>
            </w:tcBorders>
            <w:shd w:val="clear" w:color="auto" w:fill="auto"/>
            <w:noWrap/>
            <w:vAlign w:val="bottom"/>
            <w:hideMark/>
          </w:tcPr>
          <w:p w14:paraId="69F47EC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JSSD1510C1</w:t>
            </w:r>
          </w:p>
        </w:tc>
        <w:tc>
          <w:tcPr>
            <w:tcW w:w="0" w:type="auto"/>
            <w:tcBorders>
              <w:top w:val="nil"/>
              <w:left w:val="nil"/>
              <w:bottom w:val="single" w:sz="4" w:space="0" w:color="auto"/>
              <w:right w:val="single" w:sz="4" w:space="0" w:color="auto"/>
            </w:tcBorders>
            <w:shd w:val="clear" w:color="000000" w:fill="FFFF00"/>
            <w:noWrap/>
            <w:vAlign w:val="bottom"/>
            <w:hideMark/>
          </w:tcPr>
          <w:p w14:paraId="63B1021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OP422584</w:t>
            </w:r>
          </w:p>
        </w:tc>
        <w:tc>
          <w:tcPr>
            <w:tcW w:w="0" w:type="auto"/>
            <w:tcBorders>
              <w:top w:val="nil"/>
              <w:left w:val="nil"/>
              <w:bottom w:val="single" w:sz="4" w:space="0" w:color="auto"/>
              <w:right w:val="single" w:sz="4" w:space="0" w:color="auto"/>
            </w:tcBorders>
            <w:shd w:val="clear" w:color="000000" w:fill="FFFF00"/>
            <w:noWrap/>
            <w:vAlign w:val="bottom"/>
            <w:hideMark/>
          </w:tcPr>
          <w:p w14:paraId="18A93B9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OP450862</w:t>
            </w:r>
          </w:p>
        </w:tc>
        <w:tc>
          <w:tcPr>
            <w:tcW w:w="0" w:type="auto"/>
            <w:tcBorders>
              <w:top w:val="nil"/>
              <w:left w:val="nil"/>
              <w:bottom w:val="single" w:sz="4" w:space="0" w:color="auto"/>
              <w:right w:val="single" w:sz="4" w:space="0" w:color="auto"/>
            </w:tcBorders>
            <w:shd w:val="clear" w:color="000000" w:fill="FFFF00"/>
            <w:noWrap/>
            <w:vAlign w:val="bottom"/>
            <w:hideMark/>
          </w:tcPr>
          <w:p w14:paraId="2F5FDB8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OP422614</w:t>
            </w:r>
          </w:p>
        </w:tc>
        <w:tc>
          <w:tcPr>
            <w:tcW w:w="0" w:type="auto"/>
            <w:tcBorders>
              <w:top w:val="nil"/>
              <w:left w:val="nil"/>
              <w:bottom w:val="single" w:sz="4" w:space="0" w:color="auto"/>
              <w:right w:val="single" w:sz="4" w:space="0" w:color="auto"/>
            </w:tcBorders>
            <w:shd w:val="clear" w:color="000000" w:fill="FFFF00"/>
            <w:noWrap/>
            <w:vAlign w:val="bottom"/>
            <w:hideMark/>
          </w:tcPr>
          <w:p w14:paraId="0B75DBC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OP450926</w:t>
            </w:r>
          </w:p>
        </w:tc>
        <w:tc>
          <w:tcPr>
            <w:tcW w:w="0" w:type="auto"/>
            <w:tcBorders>
              <w:top w:val="nil"/>
              <w:left w:val="nil"/>
              <w:bottom w:val="single" w:sz="4" w:space="0" w:color="auto"/>
              <w:right w:val="single" w:sz="4" w:space="0" w:color="auto"/>
            </w:tcBorders>
            <w:shd w:val="clear" w:color="000000" w:fill="FFFF00"/>
            <w:noWrap/>
            <w:vAlign w:val="bottom"/>
            <w:hideMark/>
          </w:tcPr>
          <w:p w14:paraId="437D464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OP450896</w:t>
            </w:r>
          </w:p>
        </w:tc>
        <w:tc>
          <w:tcPr>
            <w:tcW w:w="0" w:type="auto"/>
            <w:tcBorders>
              <w:top w:val="nil"/>
              <w:left w:val="nil"/>
              <w:bottom w:val="single" w:sz="4" w:space="0" w:color="auto"/>
              <w:right w:val="single" w:sz="4" w:space="0" w:color="auto"/>
            </w:tcBorders>
            <w:shd w:val="clear" w:color="auto" w:fill="auto"/>
            <w:noWrap/>
            <w:hideMark/>
          </w:tcPr>
          <w:p w14:paraId="37FEA5C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KX063823</w:t>
            </w:r>
          </w:p>
        </w:tc>
        <w:tc>
          <w:tcPr>
            <w:tcW w:w="0" w:type="auto"/>
            <w:tcBorders>
              <w:top w:val="nil"/>
              <w:left w:val="nil"/>
              <w:bottom w:val="single" w:sz="4" w:space="0" w:color="auto"/>
              <w:right w:val="single" w:sz="4" w:space="0" w:color="auto"/>
            </w:tcBorders>
            <w:shd w:val="clear" w:color="auto" w:fill="auto"/>
            <w:noWrap/>
            <w:hideMark/>
          </w:tcPr>
          <w:p w14:paraId="3F29B647"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KX063796</w:t>
            </w:r>
          </w:p>
        </w:tc>
        <w:tc>
          <w:tcPr>
            <w:tcW w:w="0" w:type="auto"/>
            <w:tcBorders>
              <w:top w:val="nil"/>
              <w:left w:val="nil"/>
              <w:bottom w:val="single" w:sz="4" w:space="0" w:color="auto"/>
              <w:right w:val="single" w:sz="4" w:space="0" w:color="auto"/>
            </w:tcBorders>
            <w:shd w:val="clear" w:color="auto" w:fill="auto"/>
            <w:noWrap/>
            <w:vAlign w:val="bottom"/>
            <w:hideMark/>
          </w:tcPr>
          <w:p w14:paraId="3E42A17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KY040522</w:t>
            </w:r>
          </w:p>
        </w:tc>
        <w:tc>
          <w:tcPr>
            <w:tcW w:w="1139" w:type="dxa"/>
            <w:tcBorders>
              <w:top w:val="nil"/>
              <w:left w:val="nil"/>
              <w:bottom w:val="single" w:sz="4" w:space="0" w:color="auto"/>
              <w:right w:val="single" w:sz="4" w:space="0" w:color="auto"/>
            </w:tcBorders>
            <w:shd w:val="clear" w:color="auto" w:fill="auto"/>
            <w:noWrap/>
            <w:vAlign w:val="bottom"/>
            <w:hideMark/>
          </w:tcPr>
          <w:p w14:paraId="1D399D70"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KY040554</w:t>
            </w:r>
          </w:p>
        </w:tc>
      </w:tr>
      <w:tr w:rsidR="00687FBE" w:rsidRPr="00687FBE" w14:paraId="70F040C2"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6D74594"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cognatus</w:t>
            </w:r>
          </w:p>
        </w:tc>
        <w:tc>
          <w:tcPr>
            <w:tcW w:w="1009" w:type="dxa"/>
            <w:tcBorders>
              <w:top w:val="nil"/>
              <w:left w:val="nil"/>
              <w:bottom w:val="single" w:sz="4" w:space="0" w:color="auto"/>
              <w:right w:val="single" w:sz="4" w:space="0" w:color="auto"/>
            </w:tcBorders>
            <w:shd w:val="clear" w:color="auto" w:fill="auto"/>
            <w:noWrap/>
            <w:vAlign w:val="bottom"/>
            <w:hideMark/>
          </w:tcPr>
          <w:p w14:paraId="3B952AB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649564C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14:paraId="524746F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L1</w:t>
            </w:r>
          </w:p>
        </w:tc>
        <w:tc>
          <w:tcPr>
            <w:tcW w:w="0" w:type="auto"/>
            <w:tcBorders>
              <w:top w:val="nil"/>
              <w:left w:val="nil"/>
              <w:bottom w:val="single" w:sz="4" w:space="0" w:color="auto"/>
              <w:right w:val="single" w:sz="4" w:space="0" w:color="auto"/>
            </w:tcBorders>
            <w:shd w:val="clear" w:color="000000" w:fill="FFFF00"/>
            <w:noWrap/>
            <w:vAlign w:val="bottom"/>
            <w:hideMark/>
          </w:tcPr>
          <w:p w14:paraId="137B099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OP422585</w:t>
            </w:r>
          </w:p>
        </w:tc>
        <w:tc>
          <w:tcPr>
            <w:tcW w:w="0" w:type="auto"/>
            <w:tcBorders>
              <w:top w:val="nil"/>
              <w:left w:val="nil"/>
              <w:bottom w:val="single" w:sz="4" w:space="0" w:color="auto"/>
              <w:right w:val="single" w:sz="4" w:space="0" w:color="auto"/>
            </w:tcBorders>
            <w:shd w:val="clear" w:color="000000" w:fill="FFFF00"/>
            <w:noWrap/>
            <w:vAlign w:val="bottom"/>
            <w:hideMark/>
          </w:tcPr>
          <w:p w14:paraId="722BA9B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OP450863</w:t>
            </w:r>
          </w:p>
        </w:tc>
        <w:tc>
          <w:tcPr>
            <w:tcW w:w="0" w:type="auto"/>
            <w:tcBorders>
              <w:top w:val="nil"/>
              <w:left w:val="nil"/>
              <w:bottom w:val="single" w:sz="4" w:space="0" w:color="auto"/>
              <w:right w:val="single" w:sz="4" w:space="0" w:color="auto"/>
            </w:tcBorders>
            <w:shd w:val="clear" w:color="000000" w:fill="FFFF00"/>
            <w:noWrap/>
            <w:vAlign w:val="bottom"/>
            <w:hideMark/>
          </w:tcPr>
          <w:p w14:paraId="101BA73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OP422615</w:t>
            </w:r>
          </w:p>
        </w:tc>
        <w:tc>
          <w:tcPr>
            <w:tcW w:w="0" w:type="auto"/>
            <w:tcBorders>
              <w:top w:val="nil"/>
              <w:left w:val="nil"/>
              <w:bottom w:val="single" w:sz="4" w:space="0" w:color="auto"/>
              <w:right w:val="single" w:sz="4" w:space="0" w:color="auto"/>
            </w:tcBorders>
            <w:shd w:val="clear" w:color="000000" w:fill="FFFF00"/>
            <w:noWrap/>
            <w:vAlign w:val="bottom"/>
            <w:hideMark/>
          </w:tcPr>
          <w:p w14:paraId="0FEB47BF"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OP450927</w:t>
            </w:r>
          </w:p>
        </w:tc>
        <w:tc>
          <w:tcPr>
            <w:tcW w:w="0" w:type="auto"/>
            <w:tcBorders>
              <w:top w:val="nil"/>
              <w:left w:val="nil"/>
              <w:bottom w:val="single" w:sz="4" w:space="0" w:color="auto"/>
              <w:right w:val="single" w:sz="4" w:space="0" w:color="auto"/>
            </w:tcBorders>
            <w:shd w:val="clear" w:color="000000" w:fill="FFFF00"/>
            <w:noWrap/>
            <w:vAlign w:val="bottom"/>
            <w:hideMark/>
          </w:tcPr>
          <w:p w14:paraId="502C1E8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OP450897</w:t>
            </w:r>
          </w:p>
        </w:tc>
        <w:tc>
          <w:tcPr>
            <w:tcW w:w="0" w:type="auto"/>
            <w:tcBorders>
              <w:top w:val="nil"/>
              <w:left w:val="nil"/>
              <w:bottom w:val="single" w:sz="4" w:space="0" w:color="auto"/>
              <w:right w:val="single" w:sz="4" w:space="0" w:color="auto"/>
            </w:tcBorders>
            <w:shd w:val="clear" w:color="auto" w:fill="auto"/>
            <w:noWrap/>
            <w:vAlign w:val="bottom"/>
            <w:hideMark/>
          </w:tcPr>
          <w:p w14:paraId="479C57CB"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KX063810</w:t>
            </w:r>
          </w:p>
        </w:tc>
        <w:tc>
          <w:tcPr>
            <w:tcW w:w="0" w:type="auto"/>
            <w:tcBorders>
              <w:top w:val="nil"/>
              <w:left w:val="nil"/>
              <w:bottom w:val="single" w:sz="4" w:space="0" w:color="auto"/>
              <w:right w:val="single" w:sz="4" w:space="0" w:color="auto"/>
            </w:tcBorders>
            <w:shd w:val="clear" w:color="auto" w:fill="auto"/>
            <w:noWrap/>
            <w:vAlign w:val="bottom"/>
            <w:hideMark/>
          </w:tcPr>
          <w:p w14:paraId="53E0E16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KX063783</w:t>
            </w:r>
          </w:p>
        </w:tc>
        <w:tc>
          <w:tcPr>
            <w:tcW w:w="0" w:type="auto"/>
            <w:tcBorders>
              <w:top w:val="nil"/>
              <w:left w:val="nil"/>
              <w:bottom w:val="single" w:sz="4" w:space="0" w:color="auto"/>
              <w:right w:val="single" w:sz="4" w:space="0" w:color="auto"/>
            </w:tcBorders>
            <w:shd w:val="clear" w:color="auto" w:fill="auto"/>
            <w:noWrap/>
            <w:vAlign w:val="bottom"/>
            <w:hideMark/>
          </w:tcPr>
          <w:p w14:paraId="75344ABD" w14:textId="7D0D2EC1"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72242D71" w14:textId="6CB0E5E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765D9521"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4BF1444B"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cognatus</w:t>
            </w:r>
          </w:p>
        </w:tc>
        <w:tc>
          <w:tcPr>
            <w:tcW w:w="1009" w:type="dxa"/>
            <w:tcBorders>
              <w:top w:val="nil"/>
              <w:left w:val="nil"/>
              <w:bottom w:val="single" w:sz="4" w:space="0" w:color="auto"/>
              <w:right w:val="single" w:sz="4" w:space="0" w:color="auto"/>
            </w:tcBorders>
            <w:shd w:val="clear" w:color="auto" w:fill="auto"/>
            <w:noWrap/>
            <w:vAlign w:val="bottom"/>
            <w:hideMark/>
          </w:tcPr>
          <w:p w14:paraId="01D5C7C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015E625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NX</w:t>
            </w:r>
          </w:p>
        </w:tc>
        <w:tc>
          <w:tcPr>
            <w:tcW w:w="0" w:type="auto"/>
            <w:tcBorders>
              <w:top w:val="nil"/>
              <w:left w:val="nil"/>
              <w:bottom w:val="single" w:sz="4" w:space="0" w:color="auto"/>
              <w:right w:val="single" w:sz="4" w:space="0" w:color="auto"/>
            </w:tcBorders>
            <w:shd w:val="clear" w:color="auto" w:fill="auto"/>
            <w:noWrap/>
            <w:vAlign w:val="bottom"/>
            <w:hideMark/>
          </w:tcPr>
          <w:p w14:paraId="1CF00BF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JS130947</w:t>
            </w:r>
          </w:p>
        </w:tc>
        <w:tc>
          <w:tcPr>
            <w:tcW w:w="0" w:type="auto"/>
            <w:tcBorders>
              <w:top w:val="nil"/>
              <w:left w:val="nil"/>
              <w:bottom w:val="single" w:sz="4" w:space="0" w:color="auto"/>
              <w:right w:val="single" w:sz="4" w:space="0" w:color="auto"/>
            </w:tcBorders>
            <w:shd w:val="clear" w:color="auto" w:fill="auto"/>
            <w:noWrap/>
            <w:vAlign w:val="bottom"/>
            <w:hideMark/>
          </w:tcPr>
          <w:p w14:paraId="4007B11B" w14:textId="0077D55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2223037" w14:textId="005447E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4A07037" w14:textId="18F5B12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9FDDDB3" w14:textId="5400FBCA"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B2F0634" w14:textId="528D7C7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60DBB2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KY040622</w:t>
            </w:r>
          </w:p>
        </w:tc>
        <w:tc>
          <w:tcPr>
            <w:tcW w:w="0" w:type="auto"/>
            <w:tcBorders>
              <w:top w:val="nil"/>
              <w:left w:val="nil"/>
              <w:bottom w:val="single" w:sz="4" w:space="0" w:color="auto"/>
              <w:right w:val="single" w:sz="4" w:space="0" w:color="auto"/>
            </w:tcBorders>
            <w:shd w:val="clear" w:color="auto" w:fill="auto"/>
            <w:noWrap/>
            <w:vAlign w:val="bottom"/>
            <w:hideMark/>
          </w:tcPr>
          <w:p w14:paraId="17D0AA5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KY040643</w:t>
            </w:r>
          </w:p>
        </w:tc>
        <w:tc>
          <w:tcPr>
            <w:tcW w:w="0" w:type="auto"/>
            <w:tcBorders>
              <w:top w:val="nil"/>
              <w:left w:val="nil"/>
              <w:bottom w:val="single" w:sz="4" w:space="0" w:color="auto"/>
              <w:right w:val="single" w:sz="4" w:space="0" w:color="auto"/>
            </w:tcBorders>
            <w:shd w:val="clear" w:color="auto" w:fill="auto"/>
            <w:noWrap/>
            <w:vAlign w:val="bottom"/>
            <w:hideMark/>
          </w:tcPr>
          <w:p w14:paraId="3B23C524"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KY040532</w:t>
            </w:r>
          </w:p>
        </w:tc>
        <w:tc>
          <w:tcPr>
            <w:tcW w:w="1139" w:type="dxa"/>
            <w:tcBorders>
              <w:top w:val="nil"/>
              <w:left w:val="nil"/>
              <w:bottom w:val="single" w:sz="4" w:space="0" w:color="auto"/>
              <w:right w:val="single" w:sz="4" w:space="0" w:color="auto"/>
            </w:tcBorders>
            <w:shd w:val="clear" w:color="auto" w:fill="auto"/>
            <w:noWrap/>
            <w:vAlign w:val="bottom"/>
            <w:hideMark/>
          </w:tcPr>
          <w:p w14:paraId="664EC16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KY040564</w:t>
            </w:r>
          </w:p>
        </w:tc>
      </w:tr>
      <w:tr w:rsidR="00687FBE" w:rsidRPr="00687FBE" w14:paraId="31A926F5"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F2F0C98"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cognatus</w:t>
            </w:r>
          </w:p>
        </w:tc>
        <w:tc>
          <w:tcPr>
            <w:tcW w:w="1009" w:type="dxa"/>
            <w:tcBorders>
              <w:top w:val="nil"/>
              <w:left w:val="nil"/>
              <w:bottom w:val="single" w:sz="4" w:space="0" w:color="auto"/>
              <w:right w:val="single" w:sz="4" w:space="0" w:color="auto"/>
            </w:tcBorders>
            <w:shd w:val="clear" w:color="auto" w:fill="auto"/>
            <w:noWrap/>
            <w:vAlign w:val="bottom"/>
            <w:hideMark/>
          </w:tcPr>
          <w:p w14:paraId="4B031BE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515344E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SC</w:t>
            </w:r>
          </w:p>
        </w:tc>
        <w:tc>
          <w:tcPr>
            <w:tcW w:w="0" w:type="auto"/>
            <w:tcBorders>
              <w:top w:val="nil"/>
              <w:left w:val="nil"/>
              <w:bottom w:val="single" w:sz="4" w:space="0" w:color="auto"/>
              <w:right w:val="single" w:sz="4" w:space="0" w:color="auto"/>
            </w:tcBorders>
            <w:shd w:val="clear" w:color="auto" w:fill="auto"/>
            <w:noWrap/>
            <w:vAlign w:val="bottom"/>
            <w:hideMark/>
          </w:tcPr>
          <w:p w14:paraId="02879B7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CIBQY224</w:t>
            </w:r>
          </w:p>
        </w:tc>
        <w:tc>
          <w:tcPr>
            <w:tcW w:w="0" w:type="auto"/>
            <w:tcBorders>
              <w:top w:val="nil"/>
              <w:left w:val="nil"/>
              <w:bottom w:val="single" w:sz="4" w:space="0" w:color="auto"/>
              <w:right w:val="single" w:sz="4" w:space="0" w:color="auto"/>
            </w:tcBorders>
            <w:shd w:val="clear" w:color="auto" w:fill="auto"/>
            <w:noWrap/>
            <w:vAlign w:val="bottom"/>
            <w:hideMark/>
          </w:tcPr>
          <w:p w14:paraId="27646253" w14:textId="4EEDDAE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11CDD2D" w14:textId="38D3D913"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B5DDBB7" w14:textId="2D3B7F1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AC2E98D" w14:textId="7D99116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286998B" w14:textId="177885E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0BD42BC"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KY040619</w:t>
            </w:r>
          </w:p>
        </w:tc>
        <w:tc>
          <w:tcPr>
            <w:tcW w:w="0" w:type="auto"/>
            <w:tcBorders>
              <w:top w:val="nil"/>
              <w:left w:val="nil"/>
              <w:bottom w:val="single" w:sz="4" w:space="0" w:color="auto"/>
              <w:right w:val="single" w:sz="4" w:space="0" w:color="auto"/>
            </w:tcBorders>
            <w:shd w:val="clear" w:color="auto" w:fill="auto"/>
            <w:noWrap/>
            <w:vAlign w:val="bottom"/>
            <w:hideMark/>
          </w:tcPr>
          <w:p w14:paraId="57B60CF3"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KY040640</w:t>
            </w:r>
          </w:p>
        </w:tc>
        <w:tc>
          <w:tcPr>
            <w:tcW w:w="0" w:type="auto"/>
            <w:tcBorders>
              <w:top w:val="nil"/>
              <w:left w:val="nil"/>
              <w:bottom w:val="single" w:sz="4" w:space="0" w:color="auto"/>
              <w:right w:val="single" w:sz="4" w:space="0" w:color="auto"/>
            </w:tcBorders>
            <w:shd w:val="clear" w:color="auto" w:fill="auto"/>
            <w:noWrap/>
            <w:vAlign w:val="bottom"/>
            <w:hideMark/>
          </w:tcPr>
          <w:p w14:paraId="7E1B9A45"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KY040529</w:t>
            </w:r>
          </w:p>
        </w:tc>
        <w:tc>
          <w:tcPr>
            <w:tcW w:w="1139" w:type="dxa"/>
            <w:tcBorders>
              <w:top w:val="nil"/>
              <w:left w:val="nil"/>
              <w:bottom w:val="single" w:sz="4" w:space="0" w:color="auto"/>
              <w:right w:val="single" w:sz="4" w:space="0" w:color="auto"/>
            </w:tcBorders>
            <w:shd w:val="clear" w:color="auto" w:fill="auto"/>
            <w:noWrap/>
            <w:vAlign w:val="bottom"/>
            <w:hideMark/>
          </w:tcPr>
          <w:p w14:paraId="03FA3AA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KY040561</w:t>
            </w:r>
          </w:p>
        </w:tc>
      </w:tr>
      <w:tr w:rsidR="00687FBE" w:rsidRPr="00687FBE" w14:paraId="6D7483D0"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41485C5F"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halys</w:t>
            </w:r>
          </w:p>
        </w:tc>
        <w:tc>
          <w:tcPr>
            <w:tcW w:w="1009" w:type="dxa"/>
            <w:tcBorders>
              <w:top w:val="nil"/>
              <w:left w:val="nil"/>
              <w:bottom w:val="single" w:sz="4" w:space="0" w:color="auto"/>
              <w:right w:val="single" w:sz="4" w:space="0" w:color="auto"/>
            </w:tcBorders>
            <w:shd w:val="clear" w:color="auto" w:fill="auto"/>
            <w:noWrap/>
            <w:vAlign w:val="bottom"/>
            <w:hideMark/>
          </w:tcPr>
          <w:p w14:paraId="100C7A69"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49C0D61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14:paraId="05E17F2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DLG11</w:t>
            </w:r>
          </w:p>
        </w:tc>
        <w:tc>
          <w:tcPr>
            <w:tcW w:w="0" w:type="auto"/>
            <w:tcBorders>
              <w:top w:val="nil"/>
              <w:left w:val="nil"/>
              <w:bottom w:val="single" w:sz="4" w:space="0" w:color="auto"/>
              <w:right w:val="single" w:sz="4" w:space="0" w:color="auto"/>
            </w:tcBorders>
            <w:shd w:val="clear" w:color="000000" w:fill="FFFF00"/>
            <w:noWrap/>
            <w:vAlign w:val="bottom"/>
            <w:hideMark/>
          </w:tcPr>
          <w:p w14:paraId="36D6E1D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OP422586</w:t>
            </w:r>
          </w:p>
        </w:tc>
        <w:tc>
          <w:tcPr>
            <w:tcW w:w="0" w:type="auto"/>
            <w:tcBorders>
              <w:top w:val="nil"/>
              <w:left w:val="nil"/>
              <w:bottom w:val="single" w:sz="4" w:space="0" w:color="auto"/>
              <w:right w:val="single" w:sz="4" w:space="0" w:color="auto"/>
            </w:tcBorders>
            <w:shd w:val="clear" w:color="000000" w:fill="FFFF00"/>
            <w:noWrap/>
            <w:vAlign w:val="bottom"/>
            <w:hideMark/>
          </w:tcPr>
          <w:p w14:paraId="6CA3C30F"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OP450864</w:t>
            </w:r>
          </w:p>
        </w:tc>
        <w:tc>
          <w:tcPr>
            <w:tcW w:w="0" w:type="auto"/>
            <w:tcBorders>
              <w:top w:val="nil"/>
              <w:left w:val="nil"/>
              <w:bottom w:val="single" w:sz="4" w:space="0" w:color="auto"/>
              <w:right w:val="single" w:sz="4" w:space="0" w:color="auto"/>
            </w:tcBorders>
            <w:shd w:val="clear" w:color="000000" w:fill="FFFF00"/>
            <w:noWrap/>
            <w:vAlign w:val="bottom"/>
            <w:hideMark/>
          </w:tcPr>
          <w:p w14:paraId="617F063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OP422616</w:t>
            </w:r>
          </w:p>
        </w:tc>
        <w:tc>
          <w:tcPr>
            <w:tcW w:w="0" w:type="auto"/>
            <w:tcBorders>
              <w:top w:val="nil"/>
              <w:left w:val="nil"/>
              <w:bottom w:val="single" w:sz="4" w:space="0" w:color="auto"/>
              <w:right w:val="single" w:sz="4" w:space="0" w:color="auto"/>
            </w:tcBorders>
            <w:shd w:val="clear" w:color="000000" w:fill="FFFF00"/>
            <w:noWrap/>
            <w:vAlign w:val="bottom"/>
            <w:hideMark/>
          </w:tcPr>
          <w:p w14:paraId="611F52A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OP450928</w:t>
            </w:r>
          </w:p>
        </w:tc>
        <w:tc>
          <w:tcPr>
            <w:tcW w:w="0" w:type="auto"/>
            <w:tcBorders>
              <w:top w:val="nil"/>
              <w:left w:val="nil"/>
              <w:bottom w:val="single" w:sz="4" w:space="0" w:color="auto"/>
              <w:right w:val="single" w:sz="4" w:space="0" w:color="auto"/>
            </w:tcBorders>
            <w:shd w:val="clear" w:color="000000" w:fill="FFFF00"/>
            <w:noWrap/>
            <w:vAlign w:val="bottom"/>
            <w:hideMark/>
          </w:tcPr>
          <w:p w14:paraId="09B30AF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OP450898</w:t>
            </w:r>
          </w:p>
        </w:tc>
        <w:tc>
          <w:tcPr>
            <w:tcW w:w="0" w:type="auto"/>
            <w:tcBorders>
              <w:top w:val="nil"/>
              <w:left w:val="nil"/>
              <w:bottom w:val="single" w:sz="4" w:space="0" w:color="auto"/>
              <w:right w:val="single" w:sz="4" w:space="0" w:color="auto"/>
            </w:tcBorders>
            <w:shd w:val="clear" w:color="auto" w:fill="auto"/>
            <w:noWrap/>
            <w:vAlign w:val="bottom"/>
            <w:hideMark/>
          </w:tcPr>
          <w:p w14:paraId="34B78875"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KX063805</w:t>
            </w:r>
          </w:p>
        </w:tc>
        <w:tc>
          <w:tcPr>
            <w:tcW w:w="0" w:type="auto"/>
            <w:tcBorders>
              <w:top w:val="nil"/>
              <w:left w:val="nil"/>
              <w:bottom w:val="single" w:sz="4" w:space="0" w:color="auto"/>
              <w:right w:val="single" w:sz="4" w:space="0" w:color="auto"/>
            </w:tcBorders>
            <w:shd w:val="clear" w:color="auto" w:fill="auto"/>
            <w:noWrap/>
            <w:vAlign w:val="center"/>
            <w:hideMark/>
          </w:tcPr>
          <w:p w14:paraId="7FFAC03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xml:space="preserve">KX063778 </w:t>
            </w:r>
          </w:p>
        </w:tc>
        <w:tc>
          <w:tcPr>
            <w:tcW w:w="0" w:type="auto"/>
            <w:tcBorders>
              <w:top w:val="nil"/>
              <w:left w:val="nil"/>
              <w:bottom w:val="single" w:sz="4" w:space="0" w:color="auto"/>
              <w:right w:val="single" w:sz="4" w:space="0" w:color="auto"/>
            </w:tcBorders>
            <w:shd w:val="clear" w:color="auto" w:fill="auto"/>
            <w:noWrap/>
            <w:vAlign w:val="bottom"/>
            <w:hideMark/>
          </w:tcPr>
          <w:p w14:paraId="51AD5519" w14:textId="3F67145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01A68CCF" w14:textId="369FFBE4"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51B2E671"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29F1BF9F"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halys</w:t>
            </w:r>
          </w:p>
        </w:tc>
        <w:tc>
          <w:tcPr>
            <w:tcW w:w="1009" w:type="dxa"/>
            <w:tcBorders>
              <w:top w:val="nil"/>
              <w:left w:val="nil"/>
              <w:bottom w:val="single" w:sz="4" w:space="0" w:color="auto"/>
              <w:right w:val="single" w:sz="4" w:space="0" w:color="auto"/>
            </w:tcBorders>
            <w:shd w:val="clear" w:color="auto" w:fill="auto"/>
            <w:noWrap/>
            <w:vAlign w:val="bottom"/>
            <w:hideMark/>
          </w:tcPr>
          <w:p w14:paraId="3A50FBE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4FDD594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HL</w:t>
            </w:r>
          </w:p>
        </w:tc>
        <w:tc>
          <w:tcPr>
            <w:tcW w:w="0" w:type="auto"/>
            <w:tcBorders>
              <w:top w:val="nil"/>
              <w:left w:val="nil"/>
              <w:bottom w:val="single" w:sz="4" w:space="0" w:color="auto"/>
              <w:right w:val="single" w:sz="4" w:space="0" w:color="auto"/>
            </w:tcBorders>
            <w:shd w:val="clear" w:color="auto" w:fill="auto"/>
            <w:noWrap/>
            <w:vAlign w:val="bottom"/>
            <w:hideMark/>
          </w:tcPr>
          <w:p w14:paraId="79B81DF6"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JS1407H9</w:t>
            </w:r>
          </w:p>
        </w:tc>
        <w:tc>
          <w:tcPr>
            <w:tcW w:w="0" w:type="auto"/>
            <w:tcBorders>
              <w:top w:val="nil"/>
              <w:left w:val="nil"/>
              <w:bottom w:val="single" w:sz="4" w:space="0" w:color="auto"/>
              <w:right w:val="single" w:sz="4" w:space="0" w:color="auto"/>
            </w:tcBorders>
            <w:shd w:val="clear" w:color="000000" w:fill="FFFF00"/>
            <w:noWrap/>
            <w:vAlign w:val="bottom"/>
            <w:hideMark/>
          </w:tcPr>
          <w:p w14:paraId="276266A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OP422587</w:t>
            </w:r>
          </w:p>
        </w:tc>
        <w:tc>
          <w:tcPr>
            <w:tcW w:w="0" w:type="auto"/>
            <w:tcBorders>
              <w:top w:val="nil"/>
              <w:left w:val="nil"/>
              <w:bottom w:val="single" w:sz="4" w:space="0" w:color="auto"/>
              <w:right w:val="single" w:sz="4" w:space="0" w:color="auto"/>
            </w:tcBorders>
            <w:shd w:val="clear" w:color="000000" w:fill="FFFF00"/>
            <w:noWrap/>
            <w:vAlign w:val="bottom"/>
            <w:hideMark/>
          </w:tcPr>
          <w:p w14:paraId="0508A09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OP450865</w:t>
            </w:r>
          </w:p>
        </w:tc>
        <w:tc>
          <w:tcPr>
            <w:tcW w:w="0" w:type="auto"/>
            <w:tcBorders>
              <w:top w:val="nil"/>
              <w:left w:val="nil"/>
              <w:bottom w:val="single" w:sz="4" w:space="0" w:color="auto"/>
              <w:right w:val="single" w:sz="4" w:space="0" w:color="auto"/>
            </w:tcBorders>
            <w:shd w:val="clear" w:color="000000" w:fill="FFFF00"/>
            <w:noWrap/>
            <w:vAlign w:val="bottom"/>
            <w:hideMark/>
          </w:tcPr>
          <w:p w14:paraId="3705496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OP422617</w:t>
            </w:r>
          </w:p>
        </w:tc>
        <w:tc>
          <w:tcPr>
            <w:tcW w:w="0" w:type="auto"/>
            <w:tcBorders>
              <w:top w:val="nil"/>
              <w:left w:val="nil"/>
              <w:bottom w:val="single" w:sz="4" w:space="0" w:color="auto"/>
              <w:right w:val="single" w:sz="4" w:space="0" w:color="auto"/>
            </w:tcBorders>
            <w:shd w:val="clear" w:color="000000" w:fill="FFFF00"/>
            <w:noWrap/>
            <w:vAlign w:val="bottom"/>
            <w:hideMark/>
          </w:tcPr>
          <w:p w14:paraId="60DD9CA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OP450929</w:t>
            </w:r>
          </w:p>
        </w:tc>
        <w:tc>
          <w:tcPr>
            <w:tcW w:w="0" w:type="auto"/>
            <w:tcBorders>
              <w:top w:val="nil"/>
              <w:left w:val="nil"/>
              <w:bottom w:val="single" w:sz="4" w:space="0" w:color="auto"/>
              <w:right w:val="single" w:sz="4" w:space="0" w:color="auto"/>
            </w:tcBorders>
            <w:shd w:val="clear" w:color="000000" w:fill="FFFF00"/>
            <w:noWrap/>
            <w:vAlign w:val="bottom"/>
            <w:hideMark/>
          </w:tcPr>
          <w:p w14:paraId="30CFA14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OP450899</w:t>
            </w:r>
          </w:p>
        </w:tc>
        <w:tc>
          <w:tcPr>
            <w:tcW w:w="0" w:type="auto"/>
            <w:tcBorders>
              <w:top w:val="nil"/>
              <w:left w:val="nil"/>
              <w:bottom w:val="single" w:sz="4" w:space="0" w:color="auto"/>
              <w:right w:val="single" w:sz="4" w:space="0" w:color="auto"/>
            </w:tcBorders>
            <w:shd w:val="clear" w:color="auto" w:fill="auto"/>
            <w:noWrap/>
            <w:vAlign w:val="bottom"/>
            <w:hideMark/>
          </w:tcPr>
          <w:p w14:paraId="286A6514"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KY040618</w:t>
            </w:r>
          </w:p>
        </w:tc>
        <w:tc>
          <w:tcPr>
            <w:tcW w:w="0" w:type="auto"/>
            <w:tcBorders>
              <w:top w:val="nil"/>
              <w:left w:val="nil"/>
              <w:bottom w:val="single" w:sz="4" w:space="0" w:color="auto"/>
              <w:right w:val="single" w:sz="4" w:space="0" w:color="auto"/>
            </w:tcBorders>
            <w:shd w:val="clear" w:color="auto" w:fill="auto"/>
            <w:noWrap/>
            <w:vAlign w:val="bottom"/>
            <w:hideMark/>
          </w:tcPr>
          <w:p w14:paraId="14B46CA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KY040639</w:t>
            </w:r>
          </w:p>
        </w:tc>
        <w:tc>
          <w:tcPr>
            <w:tcW w:w="0" w:type="auto"/>
            <w:tcBorders>
              <w:top w:val="nil"/>
              <w:left w:val="nil"/>
              <w:bottom w:val="single" w:sz="4" w:space="0" w:color="auto"/>
              <w:right w:val="single" w:sz="4" w:space="0" w:color="auto"/>
            </w:tcBorders>
            <w:shd w:val="clear" w:color="auto" w:fill="auto"/>
            <w:noWrap/>
            <w:vAlign w:val="bottom"/>
            <w:hideMark/>
          </w:tcPr>
          <w:p w14:paraId="68B9524E"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KY040528</w:t>
            </w:r>
          </w:p>
        </w:tc>
        <w:tc>
          <w:tcPr>
            <w:tcW w:w="1139" w:type="dxa"/>
            <w:tcBorders>
              <w:top w:val="nil"/>
              <w:left w:val="nil"/>
              <w:bottom w:val="single" w:sz="4" w:space="0" w:color="auto"/>
              <w:right w:val="single" w:sz="4" w:space="0" w:color="auto"/>
            </w:tcBorders>
            <w:shd w:val="clear" w:color="auto" w:fill="auto"/>
            <w:noWrap/>
            <w:vAlign w:val="bottom"/>
            <w:hideMark/>
          </w:tcPr>
          <w:p w14:paraId="28975C0B"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KY040560</w:t>
            </w:r>
          </w:p>
        </w:tc>
      </w:tr>
      <w:tr w:rsidR="00687FBE" w:rsidRPr="00687FBE" w14:paraId="6D9ABE6D"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573F4BB9"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halys</w:t>
            </w:r>
          </w:p>
        </w:tc>
        <w:tc>
          <w:tcPr>
            <w:tcW w:w="1009" w:type="dxa"/>
            <w:tcBorders>
              <w:top w:val="nil"/>
              <w:left w:val="nil"/>
              <w:bottom w:val="single" w:sz="4" w:space="0" w:color="auto"/>
              <w:right w:val="single" w:sz="4" w:space="0" w:color="auto"/>
            </w:tcBorders>
            <w:shd w:val="clear" w:color="auto" w:fill="auto"/>
            <w:noWrap/>
            <w:vAlign w:val="bottom"/>
            <w:hideMark/>
          </w:tcPr>
          <w:p w14:paraId="3248EDC5"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2D6782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LN</w:t>
            </w:r>
          </w:p>
        </w:tc>
        <w:tc>
          <w:tcPr>
            <w:tcW w:w="0" w:type="auto"/>
            <w:tcBorders>
              <w:top w:val="nil"/>
              <w:left w:val="nil"/>
              <w:bottom w:val="single" w:sz="4" w:space="0" w:color="auto"/>
              <w:right w:val="single" w:sz="4" w:space="0" w:color="auto"/>
            </w:tcBorders>
            <w:shd w:val="clear" w:color="auto" w:fill="auto"/>
            <w:noWrap/>
            <w:vAlign w:val="bottom"/>
            <w:hideMark/>
          </w:tcPr>
          <w:p w14:paraId="68CD5FD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SYNU1301908</w:t>
            </w:r>
          </w:p>
        </w:tc>
        <w:tc>
          <w:tcPr>
            <w:tcW w:w="0" w:type="auto"/>
            <w:tcBorders>
              <w:top w:val="nil"/>
              <w:left w:val="nil"/>
              <w:bottom w:val="single" w:sz="4" w:space="0" w:color="auto"/>
              <w:right w:val="single" w:sz="4" w:space="0" w:color="auto"/>
            </w:tcBorders>
            <w:shd w:val="clear" w:color="auto" w:fill="auto"/>
            <w:noWrap/>
            <w:vAlign w:val="bottom"/>
            <w:hideMark/>
          </w:tcPr>
          <w:p w14:paraId="29E2A0DC" w14:textId="394E095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641E505" w14:textId="271FBBF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8FBED7F" w14:textId="2BF9014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3D30491" w14:textId="1FBBB5B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16309F0" w14:textId="754D209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F811F2B"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KX063802</w:t>
            </w:r>
          </w:p>
        </w:tc>
        <w:tc>
          <w:tcPr>
            <w:tcW w:w="0" w:type="auto"/>
            <w:tcBorders>
              <w:top w:val="nil"/>
              <w:left w:val="nil"/>
              <w:bottom w:val="single" w:sz="4" w:space="0" w:color="auto"/>
              <w:right w:val="single" w:sz="4" w:space="0" w:color="auto"/>
            </w:tcBorders>
            <w:shd w:val="clear" w:color="auto" w:fill="auto"/>
            <w:noWrap/>
            <w:vAlign w:val="bottom"/>
            <w:hideMark/>
          </w:tcPr>
          <w:p w14:paraId="07958C7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KX063775</w:t>
            </w:r>
          </w:p>
        </w:tc>
        <w:tc>
          <w:tcPr>
            <w:tcW w:w="0" w:type="auto"/>
            <w:tcBorders>
              <w:top w:val="nil"/>
              <w:left w:val="nil"/>
              <w:bottom w:val="single" w:sz="4" w:space="0" w:color="auto"/>
              <w:right w:val="single" w:sz="4" w:space="0" w:color="auto"/>
            </w:tcBorders>
            <w:shd w:val="clear" w:color="auto" w:fill="auto"/>
            <w:noWrap/>
            <w:vAlign w:val="bottom"/>
            <w:hideMark/>
          </w:tcPr>
          <w:p w14:paraId="0F397A0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KY040526</w:t>
            </w:r>
          </w:p>
        </w:tc>
        <w:tc>
          <w:tcPr>
            <w:tcW w:w="1139" w:type="dxa"/>
            <w:tcBorders>
              <w:top w:val="nil"/>
              <w:left w:val="nil"/>
              <w:bottom w:val="single" w:sz="4" w:space="0" w:color="auto"/>
              <w:right w:val="single" w:sz="4" w:space="0" w:color="auto"/>
            </w:tcBorders>
            <w:shd w:val="clear" w:color="auto" w:fill="auto"/>
            <w:noWrap/>
            <w:vAlign w:val="bottom"/>
            <w:hideMark/>
          </w:tcPr>
          <w:p w14:paraId="2B0B5A7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KY040558</w:t>
            </w:r>
          </w:p>
        </w:tc>
      </w:tr>
      <w:tr w:rsidR="00687FBE" w:rsidRPr="00687FBE" w14:paraId="1383644D"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64886012"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5EDA71C5"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7D4B8D9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56840A29"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17.v13</w:t>
            </w:r>
          </w:p>
        </w:tc>
        <w:tc>
          <w:tcPr>
            <w:tcW w:w="0" w:type="auto"/>
            <w:tcBorders>
              <w:top w:val="nil"/>
              <w:left w:val="nil"/>
              <w:bottom w:val="single" w:sz="4" w:space="0" w:color="auto"/>
              <w:right w:val="single" w:sz="4" w:space="0" w:color="auto"/>
            </w:tcBorders>
            <w:shd w:val="clear" w:color="000000" w:fill="FFFF00"/>
            <w:noWrap/>
            <w:vAlign w:val="bottom"/>
            <w:hideMark/>
          </w:tcPr>
          <w:p w14:paraId="2286B02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OP422591</w:t>
            </w:r>
          </w:p>
        </w:tc>
        <w:tc>
          <w:tcPr>
            <w:tcW w:w="0" w:type="auto"/>
            <w:tcBorders>
              <w:top w:val="nil"/>
              <w:left w:val="nil"/>
              <w:bottom w:val="single" w:sz="4" w:space="0" w:color="auto"/>
              <w:right w:val="single" w:sz="4" w:space="0" w:color="auto"/>
            </w:tcBorders>
            <w:shd w:val="clear" w:color="000000" w:fill="FFFF00"/>
            <w:noWrap/>
            <w:vAlign w:val="bottom"/>
            <w:hideMark/>
          </w:tcPr>
          <w:p w14:paraId="2421435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OP776641</w:t>
            </w:r>
          </w:p>
        </w:tc>
        <w:tc>
          <w:tcPr>
            <w:tcW w:w="0" w:type="auto"/>
            <w:tcBorders>
              <w:top w:val="nil"/>
              <w:left w:val="nil"/>
              <w:bottom w:val="single" w:sz="4" w:space="0" w:color="auto"/>
              <w:right w:val="single" w:sz="4" w:space="0" w:color="auto"/>
            </w:tcBorders>
            <w:shd w:val="clear" w:color="auto" w:fill="auto"/>
            <w:noWrap/>
            <w:vAlign w:val="bottom"/>
            <w:hideMark/>
          </w:tcPr>
          <w:p w14:paraId="2B20C1F6" w14:textId="35CAF2D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22BDC90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OP450943</w:t>
            </w:r>
          </w:p>
        </w:tc>
        <w:tc>
          <w:tcPr>
            <w:tcW w:w="0" w:type="auto"/>
            <w:tcBorders>
              <w:top w:val="nil"/>
              <w:left w:val="nil"/>
              <w:bottom w:val="single" w:sz="4" w:space="0" w:color="auto"/>
              <w:right w:val="single" w:sz="4" w:space="0" w:color="auto"/>
            </w:tcBorders>
            <w:shd w:val="clear" w:color="000000" w:fill="FFFF00"/>
            <w:noWrap/>
            <w:vAlign w:val="bottom"/>
            <w:hideMark/>
          </w:tcPr>
          <w:p w14:paraId="65D67A3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OP450900</w:t>
            </w:r>
          </w:p>
        </w:tc>
        <w:tc>
          <w:tcPr>
            <w:tcW w:w="0" w:type="auto"/>
            <w:tcBorders>
              <w:top w:val="nil"/>
              <w:left w:val="nil"/>
              <w:bottom w:val="single" w:sz="4" w:space="0" w:color="auto"/>
              <w:right w:val="single" w:sz="4" w:space="0" w:color="auto"/>
            </w:tcBorders>
            <w:shd w:val="clear" w:color="000000" w:fill="FFFF00"/>
            <w:noWrap/>
            <w:vAlign w:val="bottom"/>
            <w:hideMark/>
          </w:tcPr>
          <w:p w14:paraId="701AA9C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OP480161</w:t>
            </w:r>
          </w:p>
        </w:tc>
        <w:tc>
          <w:tcPr>
            <w:tcW w:w="0" w:type="auto"/>
            <w:tcBorders>
              <w:top w:val="nil"/>
              <w:left w:val="nil"/>
              <w:bottom w:val="single" w:sz="4" w:space="0" w:color="auto"/>
              <w:right w:val="single" w:sz="4" w:space="0" w:color="auto"/>
            </w:tcBorders>
            <w:shd w:val="clear" w:color="000000" w:fill="FFFF00"/>
            <w:noWrap/>
            <w:vAlign w:val="bottom"/>
            <w:hideMark/>
          </w:tcPr>
          <w:p w14:paraId="49F01A6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OP407964</w:t>
            </w:r>
          </w:p>
        </w:tc>
        <w:tc>
          <w:tcPr>
            <w:tcW w:w="0" w:type="auto"/>
            <w:tcBorders>
              <w:top w:val="nil"/>
              <w:left w:val="nil"/>
              <w:bottom w:val="single" w:sz="4" w:space="0" w:color="auto"/>
              <w:right w:val="single" w:sz="4" w:space="0" w:color="auto"/>
            </w:tcBorders>
            <w:shd w:val="clear" w:color="auto" w:fill="auto"/>
            <w:noWrap/>
            <w:vAlign w:val="bottom"/>
            <w:hideMark/>
          </w:tcPr>
          <w:p w14:paraId="1B328711" w14:textId="2B90843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000000" w:fill="FFFF00"/>
            <w:noWrap/>
            <w:vAlign w:val="bottom"/>
            <w:hideMark/>
          </w:tcPr>
          <w:p w14:paraId="7C7444E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OP518267</w:t>
            </w:r>
          </w:p>
        </w:tc>
      </w:tr>
      <w:tr w:rsidR="00687FBE" w:rsidRPr="00687FBE" w14:paraId="7391A045"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2AB9B7D"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7C78E91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4594148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5CE3E61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17.v20</w:t>
            </w:r>
          </w:p>
        </w:tc>
        <w:tc>
          <w:tcPr>
            <w:tcW w:w="0" w:type="auto"/>
            <w:tcBorders>
              <w:top w:val="nil"/>
              <w:left w:val="nil"/>
              <w:bottom w:val="single" w:sz="4" w:space="0" w:color="auto"/>
              <w:right w:val="single" w:sz="4" w:space="0" w:color="auto"/>
            </w:tcBorders>
            <w:shd w:val="clear" w:color="000000" w:fill="FFFF00"/>
            <w:noWrap/>
            <w:vAlign w:val="bottom"/>
            <w:hideMark/>
          </w:tcPr>
          <w:p w14:paraId="2DFEEDE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OP422592</w:t>
            </w:r>
          </w:p>
        </w:tc>
        <w:tc>
          <w:tcPr>
            <w:tcW w:w="0" w:type="auto"/>
            <w:tcBorders>
              <w:top w:val="nil"/>
              <w:left w:val="nil"/>
              <w:bottom w:val="single" w:sz="4" w:space="0" w:color="auto"/>
              <w:right w:val="single" w:sz="4" w:space="0" w:color="auto"/>
            </w:tcBorders>
            <w:shd w:val="clear" w:color="000000" w:fill="FFFF00"/>
            <w:noWrap/>
            <w:vAlign w:val="bottom"/>
            <w:hideMark/>
          </w:tcPr>
          <w:p w14:paraId="27F97FD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OP450867</w:t>
            </w:r>
          </w:p>
        </w:tc>
        <w:tc>
          <w:tcPr>
            <w:tcW w:w="0" w:type="auto"/>
            <w:tcBorders>
              <w:top w:val="nil"/>
              <w:left w:val="nil"/>
              <w:bottom w:val="single" w:sz="4" w:space="0" w:color="auto"/>
              <w:right w:val="single" w:sz="4" w:space="0" w:color="auto"/>
            </w:tcBorders>
            <w:shd w:val="clear" w:color="auto" w:fill="auto"/>
            <w:noWrap/>
            <w:vAlign w:val="bottom"/>
            <w:hideMark/>
          </w:tcPr>
          <w:p w14:paraId="29A99161" w14:textId="010F600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93AF3E7" w14:textId="2D104D6F"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15ABD19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OP450901</w:t>
            </w:r>
          </w:p>
        </w:tc>
        <w:tc>
          <w:tcPr>
            <w:tcW w:w="0" w:type="auto"/>
            <w:tcBorders>
              <w:top w:val="nil"/>
              <w:left w:val="nil"/>
              <w:bottom w:val="single" w:sz="4" w:space="0" w:color="auto"/>
              <w:right w:val="single" w:sz="4" w:space="0" w:color="auto"/>
            </w:tcBorders>
            <w:shd w:val="clear" w:color="000000" w:fill="FFFF00"/>
            <w:noWrap/>
            <w:vAlign w:val="bottom"/>
            <w:hideMark/>
          </w:tcPr>
          <w:p w14:paraId="7B9369AF"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OP480162</w:t>
            </w:r>
          </w:p>
        </w:tc>
        <w:tc>
          <w:tcPr>
            <w:tcW w:w="0" w:type="auto"/>
            <w:tcBorders>
              <w:top w:val="nil"/>
              <w:left w:val="nil"/>
              <w:bottom w:val="single" w:sz="4" w:space="0" w:color="auto"/>
              <w:right w:val="single" w:sz="4" w:space="0" w:color="auto"/>
            </w:tcBorders>
            <w:shd w:val="clear" w:color="000000" w:fill="FFFF00"/>
            <w:noWrap/>
            <w:vAlign w:val="bottom"/>
            <w:hideMark/>
          </w:tcPr>
          <w:p w14:paraId="614A5FC0"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OP407965</w:t>
            </w:r>
          </w:p>
        </w:tc>
        <w:tc>
          <w:tcPr>
            <w:tcW w:w="0" w:type="auto"/>
            <w:tcBorders>
              <w:top w:val="nil"/>
              <w:left w:val="nil"/>
              <w:bottom w:val="single" w:sz="4" w:space="0" w:color="auto"/>
              <w:right w:val="single" w:sz="4" w:space="0" w:color="auto"/>
            </w:tcBorders>
            <w:shd w:val="clear" w:color="000000" w:fill="FFFF00"/>
            <w:noWrap/>
            <w:vAlign w:val="bottom"/>
            <w:hideMark/>
          </w:tcPr>
          <w:p w14:paraId="7D48284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OP508266</w:t>
            </w:r>
          </w:p>
        </w:tc>
        <w:tc>
          <w:tcPr>
            <w:tcW w:w="1139" w:type="dxa"/>
            <w:tcBorders>
              <w:top w:val="nil"/>
              <w:left w:val="nil"/>
              <w:bottom w:val="single" w:sz="4" w:space="0" w:color="auto"/>
              <w:right w:val="single" w:sz="4" w:space="0" w:color="auto"/>
            </w:tcBorders>
            <w:shd w:val="clear" w:color="000000" w:fill="FFFF00"/>
            <w:noWrap/>
            <w:vAlign w:val="bottom"/>
            <w:hideMark/>
          </w:tcPr>
          <w:p w14:paraId="543E42B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OP518268</w:t>
            </w:r>
          </w:p>
        </w:tc>
      </w:tr>
      <w:tr w:rsidR="00687FBE" w:rsidRPr="00687FBE" w14:paraId="5F1659A7"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4BE6FB4"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08D010F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31271BD6"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4463A74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18.13</w:t>
            </w:r>
          </w:p>
        </w:tc>
        <w:tc>
          <w:tcPr>
            <w:tcW w:w="0" w:type="auto"/>
            <w:tcBorders>
              <w:top w:val="nil"/>
              <w:left w:val="nil"/>
              <w:bottom w:val="single" w:sz="4" w:space="0" w:color="auto"/>
              <w:right w:val="single" w:sz="4" w:space="0" w:color="auto"/>
            </w:tcBorders>
            <w:shd w:val="clear" w:color="000000" w:fill="FFFF00"/>
            <w:noWrap/>
            <w:vAlign w:val="bottom"/>
            <w:hideMark/>
          </w:tcPr>
          <w:p w14:paraId="3E14192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OP422588</w:t>
            </w:r>
          </w:p>
        </w:tc>
        <w:tc>
          <w:tcPr>
            <w:tcW w:w="0" w:type="auto"/>
            <w:tcBorders>
              <w:top w:val="nil"/>
              <w:left w:val="nil"/>
              <w:bottom w:val="single" w:sz="4" w:space="0" w:color="auto"/>
              <w:right w:val="single" w:sz="4" w:space="0" w:color="auto"/>
            </w:tcBorders>
            <w:shd w:val="clear" w:color="000000" w:fill="FFFF00"/>
            <w:noWrap/>
            <w:vAlign w:val="bottom"/>
            <w:hideMark/>
          </w:tcPr>
          <w:p w14:paraId="2416551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OP450868</w:t>
            </w:r>
          </w:p>
        </w:tc>
        <w:tc>
          <w:tcPr>
            <w:tcW w:w="0" w:type="auto"/>
            <w:tcBorders>
              <w:top w:val="nil"/>
              <w:left w:val="nil"/>
              <w:bottom w:val="single" w:sz="4" w:space="0" w:color="auto"/>
              <w:right w:val="single" w:sz="4" w:space="0" w:color="auto"/>
            </w:tcBorders>
            <w:shd w:val="clear" w:color="auto" w:fill="auto"/>
            <w:noWrap/>
            <w:vAlign w:val="bottom"/>
            <w:hideMark/>
          </w:tcPr>
          <w:p w14:paraId="07CA7433" w14:textId="3138B08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CD88823" w14:textId="53BC383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9EBAF16" w14:textId="1A04A25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1A8A8F3" w14:textId="20193AA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3E66307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OP407966</w:t>
            </w:r>
          </w:p>
        </w:tc>
        <w:tc>
          <w:tcPr>
            <w:tcW w:w="0" w:type="auto"/>
            <w:tcBorders>
              <w:top w:val="nil"/>
              <w:left w:val="nil"/>
              <w:bottom w:val="single" w:sz="4" w:space="0" w:color="auto"/>
              <w:right w:val="single" w:sz="4" w:space="0" w:color="auto"/>
            </w:tcBorders>
            <w:shd w:val="clear" w:color="auto" w:fill="auto"/>
            <w:noWrap/>
            <w:vAlign w:val="bottom"/>
            <w:hideMark/>
          </w:tcPr>
          <w:p w14:paraId="715E3C4A" w14:textId="44471621"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000000" w:fill="FFFF00"/>
            <w:noWrap/>
            <w:vAlign w:val="bottom"/>
            <w:hideMark/>
          </w:tcPr>
          <w:p w14:paraId="473BE03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OP518269</w:t>
            </w:r>
          </w:p>
        </w:tc>
      </w:tr>
      <w:tr w:rsidR="00687FBE" w:rsidRPr="00687FBE" w14:paraId="0284BA84"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77A3F2B"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27D65D3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65C2E5E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00FB212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19.38</w:t>
            </w:r>
          </w:p>
        </w:tc>
        <w:tc>
          <w:tcPr>
            <w:tcW w:w="0" w:type="auto"/>
            <w:tcBorders>
              <w:top w:val="nil"/>
              <w:left w:val="nil"/>
              <w:bottom w:val="single" w:sz="4" w:space="0" w:color="auto"/>
              <w:right w:val="single" w:sz="4" w:space="0" w:color="auto"/>
            </w:tcBorders>
            <w:shd w:val="clear" w:color="000000" w:fill="FFFF00"/>
            <w:noWrap/>
            <w:vAlign w:val="bottom"/>
            <w:hideMark/>
          </w:tcPr>
          <w:p w14:paraId="3D343C5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OP422593</w:t>
            </w:r>
          </w:p>
        </w:tc>
        <w:tc>
          <w:tcPr>
            <w:tcW w:w="0" w:type="auto"/>
            <w:tcBorders>
              <w:top w:val="nil"/>
              <w:left w:val="nil"/>
              <w:bottom w:val="single" w:sz="4" w:space="0" w:color="auto"/>
              <w:right w:val="single" w:sz="4" w:space="0" w:color="auto"/>
            </w:tcBorders>
            <w:shd w:val="clear" w:color="000000" w:fill="FFFF00"/>
            <w:noWrap/>
            <w:vAlign w:val="bottom"/>
            <w:hideMark/>
          </w:tcPr>
          <w:p w14:paraId="17FAFD7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OP450871</w:t>
            </w:r>
          </w:p>
        </w:tc>
        <w:tc>
          <w:tcPr>
            <w:tcW w:w="0" w:type="auto"/>
            <w:tcBorders>
              <w:top w:val="nil"/>
              <w:left w:val="nil"/>
              <w:bottom w:val="single" w:sz="4" w:space="0" w:color="auto"/>
              <w:right w:val="single" w:sz="4" w:space="0" w:color="auto"/>
            </w:tcBorders>
            <w:shd w:val="clear" w:color="000000" w:fill="FFFF00"/>
            <w:noWrap/>
            <w:vAlign w:val="bottom"/>
            <w:hideMark/>
          </w:tcPr>
          <w:p w14:paraId="12DB98B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OP422618</w:t>
            </w:r>
          </w:p>
        </w:tc>
        <w:tc>
          <w:tcPr>
            <w:tcW w:w="0" w:type="auto"/>
            <w:tcBorders>
              <w:top w:val="nil"/>
              <w:left w:val="nil"/>
              <w:bottom w:val="single" w:sz="4" w:space="0" w:color="auto"/>
              <w:right w:val="single" w:sz="4" w:space="0" w:color="auto"/>
            </w:tcBorders>
            <w:shd w:val="clear" w:color="000000" w:fill="FFFF00"/>
            <w:noWrap/>
            <w:vAlign w:val="bottom"/>
            <w:hideMark/>
          </w:tcPr>
          <w:p w14:paraId="0D7DE14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OP450930</w:t>
            </w:r>
          </w:p>
        </w:tc>
        <w:tc>
          <w:tcPr>
            <w:tcW w:w="0" w:type="auto"/>
            <w:tcBorders>
              <w:top w:val="nil"/>
              <w:left w:val="nil"/>
              <w:bottom w:val="single" w:sz="4" w:space="0" w:color="auto"/>
              <w:right w:val="single" w:sz="4" w:space="0" w:color="auto"/>
            </w:tcBorders>
            <w:shd w:val="clear" w:color="000000" w:fill="FFFF00"/>
            <w:noWrap/>
            <w:vAlign w:val="bottom"/>
            <w:hideMark/>
          </w:tcPr>
          <w:p w14:paraId="3137F08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OP450902</w:t>
            </w:r>
          </w:p>
        </w:tc>
        <w:tc>
          <w:tcPr>
            <w:tcW w:w="0" w:type="auto"/>
            <w:tcBorders>
              <w:top w:val="nil"/>
              <w:left w:val="nil"/>
              <w:bottom w:val="single" w:sz="4" w:space="0" w:color="auto"/>
              <w:right w:val="single" w:sz="4" w:space="0" w:color="auto"/>
            </w:tcBorders>
            <w:shd w:val="clear" w:color="000000" w:fill="FFFF00"/>
            <w:noWrap/>
            <w:vAlign w:val="bottom"/>
            <w:hideMark/>
          </w:tcPr>
          <w:p w14:paraId="4A134A6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OP480163</w:t>
            </w:r>
          </w:p>
        </w:tc>
        <w:tc>
          <w:tcPr>
            <w:tcW w:w="0" w:type="auto"/>
            <w:tcBorders>
              <w:top w:val="nil"/>
              <w:left w:val="nil"/>
              <w:bottom w:val="single" w:sz="4" w:space="0" w:color="auto"/>
              <w:right w:val="single" w:sz="4" w:space="0" w:color="auto"/>
            </w:tcBorders>
            <w:shd w:val="clear" w:color="000000" w:fill="FFFF00"/>
            <w:noWrap/>
            <w:vAlign w:val="bottom"/>
            <w:hideMark/>
          </w:tcPr>
          <w:p w14:paraId="611B1A3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OP407969</w:t>
            </w:r>
          </w:p>
        </w:tc>
        <w:tc>
          <w:tcPr>
            <w:tcW w:w="0" w:type="auto"/>
            <w:tcBorders>
              <w:top w:val="nil"/>
              <w:left w:val="nil"/>
              <w:bottom w:val="single" w:sz="4" w:space="0" w:color="auto"/>
              <w:right w:val="single" w:sz="4" w:space="0" w:color="auto"/>
            </w:tcBorders>
            <w:shd w:val="clear" w:color="000000" w:fill="FFFF00"/>
            <w:noWrap/>
            <w:vAlign w:val="bottom"/>
            <w:hideMark/>
          </w:tcPr>
          <w:p w14:paraId="67C9183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OP508267</w:t>
            </w:r>
          </w:p>
        </w:tc>
        <w:tc>
          <w:tcPr>
            <w:tcW w:w="1139" w:type="dxa"/>
            <w:tcBorders>
              <w:top w:val="nil"/>
              <w:left w:val="nil"/>
              <w:bottom w:val="single" w:sz="4" w:space="0" w:color="auto"/>
              <w:right w:val="single" w:sz="4" w:space="0" w:color="auto"/>
            </w:tcBorders>
            <w:shd w:val="clear" w:color="000000" w:fill="FFFF00"/>
            <w:noWrap/>
            <w:vAlign w:val="bottom"/>
            <w:hideMark/>
          </w:tcPr>
          <w:p w14:paraId="28B3530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OP518271</w:t>
            </w:r>
          </w:p>
        </w:tc>
      </w:tr>
      <w:tr w:rsidR="00687FBE" w:rsidRPr="00687FBE" w14:paraId="0BB6D253"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8F4094F"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0515EDC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354EA54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2526ABE5"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19.40</w:t>
            </w:r>
          </w:p>
        </w:tc>
        <w:tc>
          <w:tcPr>
            <w:tcW w:w="0" w:type="auto"/>
            <w:tcBorders>
              <w:top w:val="nil"/>
              <w:left w:val="nil"/>
              <w:bottom w:val="single" w:sz="4" w:space="0" w:color="auto"/>
              <w:right w:val="single" w:sz="4" w:space="0" w:color="auto"/>
            </w:tcBorders>
            <w:shd w:val="clear" w:color="000000" w:fill="FFFF00"/>
            <w:noWrap/>
            <w:vAlign w:val="bottom"/>
            <w:hideMark/>
          </w:tcPr>
          <w:p w14:paraId="579D3EA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OP422594</w:t>
            </w:r>
          </w:p>
        </w:tc>
        <w:tc>
          <w:tcPr>
            <w:tcW w:w="0" w:type="auto"/>
            <w:tcBorders>
              <w:top w:val="nil"/>
              <w:left w:val="nil"/>
              <w:bottom w:val="single" w:sz="4" w:space="0" w:color="auto"/>
              <w:right w:val="single" w:sz="4" w:space="0" w:color="auto"/>
            </w:tcBorders>
            <w:shd w:val="clear" w:color="000000" w:fill="FFFF00"/>
            <w:noWrap/>
            <w:vAlign w:val="bottom"/>
            <w:hideMark/>
          </w:tcPr>
          <w:p w14:paraId="4678FA3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OP450872</w:t>
            </w:r>
          </w:p>
        </w:tc>
        <w:tc>
          <w:tcPr>
            <w:tcW w:w="0" w:type="auto"/>
            <w:tcBorders>
              <w:top w:val="nil"/>
              <w:left w:val="nil"/>
              <w:bottom w:val="single" w:sz="4" w:space="0" w:color="auto"/>
              <w:right w:val="single" w:sz="4" w:space="0" w:color="auto"/>
            </w:tcBorders>
            <w:shd w:val="clear" w:color="000000" w:fill="FFFF00"/>
            <w:noWrap/>
            <w:vAlign w:val="bottom"/>
            <w:hideMark/>
          </w:tcPr>
          <w:p w14:paraId="2A24B5C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OP422619</w:t>
            </w:r>
          </w:p>
        </w:tc>
        <w:tc>
          <w:tcPr>
            <w:tcW w:w="0" w:type="auto"/>
            <w:tcBorders>
              <w:top w:val="nil"/>
              <w:left w:val="nil"/>
              <w:bottom w:val="single" w:sz="4" w:space="0" w:color="auto"/>
              <w:right w:val="single" w:sz="4" w:space="0" w:color="auto"/>
            </w:tcBorders>
            <w:shd w:val="clear" w:color="000000" w:fill="FFFF00"/>
            <w:noWrap/>
            <w:vAlign w:val="bottom"/>
            <w:hideMark/>
          </w:tcPr>
          <w:p w14:paraId="5D5E4EEF"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OP450931</w:t>
            </w:r>
          </w:p>
        </w:tc>
        <w:tc>
          <w:tcPr>
            <w:tcW w:w="0" w:type="auto"/>
            <w:tcBorders>
              <w:top w:val="nil"/>
              <w:left w:val="nil"/>
              <w:bottom w:val="single" w:sz="4" w:space="0" w:color="auto"/>
              <w:right w:val="single" w:sz="4" w:space="0" w:color="auto"/>
            </w:tcBorders>
            <w:shd w:val="clear" w:color="000000" w:fill="FFFF00"/>
            <w:noWrap/>
            <w:vAlign w:val="bottom"/>
            <w:hideMark/>
          </w:tcPr>
          <w:p w14:paraId="0607172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OP450903</w:t>
            </w:r>
          </w:p>
        </w:tc>
        <w:tc>
          <w:tcPr>
            <w:tcW w:w="0" w:type="auto"/>
            <w:tcBorders>
              <w:top w:val="nil"/>
              <w:left w:val="nil"/>
              <w:bottom w:val="single" w:sz="4" w:space="0" w:color="auto"/>
              <w:right w:val="single" w:sz="4" w:space="0" w:color="auto"/>
            </w:tcBorders>
            <w:shd w:val="clear" w:color="000000" w:fill="FFFF00"/>
            <w:noWrap/>
            <w:vAlign w:val="bottom"/>
            <w:hideMark/>
          </w:tcPr>
          <w:p w14:paraId="590FA4A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OP480164</w:t>
            </w:r>
          </w:p>
        </w:tc>
        <w:tc>
          <w:tcPr>
            <w:tcW w:w="0" w:type="auto"/>
            <w:tcBorders>
              <w:top w:val="nil"/>
              <w:left w:val="nil"/>
              <w:bottom w:val="single" w:sz="4" w:space="0" w:color="auto"/>
              <w:right w:val="single" w:sz="4" w:space="0" w:color="auto"/>
            </w:tcBorders>
            <w:shd w:val="clear" w:color="auto" w:fill="auto"/>
            <w:noWrap/>
            <w:vAlign w:val="bottom"/>
            <w:hideMark/>
          </w:tcPr>
          <w:p w14:paraId="482BAB8D" w14:textId="177D1F8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E610BC0" w14:textId="72F5070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000000" w:fill="FFFF00"/>
            <w:noWrap/>
            <w:vAlign w:val="bottom"/>
            <w:hideMark/>
          </w:tcPr>
          <w:p w14:paraId="7C0CA22F"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OP518272</w:t>
            </w:r>
          </w:p>
        </w:tc>
      </w:tr>
      <w:tr w:rsidR="00687FBE" w:rsidRPr="00687FBE" w14:paraId="5610BAFB"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FAF6755"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071C160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5B85BE9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34EE967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19.44</w:t>
            </w:r>
          </w:p>
        </w:tc>
        <w:tc>
          <w:tcPr>
            <w:tcW w:w="0" w:type="auto"/>
            <w:tcBorders>
              <w:top w:val="nil"/>
              <w:left w:val="nil"/>
              <w:bottom w:val="single" w:sz="4" w:space="0" w:color="auto"/>
              <w:right w:val="single" w:sz="4" w:space="0" w:color="auto"/>
            </w:tcBorders>
            <w:shd w:val="clear" w:color="000000" w:fill="FFFF00"/>
            <w:noWrap/>
            <w:vAlign w:val="bottom"/>
            <w:hideMark/>
          </w:tcPr>
          <w:p w14:paraId="400EBEE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OP422589</w:t>
            </w:r>
          </w:p>
        </w:tc>
        <w:tc>
          <w:tcPr>
            <w:tcW w:w="0" w:type="auto"/>
            <w:tcBorders>
              <w:top w:val="nil"/>
              <w:left w:val="nil"/>
              <w:bottom w:val="single" w:sz="4" w:space="0" w:color="auto"/>
              <w:right w:val="single" w:sz="4" w:space="0" w:color="auto"/>
            </w:tcBorders>
            <w:shd w:val="clear" w:color="000000" w:fill="FFFF00"/>
            <w:noWrap/>
            <w:vAlign w:val="bottom"/>
            <w:hideMark/>
          </w:tcPr>
          <w:p w14:paraId="10BF5B5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OP450873</w:t>
            </w:r>
          </w:p>
        </w:tc>
        <w:tc>
          <w:tcPr>
            <w:tcW w:w="0" w:type="auto"/>
            <w:tcBorders>
              <w:top w:val="nil"/>
              <w:left w:val="nil"/>
              <w:bottom w:val="single" w:sz="4" w:space="0" w:color="auto"/>
              <w:right w:val="single" w:sz="4" w:space="0" w:color="auto"/>
            </w:tcBorders>
            <w:shd w:val="clear" w:color="auto" w:fill="auto"/>
            <w:noWrap/>
            <w:vAlign w:val="bottom"/>
            <w:hideMark/>
          </w:tcPr>
          <w:p w14:paraId="181F2EBC" w14:textId="08BBC2F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F50A2E2" w14:textId="35303CA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5385A7F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OP450904</w:t>
            </w:r>
          </w:p>
        </w:tc>
        <w:tc>
          <w:tcPr>
            <w:tcW w:w="0" w:type="auto"/>
            <w:tcBorders>
              <w:top w:val="nil"/>
              <w:left w:val="nil"/>
              <w:bottom w:val="single" w:sz="4" w:space="0" w:color="auto"/>
              <w:right w:val="single" w:sz="4" w:space="0" w:color="auto"/>
            </w:tcBorders>
            <w:shd w:val="clear" w:color="auto" w:fill="auto"/>
            <w:noWrap/>
            <w:vAlign w:val="bottom"/>
            <w:hideMark/>
          </w:tcPr>
          <w:p w14:paraId="4989B647" w14:textId="1B250FC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43228BD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OP407970</w:t>
            </w:r>
          </w:p>
        </w:tc>
        <w:tc>
          <w:tcPr>
            <w:tcW w:w="0" w:type="auto"/>
            <w:tcBorders>
              <w:top w:val="nil"/>
              <w:left w:val="nil"/>
              <w:bottom w:val="single" w:sz="4" w:space="0" w:color="auto"/>
              <w:right w:val="single" w:sz="4" w:space="0" w:color="auto"/>
            </w:tcBorders>
            <w:shd w:val="clear" w:color="000000" w:fill="FFFF00"/>
            <w:noWrap/>
            <w:vAlign w:val="bottom"/>
            <w:hideMark/>
          </w:tcPr>
          <w:p w14:paraId="1F5AE2D0"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OP508268</w:t>
            </w:r>
          </w:p>
        </w:tc>
        <w:tc>
          <w:tcPr>
            <w:tcW w:w="1139" w:type="dxa"/>
            <w:tcBorders>
              <w:top w:val="nil"/>
              <w:left w:val="nil"/>
              <w:bottom w:val="single" w:sz="4" w:space="0" w:color="auto"/>
              <w:right w:val="single" w:sz="4" w:space="0" w:color="auto"/>
            </w:tcBorders>
            <w:shd w:val="clear" w:color="000000" w:fill="FFFF00"/>
            <w:noWrap/>
            <w:vAlign w:val="bottom"/>
            <w:hideMark/>
          </w:tcPr>
          <w:p w14:paraId="7CBC122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OP518273</w:t>
            </w:r>
          </w:p>
        </w:tc>
      </w:tr>
      <w:tr w:rsidR="00687FBE" w:rsidRPr="00687FBE" w14:paraId="335D3063"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5AE2092C"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2C86BC9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47FDE45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722EB91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19.50</w:t>
            </w:r>
          </w:p>
        </w:tc>
        <w:tc>
          <w:tcPr>
            <w:tcW w:w="0" w:type="auto"/>
            <w:tcBorders>
              <w:top w:val="nil"/>
              <w:left w:val="nil"/>
              <w:bottom w:val="single" w:sz="4" w:space="0" w:color="auto"/>
              <w:right w:val="single" w:sz="4" w:space="0" w:color="auto"/>
            </w:tcBorders>
            <w:shd w:val="clear" w:color="000000" w:fill="FFFF00"/>
            <w:noWrap/>
            <w:vAlign w:val="bottom"/>
            <w:hideMark/>
          </w:tcPr>
          <w:p w14:paraId="0580C55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OP422595</w:t>
            </w:r>
          </w:p>
        </w:tc>
        <w:tc>
          <w:tcPr>
            <w:tcW w:w="0" w:type="auto"/>
            <w:tcBorders>
              <w:top w:val="nil"/>
              <w:left w:val="nil"/>
              <w:bottom w:val="single" w:sz="4" w:space="0" w:color="auto"/>
              <w:right w:val="single" w:sz="4" w:space="0" w:color="auto"/>
            </w:tcBorders>
            <w:shd w:val="clear" w:color="000000" w:fill="FFFF00"/>
            <w:noWrap/>
            <w:vAlign w:val="bottom"/>
            <w:hideMark/>
          </w:tcPr>
          <w:p w14:paraId="381F3D7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OP450874</w:t>
            </w:r>
          </w:p>
        </w:tc>
        <w:tc>
          <w:tcPr>
            <w:tcW w:w="0" w:type="auto"/>
            <w:tcBorders>
              <w:top w:val="nil"/>
              <w:left w:val="nil"/>
              <w:bottom w:val="single" w:sz="4" w:space="0" w:color="auto"/>
              <w:right w:val="single" w:sz="4" w:space="0" w:color="auto"/>
            </w:tcBorders>
            <w:shd w:val="clear" w:color="000000" w:fill="FFFF00"/>
            <w:noWrap/>
            <w:vAlign w:val="bottom"/>
            <w:hideMark/>
          </w:tcPr>
          <w:p w14:paraId="21852A0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OP422620</w:t>
            </w:r>
          </w:p>
        </w:tc>
        <w:tc>
          <w:tcPr>
            <w:tcW w:w="0" w:type="auto"/>
            <w:tcBorders>
              <w:top w:val="nil"/>
              <w:left w:val="nil"/>
              <w:bottom w:val="single" w:sz="4" w:space="0" w:color="auto"/>
              <w:right w:val="single" w:sz="4" w:space="0" w:color="auto"/>
            </w:tcBorders>
            <w:shd w:val="clear" w:color="000000" w:fill="FFFF00"/>
            <w:noWrap/>
            <w:vAlign w:val="bottom"/>
            <w:hideMark/>
          </w:tcPr>
          <w:p w14:paraId="0CA988A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OP450932</w:t>
            </w:r>
          </w:p>
        </w:tc>
        <w:tc>
          <w:tcPr>
            <w:tcW w:w="0" w:type="auto"/>
            <w:tcBorders>
              <w:top w:val="nil"/>
              <w:left w:val="nil"/>
              <w:bottom w:val="single" w:sz="4" w:space="0" w:color="auto"/>
              <w:right w:val="single" w:sz="4" w:space="0" w:color="auto"/>
            </w:tcBorders>
            <w:shd w:val="clear" w:color="000000" w:fill="FFFF00"/>
            <w:noWrap/>
            <w:vAlign w:val="bottom"/>
            <w:hideMark/>
          </w:tcPr>
          <w:p w14:paraId="5EEB9CFF"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OP450905</w:t>
            </w:r>
          </w:p>
        </w:tc>
        <w:tc>
          <w:tcPr>
            <w:tcW w:w="0" w:type="auto"/>
            <w:tcBorders>
              <w:top w:val="nil"/>
              <w:left w:val="nil"/>
              <w:bottom w:val="single" w:sz="4" w:space="0" w:color="auto"/>
              <w:right w:val="single" w:sz="4" w:space="0" w:color="auto"/>
            </w:tcBorders>
            <w:shd w:val="clear" w:color="000000" w:fill="FFFF00"/>
            <w:noWrap/>
            <w:vAlign w:val="bottom"/>
            <w:hideMark/>
          </w:tcPr>
          <w:p w14:paraId="0FF2BCE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OP480165</w:t>
            </w:r>
          </w:p>
        </w:tc>
        <w:tc>
          <w:tcPr>
            <w:tcW w:w="0" w:type="auto"/>
            <w:tcBorders>
              <w:top w:val="nil"/>
              <w:left w:val="nil"/>
              <w:bottom w:val="single" w:sz="4" w:space="0" w:color="auto"/>
              <w:right w:val="single" w:sz="4" w:space="0" w:color="auto"/>
            </w:tcBorders>
            <w:shd w:val="clear" w:color="000000" w:fill="FFFF00"/>
            <w:noWrap/>
            <w:vAlign w:val="bottom"/>
            <w:hideMark/>
          </w:tcPr>
          <w:p w14:paraId="6E46A53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OP407971</w:t>
            </w:r>
          </w:p>
        </w:tc>
        <w:tc>
          <w:tcPr>
            <w:tcW w:w="0" w:type="auto"/>
            <w:tcBorders>
              <w:top w:val="nil"/>
              <w:left w:val="nil"/>
              <w:bottom w:val="single" w:sz="4" w:space="0" w:color="auto"/>
              <w:right w:val="single" w:sz="4" w:space="0" w:color="auto"/>
            </w:tcBorders>
            <w:shd w:val="clear" w:color="000000" w:fill="FFFF00"/>
            <w:noWrap/>
            <w:vAlign w:val="bottom"/>
            <w:hideMark/>
          </w:tcPr>
          <w:p w14:paraId="273D160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OP508269</w:t>
            </w:r>
          </w:p>
        </w:tc>
        <w:tc>
          <w:tcPr>
            <w:tcW w:w="1139" w:type="dxa"/>
            <w:tcBorders>
              <w:top w:val="nil"/>
              <w:left w:val="nil"/>
              <w:bottom w:val="single" w:sz="4" w:space="0" w:color="auto"/>
              <w:right w:val="single" w:sz="4" w:space="0" w:color="auto"/>
            </w:tcBorders>
            <w:shd w:val="clear" w:color="auto" w:fill="auto"/>
            <w:noWrap/>
            <w:vAlign w:val="bottom"/>
            <w:hideMark/>
          </w:tcPr>
          <w:p w14:paraId="6D821B46" w14:textId="2CC1C77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5E9CE0C7"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1916056F"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7CDB210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7D8F0219"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7250835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18.54</w:t>
            </w:r>
          </w:p>
        </w:tc>
        <w:tc>
          <w:tcPr>
            <w:tcW w:w="0" w:type="auto"/>
            <w:tcBorders>
              <w:top w:val="nil"/>
              <w:left w:val="nil"/>
              <w:bottom w:val="single" w:sz="4" w:space="0" w:color="auto"/>
              <w:right w:val="single" w:sz="4" w:space="0" w:color="auto"/>
            </w:tcBorders>
            <w:shd w:val="clear" w:color="auto" w:fill="auto"/>
            <w:noWrap/>
            <w:vAlign w:val="bottom"/>
            <w:hideMark/>
          </w:tcPr>
          <w:p w14:paraId="15CAE5F1" w14:textId="2CA1BFD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3E3F97D" w14:textId="35AA4CA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BE6E6F4" w14:textId="348D87C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43727D5" w14:textId="6189BDA4"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30006B3" w14:textId="523AEE6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30DBF38" w14:textId="2E4165C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616D980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OP407967</w:t>
            </w:r>
          </w:p>
        </w:tc>
        <w:tc>
          <w:tcPr>
            <w:tcW w:w="0" w:type="auto"/>
            <w:tcBorders>
              <w:top w:val="nil"/>
              <w:left w:val="nil"/>
              <w:bottom w:val="single" w:sz="4" w:space="0" w:color="auto"/>
              <w:right w:val="single" w:sz="4" w:space="0" w:color="auto"/>
            </w:tcBorders>
            <w:shd w:val="clear" w:color="auto" w:fill="auto"/>
            <w:noWrap/>
            <w:vAlign w:val="bottom"/>
            <w:hideMark/>
          </w:tcPr>
          <w:p w14:paraId="446EA986" w14:textId="58537D90"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646A571D" w14:textId="53543E1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11ACA7F2"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43682C0D"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lastRenderedPageBreak/>
              <w:t>Gloydius chambensis sp. nov.</w:t>
            </w:r>
          </w:p>
        </w:tc>
        <w:tc>
          <w:tcPr>
            <w:tcW w:w="1009" w:type="dxa"/>
            <w:tcBorders>
              <w:top w:val="nil"/>
              <w:left w:val="nil"/>
              <w:bottom w:val="single" w:sz="4" w:space="0" w:color="auto"/>
              <w:right w:val="single" w:sz="4" w:space="0" w:color="auto"/>
            </w:tcBorders>
            <w:shd w:val="clear" w:color="auto" w:fill="auto"/>
            <w:noWrap/>
            <w:vAlign w:val="bottom"/>
            <w:hideMark/>
          </w:tcPr>
          <w:p w14:paraId="0E6ECEE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4C0562F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05B37EA6"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18.55</w:t>
            </w:r>
          </w:p>
        </w:tc>
        <w:tc>
          <w:tcPr>
            <w:tcW w:w="0" w:type="auto"/>
            <w:tcBorders>
              <w:top w:val="nil"/>
              <w:left w:val="nil"/>
              <w:bottom w:val="single" w:sz="4" w:space="0" w:color="auto"/>
              <w:right w:val="single" w:sz="4" w:space="0" w:color="auto"/>
            </w:tcBorders>
            <w:shd w:val="clear" w:color="000000" w:fill="FFFF00"/>
            <w:noWrap/>
            <w:vAlign w:val="bottom"/>
            <w:hideMark/>
          </w:tcPr>
          <w:p w14:paraId="520E47A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OP422590</w:t>
            </w:r>
          </w:p>
        </w:tc>
        <w:tc>
          <w:tcPr>
            <w:tcW w:w="0" w:type="auto"/>
            <w:tcBorders>
              <w:top w:val="nil"/>
              <w:left w:val="nil"/>
              <w:bottom w:val="single" w:sz="4" w:space="0" w:color="auto"/>
              <w:right w:val="single" w:sz="4" w:space="0" w:color="auto"/>
            </w:tcBorders>
            <w:shd w:val="clear" w:color="auto" w:fill="auto"/>
            <w:noWrap/>
            <w:vAlign w:val="bottom"/>
            <w:hideMark/>
          </w:tcPr>
          <w:p w14:paraId="08DF7EA1" w14:textId="610131E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109995E" w14:textId="261F5F3F"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84D6B6F" w14:textId="3869FC9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D1F7BAE" w14:textId="61CD1370"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BD8BF44" w14:textId="3CD2E57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052E73B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OP407968</w:t>
            </w:r>
          </w:p>
        </w:tc>
        <w:tc>
          <w:tcPr>
            <w:tcW w:w="0" w:type="auto"/>
            <w:tcBorders>
              <w:top w:val="nil"/>
              <w:left w:val="nil"/>
              <w:bottom w:val="single" w:sz="4" w:space="0" w:color="auto"/>
              <w:right w:val="single" w:sz="4" w:space="0" w:color="auto"/>
            </w:tcBorders>
            <w:shd w:val="clear" w:color="auto" w:fill="auto"/>
            <w:noWrap/>
            <w:vAlign w:val="bottom"/>
            <w:hideMark/>
          </w:tcPr>
          <w:p w14:paraId="6218F490" w14:textId="7104889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000000" w:fill="FFFF00"/>
            <w:noWrap/>
            <w:vAlign w:val="bottom"/>
            <w:hideMark/>
          </w:tcPr>
          <w:p w14:paraId="726B190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OP518270</w:t>
            </w:r>
          </w:p>
        </w:tc>
      </w:tr>
      <w:tr w:rsidR="00687FBE" w:rsidRPr="00687FBE" w14:paraId="7C739B9D"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27B3A696"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himalayanus</w:t>
            </w:r>
          </w:p>
        </w:tc>
        <w:tc>
          <w:tcPr>
            <w:tcW w:w="1009" w:type="dxa"/>
            <w:tcBorders>
              <w:top w:val="nil"/>
              <w:left w:val="nil"/>
              <w:bottom w:val="single" w:sz="4" w:space="0" w:color="auto"/>
              <w:right w:val="single" w:sz="4" w:space="0" w:color="auto"/>
            </w:tcBorders>
            <w:shd w:val="clear" w:color="auto" w:fill="auto"/>
            <w:noWrap/>
            <w:vAlign w:val="bottom"/>
            <w:hideMark/>
          </w:tcPr>
          <w:p w14:paraId="320AA0C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5CC60B4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34AB12E9"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17.v03</w:t>
            </w:r>
          </w:p>
        </w:tc>
        <w:tc>
          <w:tcPr>
            <w:tcW w:w="0" w:type="auto"/>
            <w:tcBorders>
              <w:top w:val="nil"/>
              <w:left w:val="nil"/>
              <w:bottom w:val="single" w:sz="4" w:space="0" w:color="auto"/>
              <w:right w:val="single" w:sz="4" w:space="0" w:color="auto"/>
            </w:tcBorders>
            <w:shd w:val="clear" w:color="auto" w:fill="auto"/>
            <w:noWrap/>
            <w:vAlign w:val="bottom"/>
            <w:hideMark/>
          </w:tcPr>
          <w:p w14:paraId="22013B01" w14:textId="3DFCE3F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24415E5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OP450866</w:t>
            </w:r>
          </w:p>
        </w:tc>
        <w:tc>
          <w:tcPr>
            <w:tcW w:w="0" w:type="auto"/>
            <w:tcBorders>
              <w:top w:val="nil"/>
              <w:left w:val="nil"/>
              <w:bottom w:val="single" w:sz="4" w:space="0" w:color="auto"/>
              <w:right w:val="single" w:sz="4" w:space="0" w:color="auto"/>
            </w:tcBorders>
            <w:shd w:val="clear" w:color="auto" w:fill="auto"/>
            <w:noWrap/>
            <w:vAlign w:val="bottom"/>
            <w:hideMark/>
          </w:tcPr>
          <w:p w14:paraId="7ACD2CA8" w14:textId="45691E9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C372F4E" w14:textId="5CCF147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5C1E89F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OP450906</w:t>
            </w:r>
          </w:p>
        </w:tc>
        <w:tc>
          <w:tcPr>
            <w:tcW w:w="0" w:type="auto"/>
            <w:tcBorders>
              <w:top w:val="nil"/>
              <w:left w:val="nil"/>
              <w:bottom w:val="single" w:sz="4" w:space="0" w:color="auto"/>
              <w:right w:val="single" w:sz="4" w:space="0" w:color="auto"/>
            </w:tcBorders>
            <w:shd w:val="clear" w:color="000000" w:fill="FFFF00"/>
            <w:noWrap/>
            <w:vAlign w:val="bottom"/>
            <w:hideMark/>
          </w:tcPr>
          <w:p w14:paraId="1AA0BA2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OP480166</w:t>
            </w:r>
          </w:p>
        </w:tc>
        <w:tc>
          <w:tcPr>
            <w:tcW w:w="0" w:type="auto"/>
            <w:tcBorders>
              <w:top w:val="nil"/>
              <w:left w:val="nil"/>
              <w:bottom w:val="single" w:sz="4" w:space="0" w:color="auto"/>
              <w:right w:val="single" w:sz="4" w:space="0" w:color="auto"/>
            </w:tcBorders>
            <w:shd w:val="clear" w:color="000000" w:fill="FFFF00"/>
            <w:noWrap/>
            <w:vAlign w:val="bottom"/>
            <w:hideMark/>
          </w:tcPr>
          <w:p w14:paraId="23114A3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OP407972</w:t>
            </w:r>
          </w:p>
        </w:tc>
        <w:tc>
          <w:tcPr>
            <w:tcW w:w="0" w:type="auto"/>
            <w:tcBorders>
              <w:top w:val="nil"/>
              <w:left w:val="nil"/>
              <w:bottom w:val="single" w:sz="4" w:space="0" w:color="auto"/>
              <w:right w:val="single" w:sz="4" w:space="0" w:color="auto"/>
            </w:tcBorders>
            <w:shd w:val="clear" w:color="000000" w:fill="FFFF00"/>
            <w:noWrap/>
            <w:vAlign w:val="bottom"/>
            <w:hideMark/>
          </w:tcPr>
          <w:p w14:paraId="6958419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OP508270</w:t>
            </w:r>
          </w:p>
        </w:tc>
        <w:tc>
          <w:tcPr>
            <w:tcW w:w="1139" w:type="dxa"/>
            <w:tcBorders>
              <w:top w:val="nil"/>
              <w:left w:val="nil"/>
              <w:bottom w:val="single" w:sz="4" w:space="0" w:color="auto"/>
              <w:right w:val="single" w:sz="4" w:space="0" w:color="auto"/>
            </w:tcBorders>
            <w:shd w:val="clear" w:color="000000" w:fill="FFFF00"/>
            <w:noWrap/>
            <w:vAlign w:val="bottom"/>
            <w:hideMark/>
          </w:tcPr>
          <w:p w14:paraId="79D85CF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OP518274</w:t>
            </w:r>
          </w:p>
        </w:tc>
      </w:tr>
      <w:tr w:rsidR="00687FBE" w:rsidRPr="00687FBE" w14:paraId="7E4F6413"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A25CA3F"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himalayanus</w:t>
            </w:r>
          </w:p>
        </w:tc>
        <w:tc>
          <w:tcPr>
            <w:tcW w:w="1009" w:type="dxa"/>
            <w:tcBorders>
              <w:top w:val="nil"/>
              <w:left w:val="nil"/>
              <w:bottom w:val="single" w:sz="4" w:space="0" w:color="auto"/>
              <w:right w:val="single" w:sz="4" w:space="0" w:color="auto"/>
            </w:tcBorders>
            <w:shd w:val="clear" w:color="auto" w:fill="auto"/>
            <w:noWrap/>
            <w:vAlign w:val="bottom"/>
            <w:hideMark/>
          </w:tcPr>
          <w:p w14:paraId="16CCC89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49387D35"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17283C1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18.30</w:t>
            </w:r>
          </w:p>
        </w:tc>
        <w:tc>
          <w:tcPr>
            <w:tcW w:w="0" w:type="auto"/>
            <w:tcBorders>
              <w:top w:val="nil"/>
              <w:left w:val="nil"/>
              <w:bottom w:val="single" w:sz="4" w:space="0" w:color="auto"/>
              <w:right w:val="single" w:sz="4" w:space="0" w:color="auto"/>
            </w:tcBorders>
            <w:shd w:val="clear" w:color="000000" w:fill="FFFF00"/>
            <w:noWrap/>
            <w:vAlign w:val="bottom"/>
            <w:hideMark/>
          </w:tcPr>
          <w:p w14:paraId="7D96E08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OP422596</w:t>
            </w:r>
          </w:p>
        </w:tc>
        <w:tc>
          <w:tcPr>
            <w:tcW w:w="0" w:type="auto"/>
            <w:tcBorders>
              <w:top w:val="nil"/>
              <w:left w:val="nil"/>
              <w:bottom w:val="single" w:sz="4" w:space="0" w:color="auto"/>
              <w:right w:val="single" w:sz="4" w:space="0" w:color="auto"/>
            </w:tcBorders>
            <w:shd w:val="clear" w:color="000000" w:fill="FFFF00"/>
            <w:noWrap/>
            <w:vAlign w:val="bottom"/>
            <w:hideMark/>
          </w:tcPr>
          <w:p w14:paraId="20316E0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OP450869</w:t>
            </w:r>
          </w:p>
        </w:tc>
        <w:tc>
          <w:tcPr>
            <w:tcW w:w="0" w:type="auto"/>
            <w:tcBorders>
              <w:top w:val="nil"/>
              <w:left w:val="nil"/>
              <w:bottom w:val="single" w:sz="4" w:space="0" w:color="auto"/>
              <w:right w:val="single" w:sz="4" w:space="0" w:color="auto"/>
            </w:tcBorders>
            <w:shd w:val="clear" w:color="auto" w:fill="auto"/>
            <w:noWrap/>
            <w:vAlign w:val="bottom"/>
            <w:hideMark/>
          </w:tcPr>
          <w:p w14:paraId="235685C4" w14:textId="30F9BAA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95682C6" w14:textId="36A624E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6E3C637" w14:textId="792BA8B1"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B37EF1E" w14:textId="096D221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BDD2225" w14:textId="566A5B3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D73D3E3" w14:textId="4CF4AAE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000000" w:fill="FFFF00"/>
            <w:noWrap/>
            <w:vAlign w:val="bottom"/>
            <w:hideMark/>
          </w:tcPr>
          <w:p w14:paraId="7F947B6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OP518275</w:t>
            </w:r>
          </w:p>
        </w:tc>
      </w:tr>
      <w:tr w:rsidR="00687FBE" w:rsidRPr="00687FBE" w14:paraId="06B09AF5"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46BF33B3"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himalayanus</w:t>
            </w:r>
          </w:p>
        </w:tc>
        <w:tc>
          <w:tcPr>
            <w:tcW w:w="1009" w:type="dxa"/>
            <w:tcBorders>
              <w:top w:val="nil"/>
              <w:left w:val="nil"/>
              <w:bottom w:val="single" w:sz="4" w:space="0" w:color="auto"/>
              <w:right w:val="single" w:sz="4" w:space="0" w:color="auto"/>
            </w:tcBorders>
            <w:shd w:val="clear" w:color="auto" w:fill="auto"/>
            <w:noWrap/>
            <w:vAlign w:val="bottom"/>
            <w:hideMark/>
          </w:tcPr>
          <w:p w14:paraId="302F2B2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1C982C5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14E930D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18.31</w:t>
            </w:r>
          </w:p>
        </w:tc>
        <w:tc>
          <w:tcPr>
            <w:tcW w:w="0" w:type="auto"/>
            <w:tcBorders>
              <w:top w:val="nil"/>
              <w:left w:val="nil"/>
              <w:bottom w:val="single" w:sz="4" w:space="0" w:color="auto"/>
              <w:right w:val="single" w:sz="4" w:space="0" w:color="auto"/>
            </w:tcBorders>
            <w:shd w:val="clear" w:color="000000" w:fill="FFFF00"/>
            <w:noWrap/>
            <w:vAlign w:val="bottom"/>
            <w:hideMark/>
          </w:tcPr>
          <w:p w14:paraId="5104576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OP422597</w:t>
            </w:r>
          </w:p>
        </w:tc>
        <w:tc>
          <w:tcPr>
            <w:tcW w:w="0" w:type="auto"/>
            <w:tcBorders>
              <w:top w:val="nil"/>
              <w:left w:val="nil"/>
              <w:bottom w:val="single" w:sz="4" w:space="0" w:color="auto"/>
              <w:right w:val="single" w:sz="4" w:space="0" w:color="auto"/>
            </w:tcBorders>
            <w:shd w:val="clear" w:color="auto" w:fill="auto"/>
            <w:noWrap/>
            <w:vAlign w:val="bottom"/>
            <w:hideMark/>
          </w:tcPr>
          <w:p w14:paraId="2E9A6223" w14:textId="15B7897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3B3B061" w14:textId="2651C59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F826702" w14:textId="2F40A9FF"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8B6959C" w14:textId="7ACCE69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F96725D" w14:textId="6FED42A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79AE3AD0"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OP407973</w:t>
            </w:r>
          </w:p>
        </w:tc>
        <w:tc>
          <w:tcPr>
            <w:tcW w:w="0" w:type="auto"/>
            <w:tcBorders>
              <w:top w:val="nil"/>
              <w:left w:val="nil"/>
              <w:bottom w:val="single" w:sz="4" w:space="0" w:color="auto"/>
              <w:right w:val="single" w:sz="4" w:space="0" w:color="auto"/>
            </w:tcBorders>
            <w:shd w:val="clear" w:color="auto" w:fill="auto"/>
            <w:noWrap/>
            <w:vAlign w:val="bottom"/>
            <w:hideMark/>
          </w:tcPr>
          <w:p w14:paraId="2C134675" w14:textId="5DAA3BA1"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7A82CAF2" w14:textId="326586F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20FB6B36"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403551FD"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himalayanus</w:t>
            </w:r>
          </w:p>
        </w:tc>
        <w:tc>
          <w:tcPr>
            <w:tcW w:w="1009" w:type="dxa"/>
            <w:tcBorders>
              <w:top w:val="nil"/>
              <w:left w:val="nil"/>
              <w:bottom w:val="single" w:sz="4" w:space="0" w:color="auto"/>
              <w:right w:val="single" w:sz="4" w:space="0" w:color="auto"/>
            </w:tcBorders>
            <w:shd w:val="clear" w:color="auto" w:fill="auto"/>
            <w:noWrap/>
            <w:vAlign w:val="bottom"/>
            <w:hideMark/>
          </w:tcPr>
          <w:p w14:paraId="58973E76"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IN</w:t>
            </w:r>
          </w:p>
        </w:tc>
        <w:tc>
          <w:tcPr>
            <w:tcW w:w="0" w:type="auto"/>
            <w:tcBorders>
              <w:top w:val="nil"/>
              <w:left w:val="nil"/>
              <w:bottom w:val="single" w:sz="4" w:space="0" w:color="auto"/>
              <w:right w:val="single" w:sz="4" w:space="0" w:color="auto"/>
            </w:tcBorders>
            <w:shd w:val="clear" w:color="auto" w:fill="auto"/>
            <w:noWrap/>
            <w:vAlign w:val="bottom"/>
            <w:hideMark/>
          </w:tcPr>
          <w:p w14:paraId="3D440FC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HP</w:t>
            </w:r>
          </w:p>
        </w:tc>
        <w:tc>
          <w:tcPr>
            <w:tcW w:w="0" w:type="auto"/>
            <w:tcBorders>
              <w:top w:val="nil"/>
              <w:left w:val="nil"/>
              <w:bottom w:val="single" w:sz="4" w:space="0" w:color="auto"/>
              <w:right w:val="single" w:sz="4" w:space="0" w:color="auto"/>
            </w:tcBorders>
            <w:shd w:val="clear" w:color="auto" w:fill="auto"/>
            <w:noWrap/>
            <w:vAlign w:val="bottom"/>
            <w:hideMark/>
          </w:tcPr>
          <w:p w14:paraId="771D459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19.30</w:t>
            </w:r>
          </w:p>
        </w:tc>
        <w:tc>
          <w:tcPr>
            <w:tcW w:w="0" w:type="auto"/>
            <w:tcBorders>
              <w:top w:val="nil"/>
              <w:left w:val="nil"/>
              <w:bottom w:val="single" w:sz="4" w:space="0" w:color="auto"/>
              <w:right w:val="single" w:sz="4" w:space="0" w:color="auto"/>
            </w:tcBorders>
            <w:shd w:val="clear" w:color="000000" w:fill="FFFF00"/>
            <w:noWrap/>
            <w:vAlign w:val="bottom"/>
            <w:hideMark/>
          </w:tcPr>
          <w:p w14:paraId="3904847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OP422598</w:t>
            </w:r>
          </w:p>
        </w:tc>
        <w:tc>
          <w:tcPr>
            <w:tcW w:w="0" w:type="auto"/>
            <w:tcBorders>
              <w:top w:val="nil"/>
              <w:left w:val="nil"/>
              <w:bottom w:val="single" w:sz="4" w:space="0" w:color="auto"/>
              <w:right w:val="single" w:sz="4" w:space="0" w:color="auto"/>
            </w:tcBorders>
            <w:shd w:val="clear" w:color="000000" w:fill="FFFF00"/>
            <w:noWrap/>
            <w:vAlign w:val="bottom"/>
            <w:hideMark/>
          </w:tcPr>
          <w:p w14:paraId="7D5A500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OP450870</w:t>
            </w:r>
          </w:p>
        </w:tc>
        <w:tc>
          <w:tcPr>
            <w:tcW w:w="0" w:type="auto"/>
            <w:tcBorders>
              <w:top w:val="nil"/>
              <w:left w:val="nil"/>
              <w:bottom w:val="single" w:sz="4" w:space="0" w:color="auto"/>
              <w:right w:val="single" w:sz="4" w:space="0" w:color="auto"/>
            </w:tcBorders>
            <w:shd w:val="clear" w:color="000000" w:fill="FFFF00"/>
            <w:noWrap/>
            <w:vAlign w:val="bottom"/>
            <w:hideMark/>
          </w:tcPr>
          <w:p w14:paraId="0CBDCA8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OP422621</w:t>
            </w:r>
          </w:p>
        </w:tc>
        <w:tc>
          <w:tcPr>
            <w:tcW w:w="0" w:type="auto"/>
            <w:tcBorders>
              <w:top w:val="nil"/>
              <w:left w:val="nil"/>
              <w:bottom w:val="single" w:sz="4" w:space="0" w:color="auto"/>
              <w:right w:val="single" w:sz="4" w:space="0" w:color="auto"/>
            </w:tcBorders>
            <w:shd w:val="clear" w:color="000000" w:fill="FFFF00"/>
            <w:noWrap/>
            <w:vAlign w:val="bottom"/>
            <w:hideMark/>
          </w:tcPr>
          <w:p w14:paraId="680E914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OP450933</w:t>
            </w:r>
          </w:p>
        </w:tc>
        <w:tc>
          <w:tcPr>
            <w:tcW w:w="0" w:type="auto"/>
            <w:tcBorders>
              <w:top w:val="nil"/>
              <w:left w:val="nil"/>
              <w:bottom w:val="single" w:sz="4" w:space="0" w:color="auto"/>
              <w:right w:val="single" w:sz="4" w:space="0" w:color="auto"/>
            </w:tcBorders>
            <w:shd w:val="clear" w:color="000000" w:fill="FFFF00"/>
            <w:noWrap/>
            <w:vAlign w:val="bottom"/>
            <w:hideMark/>
          </w:tcPr>
          <w:p w14:paraId="11E91A0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OP450907</w:t>
            </w:r>
          </w:p>
        </w:tc>
        <w:tc>
          <w:tcPr>
            <w:tcW w:w="0" w:type="auto"/>
            <w:tcBorders>
              <w:top w:val="nil"/>
              <w:left w:val="nil"/>
              <w:bottom w:val="single" w:sz="4" w:space="0" w:color="auto"/>
              <w:right w:val="single" w:sz="4" w:space="0" w:color="auto"/>
            </w:tcBorders>
            <w:shd w:val="clear" w:color="auto" w:fill="auto"/>
            <w:noWrap/>
            <w:vAlign w:val="bottom"/>
            <w:hideMark/>
          </w:tcPr>
          <w:p w14:paraId="36985D54"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MZ959173</w:t>
            </w:r>
          </w:p>
        </w:tc>
        <w:tc>
          <w:tcPr>
            <w:tcW w:w="0" w:type="auto"/>
            <w:tcBorders>
              <w:top w:val="nil"/>
              <w:left w:val="nil"/>
              <w:bottom w:val="single" w:sz="4" w:space="0" w:color="auto"/>
              <w:right w:val="single" w:sz="4" w:space="0" w:color="auto"/>
            </w:tcBorders>
            <w:shd w:val="clear" w:color="auto" w:fill="auto"/>
            <w:noWrap/>
            <w:vAlign w:val="bottom"/>
            <w:hideMark/>
          </w:tcPr>
          <w:p w14:paraId="0E4130BE"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MZ959172</w:t>
            </w:r>
          </w:p>
        </w:tc>
        <w:tc>
          <w:tcPr>
            <w:tcW w:w="0" w:type="auto"/>
            <w:tcBorders>
              <w:top w:val="nil"/>
              <w:left w:val="nil"/>
              <w:bottom w:val="single" w:sz="4" w:space="0" w:color="auto"/>
              <w:right w:val="single" w:sz="4" w:space="0" w:color="auto"/>
            </w:tcBorders>
            <w:shd w:val="clear" w:color="auto" w:fill="auto"/>
            <w:noWrap/>
            <w:vAlign w:val="bottom"/>
            <w:hideMark/>
          </w:tcPr>
          <w:p w14:paraId="75F7989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MZ958982</w:t>
            </w:r>
          </w:p>
        </w:tc>
        <w:tc>
          <w:tcPr>
            <w:tcW w:w="1139" w:type="dxa"/>
            <w:tcBorders>
              <w:top w:val="nil"/>
              <w:left w:val="nil"/>
              <w:bottom w:val="single" w:sz="4" w:space="0" w:color="auto"/>
              <w:right w:val="single" w:sz="4" w:space="0" w:color="auto"/>
            </w:tcBorders>
            <w:shd w:val="clear" w:color="auto" w:fill="auto"/>
            <w:noWrap/>
            <w:vAlign w:val="bottom"/>
            <w:hideMark/>
          </w:tcPr>
          <w:p w14:paraId="36A632E6"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MZ958980</w:t>
            </w:r>
          </w:p>
        </w:tc>
      </w:tr>
      <w:tr w:rsidR="00687FBE" w:rsidRPr="00687FBE" w14:paraId="220D7366"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684CBF4C"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intermedius</w:t>
            </w:r>
          </w:p>
        </w:tc>
        <w:tc>
          <w:tcPr>
            <w:tcW w:w="1009" w:type="dxa"/>
            <w:tcBorders>
              <w:top w:val="nil"/>
              <w:left w:val="nil"/>
              <w:bottom w:val="single" w:sz="4" w:space="0" w:color="auto"/>
              <w:right w:val="single" w:sz="4" w:space="0" w:color="auto"/>
            </w:tcBorders>
            <w:shd w:val="clear" w:color="auto" w:fill="auto"/>
            <w:noWrap/>
            <w:vAlign w:val="bottom"/>
            <w:hideMark/>
          </w:tcPr>
          <w:p w14:paraId="6353A7C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1B58E0C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JL</w:t>
            </w:r>
          </w:p>
        </w:tc>
        <w:tc>
          <w:tcPr>
            <w:tcW w:w="0" w:type="auto"/>
            <w:tcBorders>
              <w:top w:val="nil"/>
              <w:left w:val="nil"/>
              <w:bottom w:val="single" w:sz="4" w:space="0" w:color="auto"/>
              <w:right w:val="single" w:sz="4" w:space="0" w:color="auto"/>
            </w:tcBorders>
            <w:shd w:val="clear" w:color="auto" w:fill="auto"/>
            <w:noWrap/>
            <w:vAlign w:val="bottom"/>
            <w:hideMark/>
          </w:tcPr>
          <w:p w14:paraId="3BB3F77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GP1328</w:t>
            </w:r>
          </w:p>
        </w:tc>
        <w:tc>
          <w:tcPr>
            <w:tcW w:w="0" w:type="auto"/>
            <w:tcBorders>
              <w:top w:val="nil"/>
              <w:left w:val="nil"/>
              <w:bottom w:val="single" w:sz="4" w:space="0" w:color="auto"/>
              <w:right w:val="single" w:sz="4" w:space="0" w:color="auto"/>
            </w:tcBorders>
            <w:shd w:val="clear" w:color="auto" w:fill="auto"/>
            <w:noWrap/>
            <w:vAlign w:val="bottom"/>
            <w:hideMark/>
          </w:tcPr>
          <w:p w14:paraId="0228E9B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xml:space="preserve"> JQ687521</w:t>
            </w:r>
          </w:p>
        </w:tc>
        <w:tc>
          <w:tcPr>
            <w:tcW w:w="0" w:type="auto"/>
            <w:tcBorders>
              <w:top w:val="nil"/>
              <w:left w:val="nil"/>
              <w:bottom w:val="single" w:sz="4" w:space="0" w:color="auto"/>
              <w:right w:val="single" w:sz="4" w:space="0" w:color="auto"/>
            </w:tcBorders>
            <w:shd w:val="clear" w:color="000000" w:fill="FFFF00"/>
            <w:noWrap/>
            <w:vAlign w:val="bottom"/>
            <w:hideMark/>
          </w:tcPr>
          <w:p w14:paraId="769B03B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OP450875</w:t>
            </w:r>
          </w:p>
        </w:tc>
        <w:tc>
          <w:tcPr>
            <w:tcW w:w="0" w:type="auto"/>
            <w:tcBorders>
              <w:top w:val="nil"/>
              <w:left w:val="nil"/>
              <w:bottom w:val="single" w:sz="4" w:space="0" w:color="auto"/>
              <w:right w:val="single" w:sz="4" w:space="0" w:color="auto"/>
            </w:tcBorders>
            <w:shd w:val="clear" w:color="auto" w:fill="auto"/>
            <w:noWrap/>
            <w:vAlign w:val="bottom"/>
            <w:hideMark/>
          </w:tcPr>
          <w:p w14:paraId="33EB904E" w14:textId="78B9F3F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F0BC9B0" w14:textId="4F41B35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2455E79" w14:textId="2946937F"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A46136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JQ687502</w:t>
            </w:r>
          </w:p>
        </w:tc>
        <w:tc>
          <w:tcPr>
            <w:tcW w:w="0" w:type="auto"/>
            <w:tcBorders>
              <w:top w:val="nil"/>
              <w:left w:val="nil"/>
              <w:bottom w:val="single" w:sz="4" w:space="0" w:color="auto"/>
              <w:right w:val="single" w:sz="4" w:space="0" w:color="auto"/>
            </w:tcBorders>
            <w:shd w:val="clear" w:color="auto" w:fill="auto"/>
            <w:noWrap/>
            <w:vAlign w:val="bottom"/>
            <w:hideMark/>
          </w:tcPr>
          <w:p w14:paraId="5D63799C"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JQ687483</w:t>
            </w:r>
          </w:p>
        </w:tc>
        <w:tc>
          <w:tcPr>
            <w:tcW w:w="0" w:type="auto"/>
            <w:tcBorders>
              <w:top w:val="nil"/>
              <w:left w:val="nil"/>
              <w:bottom w:val="single" w:sz="4" w:space="0" w:color="auto"/>
              <w:right w:val="single" w:sz="4" w:space="0" w:color="auto"/>
            </w:tcBorders>
            <w:shd w:val="clear" w:color="auto" w:fill="auto"/>
            <w:noWrap/>
            <w:hideMark/>
          </w:tcPr>
          <w:p w14:paraId="4C3D470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JX661218</w:t>
            </w:r>
          </w:p>
        </w:tc>
        <w:tc>
          <w:tcPr>
            <w:tcW w:w="1139" w:type="dxa"/>
            <w:tcBorders>
              <w:top w:val="nil"/>
              <w:left w:val="nil"/>
              <w:bottom w:val="single" w:sz="4" w:space="0" w:color="auto"/>
              <w:right w:val="single" w:sz="4" w:space="0" w:color="auto"/>
            </w:tcBorders>
            <w:shd w:val="clear" w:color="000000" w:fill="FFFF00"/>
            <w:noWrap/>
            <w:vAlign w:val="bottom"/>
            <w:hideMark/>
          </w:tcPr>
          <w:p w14:paraId="65DB1DA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OP518276</w:t>
            </w:r>
          </w:p>
        </w:tc>
      </w:tr>
      <w:tr w:rsidR="00687FBE" w:rsidRPr="00687FBE" w14:paraId="56826AB7"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910E0D3"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intermedius</w:t>
            </w:r>
          </w:p>
        </w:tc>
        <w:tc>
          <w:tcPr>
            <w:tcW w:w="1009" w:type="dxa"/>
            <w:tcBorders>
              <w:top w:val="nil"/>
              <w:left w:val="nil"/>
              <w:bottom w:val="single" w:sz="4" w:space="0" w:color="auto"/>
              <w:right w:val="single" w:sz="4" w:space="0" w:color="auto"/>
            </w:tcBorders>
            <w:shd w:val="clear" w:color="auto" w:fill="auto"/>
            <w:noWrap/>
            <w:vAlign w:val="bottom"/>
            <w:hideMark/>
          </w:tcPr>
          <w:p w14:paraId="178DF78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C5D35F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LN</w:t>
            </w:r>
          </w:p>
        </w:tc>
        <w:tc>
          <w:tcPr>
            <w:tcW w:w="0" w:type="auto"/>
            <w:tcBorders>
              <w:top w:val="nil"/>
              <w:left w:val="nil"/>
              <w:bottom w:val="single" w:sz="4" w:space="0" w:color="auto"/>
              <w:right w:val="single" w:sz="4" w:space="0" w:color="auto"/>
            </w:tcBorders>
            <w:shd w:val="clear" w:color="auto" w:fill="auto"/>
            <w:noWrap/>
            <w:vAlign w:val="bottom"/>
            <w:hideMark/>
          </w:tcPr>
          <w:p w14:paraId="5EECAC6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GP191</w:t>
            </w:r>
          </w:p>
        </w:tc>
        <w:tc>
          <w:tcPr>
            <w:tcW w:w="0" w:type="auto"/>
            <w:tcBorders>
              <w:top w:val="nil"/>
              <w:left w:val="nil"/>
              <w:bottom w:val="single" w:sz="4" w:space="0" w:color="auto"/>
              <w:right w:val="single" w:sz="4" w:space="0" w:color="auto"/>
            </w:tcBorders>
            <w:shd w:val="clear" w:color="auto" w:fill="auto"/>
            <w:noWrap/>
            <w:vAlign w:val="bottom"/>
            <w:hideMark/>
          </w:tcPr>
          <w:p w14:paraId="389F03E6"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JQ687508</w:t>
            </w:r>
          </w:p>
        </w:tc>
        <w:tc>
          <w:tcPr>
            <w:tcW w:w="0" w:type="auto"/>
            <w:tcBorders>
              <w:top w:val="nil"/>
              <w:left w:val="nil"/>
              <w:bottom w:val="single" w:sz="4" w:space="0" w:color="auto"/>
              <w:right w:val="single" w:sz="4" w:space="0" w:color="auto"/>
            </w:tcBorders>
            <w:shd w:val="clear" w:color="auto" w:fill="auto"/>
            <w:noWrap/>
            <w:vAlign w:val="bottom"/>
            <w:hideMark/>
          </w:tcPr>
          <w:p w14:paraId="47655A88" w14:textId="6114D0E1"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64EF44B" w14:textId="2D4407E0"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DFE8F66" w14:textId="5AE4339A"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9D0380F" w14:textId="2FD1995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40388F8"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JQ687489</w:t>
            </w:r>
          </w:p>
        </w:tc>
        <w:tc>
          <w:tcPr>
            <w:tcW w:w="0" w:type="auto"/>
            <w:tcBorders>
              <w:top w:val="nil"/>
              <w:left w:val="nil"/>
              <w:bottom w:val="single" w:sz="4" w:space="0" w:color="auto"/>
              <w:right w:val="single" w:sz="4" w:space="0" w:color="auto"/>
            </w:tcBorders>
            <w:shd w:val="clear" w:color="auto" w:fill="auto"/>
            <w:noWrap/>
            <w:vAlign w:val="bottom"/>
            <w:hideMark/>
          </w:tcPr>
          <w:p w14:paraId="36AA4CB0"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xml:space="preserve">JQ687470 </w:t>
            </w:r>
          </w:p>
        </w:tc>
        <w:tc>
          <w:tcPr>
            <w:tcW w:w="0" w:type="auto"/>
            <w:tcBorders>
              <w:top w:val="nil"/>
              <w:left w:val="nil"/>
              <w:bottom w:val="single" w:sz="4" w:space="0" w:color="auto"/>
              <w:right w:val="single" w:sz="4" w:space="0" w:color="auto"/>
            </w:tcBorders>
            <w:shd w:val="clear" w:color="auto" w:fill="auto"/>
            <w:noWrap/>
            <w:hideMark/>
          </w:tcPr>
          <w:p w14:paraId="3E4CD76D"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JX661219</w:t>
            </w:r>
          </w:p>
        </w:tc>
        <w:tc>
          <w:tcPr>
            <w:tcW w:w="1139" w:type="dxa"/>
            <w:tcBorders>
              <w:top w:val="nil"/>
              <w:left w:val="nil"/>
              <w:bottom w:val="single" w:sz="4" w:space="0" w:color="auto"/>
              <w:right w:val="single" w:sz="4" w:space="0" w:color="auto"/>
            </w:tcBorders>
            <w:shd w:val="clear" w:color="auto" w:fill="auto"/>
            <w:noWrap/>
            <w:vAlign w:val="bottom"/>
            <w:hideMark/>
          </w:tcPr>
          <w:p w14:paraId="24F1421F" w14:textId="466E03F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17041548"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6444C4F2"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intermedius</w:t>
            </w:r>
          </w:p>
        </w:tc>
        <w:tc>
          <w:tcPr>
            <w:tcW w:w="1009" w:type="dxa"/>
            <w:tcBorders>
              <w:top w:val="nil"/>
              <w:left w:val="nil"/>
              <w:bottom w:val="single" w:sz="4" w:space="0" w:color="auto"/>
              <w:right w:val="single" w:sz="4" w:space="0" w:color="auto"/>
            </w:tcBorders>
            <w:shd w:val="clear" w:color="auto" w:fill="auto"/>
            <w:noWrap/>
            <w:vAlign w:val="bottom"/>
            <w:hideMark/>
          </w:tcPr>
          <w:p w14:paraId="3D44694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0487C22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LN</w:t>
            </w:r>
          </w:p>
        </w:tc>
        <w:tc>
          <w:tcPr>
            <w:tcW w:w="0" w:type="auto"/>
            <w:tcBorders>
              <w:top w:val="nil"/>
              <w:left w:val="nil"/>
              <w:bottom w:val="single" w:sz="4" w:space="0" w:color="auto"/>
              <w:right w:val="single" w:sz="4" w:space="0" w:color="auto"/>
            </w:tcBorders>
            <w:shd w:val="clear" w:color="auto" w:fill="auto"/>
            <w:noWrap/>
            <w:vAlign w:val="bottom"/>
            <w:hideMark/>
          </w:tcPr>
          <w:p w14:paraId="67311C1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JS150722</w:t>
            </w:r>
          </w:p>
        </w:tc>
        <w:tc>
          <w:tcPr>
            <w:tcW w:w="0" w:type="auto"/>
            <w:tcBorders>
              <w:top w:val="nil"/>
              <w:left w:val="nil"/>
              <w:bottom w:val="single" w:sz="4" w:space="0" w:color="auto"/>
              <w:right w:val="single" w:sz="4" w:space="0" w:color="auto"/>
            </w:tcBorders>
            <w:shd w:val="clear" w:color="auto" w:fill="auto"/>
            <w:noWrap/>
            <w:vAlign w:val="bottom"/>
            <w:hideMark/>
          </w:tcPr>
          <w:p w14:paraId="620EFC09" w14:textId="28CCE6D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3E7DE20" w14:textId="31E7FD7A"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141714E" w14:textId="4A744B8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6A48497" w14:textId="48C738E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07F8B17" w14:textId="3171F7D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807E352"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KY040617</w:t>
            </w:r>
          </w:p>
        </w:tc>
        <w:tc>
          <w:tcPr>
            <w:tcW w:w="0" w:type="auto"/>
            <w:tcBorders>
              <w:top w:val="nil"/>
              <w:left w:val="nil"/>
              <w:bottom w:val="single" w:sz="4" w:space="0" w:color="auto"/>
              <w:right w:val="single" w:sz="4" w:space="0" w:color="auto"/>
            </w:tcBorders>
            <w:shd w:val="clear" w:color="auto" w:fill="auto"/>
            <w:noWrap/>
            <w:vAlign w:val="bottom"/>
            <w:hideMark/>
          </w:tcPr>
          <w:p w14:paraId="71A8A53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KY040638</w:t>
            </w:r>
          </w:p>
        </w:tc>
        <w:tc>
          <w:tcPr>
            <w:tcW w:w="0" w:type="auto"/>
            <w:tcBorders>
              <w:top w:val="nil"/>
              <w:left w:val="nil"/>
              <w:bottom w:val="single" w:sz="4" w:space="0" w:color="auto"/>
              <w:right w:val="single" w:sz="4" w:space="0" w:color="auto"/>
            </w:tcBorders>
            <w:shd w:val="clear" w:color="auto" w:fill="auto"/>
            <w:noWrap/>
            <w:vAlign w:val="bottom"/>
            <w:hideMark/>
          </w:tcPr>
          <w:p w14:paraId="6DD631EC"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KY040524</w:t>
            </w:r>
          </w:p>
        </w:tc>
        <w:tc>
          <w:tcPr>
            <w:tcW w:w="1139" w:type="dxa"/>
            <w:tcBorders>
              <w:top w:val="nil"/>
              <w:left w:val="nil"/>
              <w:bottom w:val="single" w:sz="4" w:space="0" w:color="auto"/>
              <w:right w:val="single" w:sz="4" w:space="0" w:color="auto"/>
            </w:tcBorders>
            <w:shd w:val="clear" w:color="auto" w:fill="auto"/>
            <w:noWrap/>
            <w:vAlign w:val="bottom"/>
            <w:hideMark/>
          </w:tcPr>
          <w:p w14:paraId="4D4624F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KY040556</w:t>
            </w:r>
          </w:p>
        </w:tc>
      </w:tr>
      <w:tr w:rsidR="00687FBE" w:rsidRPr="00687FBE" w14:paraId="7B63D7F1"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12B13BEF"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liupanensis</w:t>
            </w:r>
          </w:p>
        </w:tc>
        <w:tc>
          <w:tcPr>
            <w:tcW w:w="1009" w:type="dxa"/>
            <w:tcBorders>
              <w:top w:val="nil"/>
              <w:left w:val="nil"/>
              <w:bottom w:val="single" w:sz="4" w:space="0" w:color="auto"/>
              <w:right w:val="single" w:sz="4" w:space="0" w:color="auto"/>
            </w:tcBorders>
            <w:shd w:val="clear" w:color="auto" w:fill="auto"/>
            <w:noWrap/>
            <w:vAlign w:val="bottom"/>
            <w:hideMark/>
          </w:tcPr>
          <w:p w14:paraId="3454EBF5"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8ECEF5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NX</w:t>
            </w:r>
          </w:p>
        </w:tc>
        <w:tc>
          <w:tcPr>
            <w:tcW w:w="0" w:type="auto"/>
            <w:tcBorders>
              <w:top w:val="nil"/>
              <w:left w:val="nil"/>
              <w:bottom w:val="single" w:sz="4" w:space="0" w:color="auto"/>
              <w:right w:val="single" w:sz="4" w:space="0" w:color="auto"/>
            </w:tcBorders>
            <w:shd w:val="clear" w:color="auto" w:fill="auto"/>
            <w:noWrap/>
            <w:vAlign w:val="bottom"/>
            <w:hideMark/>
          </w:tcPr>
          <w:p w14:paraId="74A5E40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CHS083</w:t>
            </w:r>
          </w:p>
        </w:tc>
        <w:tc>
          <w:tcPr>
            <w:tcW w:w="0" w:type="auto"/>
            <w:tcBorders>
              <w:top w:val="nil"/>
              <w:left w:val="nil"/>
              <w:bottom w:val="single" w:sz="4" w:space="0" w:color="auto"/>
              <w:right w:val="single" w:sz="4" w:space="0" w:color="auto"/>
            </w:tcBorders>
            <w:shd w:val="clear" w:color="auto" w:fill="auto"/>
            <w:noWrap/>
            <w:vAlign w:val="bottom"/>
            <w:hideMark/>
          </w:tcPr>
          <w:p w14:paraId="1B2A703C" w14:textId="117DE9D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620798D" w14:textId="357B169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6E3E233" w14:textId="29DA0BC0"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F699F69" w14:textId="2CD5961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21553AA" w14:textId="23AB2C0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hideMark/>
          </w:tcPr>
          <w:p w14:paraId="27377667"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MK201255</w:t>
            </w:r>
          </w:p>
        </w:tc>
        <w:tc>
          <w:tcPr>
            <w:tcW w:w="0" w:type="auto"/>
            <w:tcBorders>
              <w:top w:val="nil"/>
              <w:left w:val="nil"/>
              <w:bottom w:val="single" w:sz="4" w:space="0" w:color="auto"/>
              <w:right w:val="single" w:sz="4" w:space="0" w:color="auto"/>
            </w:tcBorders>
            <w:shd w:val="clear" w:color="auto" w:fill="auto"/>
            <w:noWrap/>
            <w:vAlign w:val="bottom"/>
            <w:hideMark/>
          </w:tcPr>
          <w:p w14:paraId="15C61880" w14:textId="3BD0435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hideMark/>
          </w:tcPr>
          <w:p w14:paraId="6BA69A20"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MK065338</w:t>
            </w:r>
          </w:p>
        </w:tc>
        <w:tc>
          <w:tcPr>
            <w:tcW w:w="1139" w:type="dxa"/>
            <w:tcBorders>
              <w:top w:val="nil"/>
              <w:left w:val="nil"/>
              <w:bottom w:val="single" w:sz="4" w:space="0" w:color="auto"/>
              <w:right w:val="single" w:sz="4" w:space="0" w:color="auto"/>
            </w:tcBorders>
            <w:shd w:val="clear" w:color="auto" w:fill="auto"/>
            <w:noWrap/>
            <w:hideMark/>
          </w:tcPr>
          <w:p w14:paraId="71739D3B"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MK193903</w:t>
            </w:r>
          </w:p>
        </w:tc>
      </w:tr>
      <w:tr w:rsidR="00687FBE" w:rsidRPr="00687FBE" w14:paraId="000321C4"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40602DF7"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liupanensis</w:t>
            </w:r>
          </w:p>
        </w:tc>
        <w:tc>
          <w:tcPr>
            <w:tcW w:w="1009" w:type="dxa"/>
            <w:tcBorders>
              <w:top w:val="nil"/>
              <w:left w:val="nil"/>
              <w:bottom w:val="single" w:sz="4" w:space="0" w:color="auto"/>
              <w:right w:val="single" w:sz="4" w:space="0" w:color="auto"/>
            </w:tcBorders>
            <w:shd w:val="clear" w:color="auto" w:fill="auto"/>
            <w:noWrap/>
            <w:vAlign w:val="bottom"/>
            <w:hideMark/>
          </w:tcPr>
          <w:p w14:paraId="44D0287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00ADE90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NX</w:t>
            </w:r>
          </w:p>
        </w:tc>
        <w:tc>
          <w:tcPr>
            <w:tcW w:w="0" w:type="auto"/>
            <w:tcBorders>
              <w:top w:val="nil"/>
              <w:left w:val="nil"/>
              <w:bottom w:val="single" w:sz="4" w:space="0" w:color="auto"/>
              <w:right w:val="single" w:sz="4" w:space="0" w:color="auto"/>
            </w:tcBorders>
            <w:shd w:val="clear" w:color="auto" w:fill="auto"/>
            <w:noWrap/>
            <w:vAlign w:val="bottom"/>
            <w:hideMark/>
          </w:tcPr>
          <w:p w14:paraId="2AD16C1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GP198</w:t>
            </w:r>
          </w:p>
        </w:tc>
        <w:tc>
          <w:tcPr>
            <w:tcW w:w="0" w:type="auto"/>
            <w:tcBorders>
              <w:top w:val="nil"/>
              <w:left w:val="nil"/>
              <w:bottom w:val="single" w:sz="4" w:space="0" w:color="auto"/>
              <w:right w:val="single" w:sz="4" w:space="0" w:color="auto"/>
            </w:tcBorders>
            <w:shd w:val="clear" w:color="auto" w:fill="auto"/>
            <w:noWrap/>
            <w:vAlign w:val="bottom"/>
            <w:hideMark/>
          </w:tcPr>
          <w:p w14:paraId="3F2B7655"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JQ687510</w:t>
            </w:r>
          </w:p>
        </w:tc>
        <w:tc>
          <w:tcPr>
            <w:tcW w:w="0" w:type="auto"/>
            <w:tcBorders>
              <w:top w:val="nil"/>
              <w:left w:val="nil"/>
              <w:bottom w:val="single" w:sz="4" w:space="0" w:color="auto"/>
              <w:right w:val="single" w:sz="4" w:space="0" w:color="auto"/>
            </w:tcBorders>
            <w:shd w:val="clear" w:color="000000" w:fill="FFFF00"/>
            <w:noWrap/>
            <w:vAlign w:val="bottom"/>
            <w:hideMark/>
          </w:tcPr>
          <w:p w14:paraId="01677C0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OP450876</w:t>
            </w:r>
          </w:p>
        </w:tc>
        <w:tc>
          <w:tcPr>
            <w:tcW w:w="0" w:type="auto"/>
            <w:tcBorders>
              <w:top w:val="nil"/>
              <w:left w:val="nil"/>
              <w:bottom w:val="single" w:sz="4" w:space="0" w:color="auto"/>
              <w:right w:val="single" w:sz="4" w:space="0" w:color="auto"/>
            </w:tcBorders>
            <w:shd w:val="clear" w:color="auto" w:fill="auto"/>
            <w:noWrap/>
            <w:vAlign w:val="bottom"/>
            <w:hideMark/>
          </w:tcPr>
          <w:p w14:paraId="7A0DCBF1" w14:textId="7463012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E55CD9E" w14:textId="58B7DA9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3CBE0F8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OP450908</w:t>
            </w:r>
          </w:p>
        </w:tc>
        <w:tc>
          <w:tcPr>
            <w:tcW w:w="0" w:type="auto"/>
            <w:tcBorders>
              <w:top w:val="nil"/>
              <w:left w:val="nil"/>
              <w:bottom w:val="single" w:sz="4" w:space="0" w:color="auto"/>
              <w:right w:val="single" w:sz="4" w:space="0" w:color="auto"/>
            </w:tcBorders>
            <w:shd w:val="clear" w:color="auto" w:fill="auto"/>
            <w:noWrap/>
            <w:vAlign w:val="bottom"/>
            <w:hideMark/>
          </w:tcPr>
          <w:p w14:paraId="62665B86"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JQ687491</w:t>
            </w:r>
          </w:p>
        </w:tc>
        <w:tc>
          <w:tcPr>
            <w:tcW w:w="0" w:type="auto"/>
            <w:tcBorders>
              <w:top w:val="nil"/>
              <w:left w:val="nil"/>
              <w:bottom w:val="single" w:sz="4" w:space="0" w:color="auto"/>
              <w:right w:val="single" w:sz="4" w:space="0" w:color="auto"/>
            </w:tcBorders>
            <w:shd w:val="clear" w:color="auto" w:fill="auto"/>
            <w:noWrap/>
            <w:vAlign w:val="bottom"/>
            <w:hideMark/>
          </w:tcPr>
          <w:p w14:paraId="0BD20756"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JQ687472</w:t>
            </w:r>
          </w:p>
        </w:tc>
        <w:tc>
          <w:tcPr>
            <w:tcW w:w="0" w:type="auto"/>
            <w:tcBorders>
              <w:top w:val="nil"/>
              <w:left w:val="nil"/>
              <w:bottom w:val="single" w:sz="4" w:space="0" w:color="auto"/>
              <w:right w:val="single" w:sz="4" w:space="0" w:color="auto"/>
            </w:tcBorders>
            <w:shd w:val="clear" w:color="000000" w:fill="FFFF00"/>
            <w:noWrap/>
            <w:vAlign w:val="bottom"/>
            <w:hideMark/>
          </w:tcPr>
          <w:p w14:paraId="1370380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OP508271</w:t>
            </w:r>
          </w:p>
        </w:tc>
        <w:tc>
          <w:tcPr>
            <w:tcW w:w="1139" w:type="dxa"/>
            <w:tcBorders>
              <w:top w:val="nil"/>
              <w:left w:val="nil"/>
              <w:bottom w:val="single" w:sz="4" w:space="0" w:color="auto"/>
              <w:right w:val="single" w:sz="4" w:space="0" w:color="auto"/>
            </w:tcBorders>
            <w:shd w:val="clear" w:color="000000" w:fill="FFFF00"/>
            <w:noWrap/>
            <w:vAlign w:val="bottom"/>
            <w:hideMark/>
          </w:tcPr>
          <w:p w14:paraId="5322FAF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OP518277</w:t>
            </w:r>
          </w:p>
        </w:tc>
      </w:tr>
      <w:tr w:rsidR="00687FBE" w:rsidRPr="00687FBE" w14:paraId="16A7414F"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1333009F"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liupanensis</w:t>
            </w:r>
          </w:p>
        </w:tc>
        <w:tc>
          <w:tcPr>
            <w:tcW w:w="1009" w:type="dxa"/>
            <w:tcBorders>
              <w:top w:val="nil"/>
              <w:left w:val="nil"/>
              <w:bottom w:val="single" w:sz="4" w:space="0" w:color="auto"/>
              <w:right w:val="single" w:sz="4" w:space="0" w:color="auto"/>
            </w:tcBorders>
            <w:shd w:val="clear" w:color="auto" w:fill="auto"/>
            <w:noWrap/>
            <w:vAlign w:val="bottom"/>
            <w:hideMark/>
          </w:tcPr>
          <w:p w14:paraId="26AB91E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1F083C4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NX</w:t>
            </w:r>
          </w:p>
        </w:tc>
        <w:tc>
          <w:tcPr>
            <w:tcW w:w="0" w:type="auto"/>
            <w:tcBorders>
              <w:top w:val="nil"/>
              <w:left w:val="nil"/>
              <w:bottom w:val="single" w:sz="4" w:space="0" w:color="auto"/>
              <w:right w:val="single" w:sz="4" w:space="0" w:color="auto"/>
            </w:tcBorders>
            <w:shd w:val="clear" w:color="auto" w:fill="auto"/>
            <w:noWrap/>
            <w:vAlign w:val="bottom"/>
            <w:hideMark/>
          </w:tcPr>
          <w:p w14:paraId="19FDD96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GP206</w:t>
            </w:r>
          </w:p>
        </w:tc>
        <w:tc>
          <w:tcPr>
            <w:tcW w:w="0" w:type="auto"/>
            <w:tcBorders>
              <w:top w:val="nil"/>
              <w:left w:val="nil"/>
              <w:bottom w:val="single" w:sz="4" w:space="0" w:color="auto"/>
              <w:right w:val="single" w:sz="4" w:space="0" w:color="auto"/>
            </w:tcBorders>
            <w:shd w:val="clear" w:color="auto" w:fill="auto"/>
            <w:noWrap/>
            <w:vAlign w:val="bottom"/>
            <w:hideMark/>
          </w:tcPr>
          <w:p w14:paraId="3A89556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JQ687511</w:t>
            </w:r>
          </w:p>
        </w:tc>
        <w:tc>
          <w:tcPr>
            <w:tcW w:w="0" w:type="auto"/>
            <w:tcBorders>
              <w:top w:val="nil"/>
              <w:left w:val="nil"/>
              <w:bottom w:val="single" w:sz="4" w:space="0" w:color="auto"/>
              <w:right w:val="single" w:sz="4" w:space="0" w:color="auto"/>
            </w:tcBorders>
            <w:shd w:val="clear" w:color="000000" w:fill="FFFF00"/>
            <w:noWrap/>
            <w:vAlign w:val="bottom"/>
            <w:hideMark/>
          </w:tcPr>
          <w:p w14:paraId="419E864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OP450877</w:t>
            </w:r>
          </w:p>
        </w:tc>
        <w:tc>
          <w:tcPr>
            <w:tcW w:w="0" w:type="auto"/>
            <w:tcBorders>
              <w:top w:val="nil"/>
              <w:left w:val="nil"/>
              <w:bottom w:val="single" w:sz="4" w:space="0" w:color="auto"/>
              <w:right w:val="single" w:sz="4" w:space="0" w:color="auto"/>
            </w:tcBorders>
            <w:shd w:val="clear" w:color="auto" w:fill="auto"/>
            <w:noWrap/>
            <w:vAlign w:val="bottom"/>
            <w:hideMark/>
          </w:tcPr>
          <w:p w14:paraId="799348BB" w14:textId="47A940D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25A2B71" w14:textId="3EF8630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78414B1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OP450909</w:t>
            </w:r>
          </w:p>
        </w:tc>
        <w:tc>
          <w:tcPr>
            <w:tcW w:w="0" w:type="auto"/>
            <w:tcBorders>
              <w:top w:val="nil"/>
              <w:left w:val="nil"/>
              <w:bottom w:val="single" w:sz="4" w:space="0" w:color="auto"/>
              <w:right w:val="single" w:sz="4" w:space="0" w:color="auto"/>
            </w:tcBorders>
            <w:shd w:val="clear" w:color="auto" w:fill="auto"/>
            <w:noWrap/>
            <w:vAlign w:val="bottom"/>
            <w:hideMark/>
          </w:tcPr>
          <w:p w14:paraId="7BEB9928"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JQ687492</w:t>
            </w:r>
          </w:p>
        </w:tc>
        <w:tc>
          <w:tcPr>
            <w:tcW w:w="0" w:type="auto"/>
            <w:tcBorders>
              <w:top w:val="nil"/>
              <w:left w:val="nil"/>
              <w:bottom w:val="single" w:sz="4" w:space="0" w:color="auto"/>
              <w:right w:val="single" w:sz="4" w:space="0" w:color="auto"/>
            </w:tcBorders>
            <w:shd w:val="clear" w:color="auto" w:fill="auto"/>
            <w:noWrap/>
            <w:vAlign w:val="bottom"/>
            <w:hideMark/>
          </w:tcPr>
          <w:p w14:paraId="185F9D07"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JQ687473</w:t>
            </w:r>
          </w:p>
        </w:tc>
        <w:tc>
          <w:tcPr>
            <w:tcW w:w="0" w:type="auto"/>
            <w:tcBorders>
              <w:top w:val="nil"/>
              <w:left w:val="nil"/>
              <w:bottom w:val="single" w:sz="4" w:space="0" w:color="auto"/>
              <w:right w:val="single" w:sz="4" w:space="0" w:color="auto"/>
            </w:tcBorders>
            <w:shd w:val="clear" w:color="000000" w:fill="FFFF00"/>
            <w:noWrap/>
            <w:vAlign w:val="bottom"/>
            <w:hideMark/>
          </w:tcPr>
          <w:p w14:paraId="2717D50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OP508272</w:t>
            </w:r>
          </w:p>
        </w:tc>
        <w:tc>
          <w:tcPr>
            <w:tcW w:w="1139" w:type="dxa"/>
            <w:tcBorders>
              <w:top w:val="nil"/>
              <w:left w:val="nil"/>
              <w:bottom w:val="single" w:sz="4" w:space="0" w:color="auto"/>
              <w:right w:val="single" w:sz="4" w:space="0" w:color="auto"/>
            </w:tcBorders>
            <w:shd w:val="clear" w:color="auto" w:fill="auto"/>
            <w:noWrap/>
            <w:vAlign w:val="bottom"/>
            <w:hideMark/>
          </w:tcPr>
          <w:p w14:paraId="585381CC" w14:textId="26110A5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136C3495"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29813124"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monticola</w:t>
            </w:r>
          </w:p>
        </w:tc>
        <w:tc>
          <w:tcPr>
            <w:tcW w:w="1009" w:type="dxa"/>
            <w:tcBorders>
              <w:top w:val="nil"/>
              <w:left w:val="nil"/>
              <w:bottom w:val="single" w:sz="4" w:space="0" w:color="auto"/>
              <w:right w:val="single" w:sz="4" w:space="0" w:color="auto"/>
            </w:tcBorders>
            <w:shd w:val="clear" w:color="auto" w:fill="auto"/>
            <w:noWrap/>
            <w:vAlign w:val="bottom"/>
            <w:hideMark/>
          </w:tcPr>
          <w:p w14:paraId="5C4709D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2C508BA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YN</w:t>
            </w:r>
          </w:p>
        </w:tc>
        <w:tc>
          <w:tcPr>
            <w:tcW w:w="0" w:type="auto"/>
            <w:tcBorders>
              <w:top w:val="nil"/>
              <w:left w:val="nil"/>
              <w:bottom w:val="single" w:sz="4" w:space="0" w:color="auto"/>
              <w:right w:val="single" w:sz="4" w:space="0" w:color="auto"/>
            </w:tcBorders>
            <w:shd w:val="clear" w:color="auto" w:fill="auto"/>
            <w:noWrap/>
            <w:vAlign w:val="bottom"/>
            <w:hideMark/>
          </w:tcPr>
          <w:p w14:paraId="290AD27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CHS338</w:t>
            </w:r>
          </w:p>
        </w:tc>
        <w:tc>
          <w:tcPr>
            <w:tcW w:w="0" w:type="auto"/>
            <w:tcBorders>
              <w:top w:val="nil"/>
              <w:left w:val="nil"/>
              <w:bottom w:val="single" w:sz="4" w:space="0" w:color="auto"/>
              <w:right w:val="single" w:sz="4" w:space="0" w:color="auto"/>
            </w:tcBorders>
            <w:shd w:val="clear" w:color="auto" w:fill="auto"/>
            <w:noWrap/>
            <w:vAlign w:val="bottom"/>
            <w:hideMark/>
          </w:tcPr>
          <w:p w14:paraId="1F384984" w14:textId="5A5657D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D690839" w14:textId="5BEE911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16D402F" w14:textId="00B802C9"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7441DDE" w14:textId="3DB96B3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B3AC2D6" w14:textId="34561EE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85168E0" w14:textId="07A704F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631511C" w14:textId="40F8D257"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D01830D"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MK065485</w:t>
            </w:r>
          </w:p>
        </w:tc>
        <w:tc>
          <w:tcPr>
            <w:tcW w:w="1139" w:type="dxa"/>
            <w:tcBorders>
              <w:top w:val="nil"/>
              <w:left w:val="nil"/>
              <w:bottom w:val="single" w:sz="4" w:space="0" w:color="auto"/>
              <w:right w:val="single" w:sz="4" w:space="0" w:color="auto"/>
            </w:tcBorders>
            <w:shd w:val="clear" w:color="auto" w:fill="auto"/>
            <w:noWrap/>
            <w:vAlign w:val="bottom"/>
            <w:hideMark/>
          </w:tcPr>
          <w:p w14:paraId="6E0D686E"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MK194053</w:t>
            </w:r>
          </w:p>
        </w:tc>
      </w:tr>
      <w:tr w:rsidR="00687FBE" w:rsidRPr="00687FBE" w14:paraId="09775741"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929EBE8"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monticola</w:t>
            </w:r>
          </w:p>
        </w:tc>
        <w:tc>
          <w:tcPr>
            <w:tcW w:w="1009" w:type="dxa"/>
            <w:tcBorders>
              <w:top w:val="nil"/>
              <w:left w:val="nil"/>
              <w:bottom w:val="single" w:sz="4" w:space="0" w:color="auto"/>
              <w:right w:val="single" w:sz="4" w:space="0" w:color="auto"/>
            </w:tcBorders>
            <w:shd w:val="clear" w:color="auto" w:fill="auto"/>
            <w:noWrap/>
            <w:vAlign w:val="bottom"/>
            <w:hideMark/>
          </w:tcPr>
          <w:p w14:paraId="184BEA7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36EA02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YN</w:t>
            </w:r>
          </w:p>
        </w:tc>
        <w:tc>
          <w:tcPr>
            <w:tcW w:w="0" w:type="auto"/>
            <w:tcBorders>
              <w:top w:val="nil"/>
              <w:left w:val="nil"/>
              <w:bottom w:val="single" w:sz="4" w:space="0" w:color="auto"/>
              <w:right w:val="single" w:sz="4" w:space="0" w:color="auto"/>
            </w:tcBorders>
            <w:shd w:val="clear" w:color="auto" w:fill="auto"/>
            <w:noWrap/>
            <w:vAlign w:val="bottom"/>
            <w:hideMark/>
          </w:tcPr>
          <w:p w14:paraId="36022E7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JS1607DL1</w:t>
            </w:r>
          </w:p>
        </w:tc>
        <w:tc>
          <w:tcPr>
            <w:tcW w:w="0" w:type="auto"/>
            <w:tcBorders>
              <w:top w:val="nil"/>
              <w:left w:val="nil"/>
              <w:bottom w:val="single" w:sz="4" w:space="0" w:color="auto"/>
              <w:right w:val="single" w:sz="4" w:space="0" w:color="auto"/>
            </w:tcBorders>
            <w:shd w:val="clear" w:color="auto" w:fill="auto"/>
            <w:noWrap/>
            <w:vAlign w:val="bottom"/>
            <w:hideMark/>
          </w:tcPr>
          <w:p w14:paraId="0CBC62B8" w14:textId="31EE657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223F321" w14:textId="755FB89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832FB00" w14:textId="600D965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6D409D0" w14:textId="2FD285A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4F895018" w14:textId="7063E6D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1D29942"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KY040635</w:t>
            </w:r>
          </w:p>
        </w:tc>
        <w:tc>
          <w:tcPr>
            <w:tcW w:w="0" w:type="auto"/>
            <w:tcBorders>
              <w:top w:val="nil"/>
              <w:left w:val="nil"/>
              <w:bottom w:val="single" w:sz="4" w:space="0" w:color="auto"/>
              <w:right w:val="single" w:sz="4" w:space="0" w:color="auto"/>
            </w:tcBorders>
            <w:shd w:val="clear" w:color="auto" w:fill="auto"/>
            <w:noWrap/>
            <w:vAlign w:val="bottom"/>
            <w:hideMark/>
          </w:tcPr>
          <w:p w14:paraId="674E726F"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MG025935</w:t>
            </w:r>
          </w:p>
        </w:tc>
        <w:tc>
          <w:tcPr>
            <w:tcW w:w="0" w:type="auto"/>
            <w:tcBorders>
              <w:top w:val="nil"/>
              <w:left w:val="nil"/>
              <w:bottom w:val="single" w:sz="4" w:space="0" w:color="auto"/>
              <w:right w:val="single" w:sz="4" w:space="0" w:color="auto"/>
            </w:tcBorders>
            <w:shd w:val="clear" w:color="auto" w:fill="auto"/>
            <w:noWrap/>
            <w:vAlign w:val="bottom"/>
            <w:hideMark/>
          </w:tcPr>
          <w:p w14:paraId="4788F706"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KY040549</w:t>
            </w:r>
          </w:p>
        </w:tc>
        <w:tc>
          <w:tcPr>
            <w:tcW w:w="1139" w:type="dxa"/>
            <w:tcBorders>
              <w:top w:val="nil"/>
              <w:left w:val="nil"/>
              <w:bottom w:val="single" w:sz="4" w:space="0" w:color="auto"/>
              <w:right w:val="single" w:sz="4" w:space="0" w:color="auto"/>
            </w:tcBorders>
            <w:shd w:val="clear" w:color="auto" w:fill="auto"/>
            <w:noWrap/>
            <w:vAlign w:val="bottom"/>
            <w:hideMark/>
          </w:tcPr>
          <w:p w14:paraId="6C796DD4"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KY040581</w:t>
            </w:r>
          </w:p>
        </w:tc>
      </w:tr>
      <w:tr w:rsidR="00687FBE" w:rsidRPr="00687FBE" w14:paraId="62858EBA"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425B0831"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qinlingensis</w:t>
            </w:r>
          </w:p>
        </w:tc>
        <w:tc>
          <w:tcPr>
            <w:tcW w:w="1009" w:type="dxa"/>
            <w:tcBorders>
              <w:top w:val="nil"/>
              <w:left w:val="nil"/>
              <w:bottom w:val="single" w:sz="4" w:space="0" w:color="auto"/>
              <w:right w:val="single" w:sz="4" w:space="0" w:color="auto"/>
            </w:tcBorders>
            <w:shd w:val="clear" w:color="auto" w:fill="auto"/>
            <w:noWrap/>
            <w:vAlign w:val="bottom"/>
            <w:hideMark/>
          </w:tcPr>
          <w:p w14:paraId="395626C1"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919839E"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14:paraId="22DB258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QL2</w:t>
            </w:r>
          </w:p>
        </w:tc>
        <w:tc>
          <w:tcPr>
            <w:tcW w:w="0" w:type="auto"/>
            <w:tcBorders>
              <w:top w:val="nil"/>
              <w:left w:val="nil"/>
              <w:bottom w:val="single" w:sz="4" w:space="0" w:color="auto"/>
              <w:right w:val="single" w:sz="4" w:space="0" w:color="auto"/>
            </w:tcBorders>
            <w:shd w:val="clear" w:color="000000" w:fill="FFFF00"/>
            <w:noWrap/>
            <w:vAlign w:val="bottom"/>
            <w:hideMark/>
          </w:tcPr>
          <w:p w14:paraId="4C3AAF4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OP422599</w:t>
            </w:r>
          </w:p>
        </w:tc>
        <w:tc>
          <w:tcPr>
            <w:tcW w:w="0" w:type="auto"/>
            <w:tcBorders>
              <w:top w:val="nil"/>
              <w:left w:val="nil"/>
              <w:bottom w:val="single" w:sz="4" w:space="0" w:color="auto"/>
              <w:right w:val="single" w:sz="4" w:space="0" w:color="auto"/>
            </w:tcBorders>
            <w:shd w:val="clear" w:color="000000" w:fill="FFFF00"/>
            <w:noWrap/>
            <w:vAlign w:val="bottom"/>
            <w:hideMark/>
          </w:tcPr>
          <w:p w14:paraId="0263732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OP450878</w:t>
            </w:r>
          </w:p>
        </w:tc>
        <w:tc>
          <w:tcPr>
            <w:tcW w:w="0" w:type="auto"/>
            <w:tcBorders>
              <w:top w:val="nil"/>
              <w:left w:val="nil"/>
              <w:bottom w:val="single" w:sz="4" w:space="0" w:color="auto"/>
              <w:right w:val="single" w:sz="4" w:space="0" w:color="auto"/>
            </w:tcBorders>
            <w:shd w:val="clear" w:color="000000" w:fill="FFFF00"/>
            <w:noWrap/>
            <w:vAlign w:val="bottom"/>
            <w:hideMark/>
          </w:tcPr>
          <w:p w14:paraId="3C45DE7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OP422622</w:t>
            </w:r>
          </w:p>
        </w:tc>
        <w:tc>
          <w:tcPr>
            <w:tcW w:w="0" w:type="auto"/>
            <w:tcBorders>
              <w:top w:val="nil"/>
              <w:left w:val="nil"/>
              <w:bottom w:val="single" w:sz="4" w:space="0" w:color="auto"/>
              <w:right w:val="single" w:sz="4" w:space="0" w:color="auto"/>
            </w:tcBorders>
            <w:shd w:val="clear" w:color="000000" w:fill="FFFF00"/>
            <w:noWrap/>
            <w:vAlign w:val="bottom"/>
            <w:hideMark/>
          </w:tcPr>
          <w:p w14:paraId="5F74244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OP450934</w:t>
            </w:r>
          </w:p>
        </w:tc>
        <w:tc>
          <w:tcPr>
            <w:tcW w:w="0" w:type="auto"/>
            <w:tcBorders>
              <w:top w:val="nil"/>
              <w:left w:val="nil"/>
              <w:bottom w:val="single" w:sz="4" w:space="0" w:color="auto"/>
              <w:right w:val="single" w:sz="4" w:space="0" w:color="auto"/>
            </w:tcBorders>
            <w:shd w:val="clear" w:color="000000" w:fill="FFFF00"/>
            <w:noWrap/>
            <w:vAlign w:val="bottom"/>
            <w:hideMark/>
          </w:tcPr>
          <w:p w14:paraId="05A1306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OP450910</w:t>
            </w:r>
          </w:p>
        </w:tc>
        <w:tc>
          <w:tcPr>
            <w:tcW w:w="0" w:type="auto"/>
            <w:tcBorders>
              <w:top w:val="nil"/>
              <w:left w:val="nil"/>
              <w:bottom w:val="single" w:sz="4" w:space="0" w:color="auto"/>
              <w:right w:val="single" w:sz="4" w:space="0" w:color="auto"/>
            </w:tcBorders>
            <w:shd w:val="clear" w:color="auto" w:fill="auto"/>
            <w:noWrap/>
            <w:vAlign w:val="bottom"/>
            <w:hideMark/>
          </w:tcPr>
          <w:p w14:paraId="13CAD37C" w14:textId="4DA5AD5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71FFD62" w14:textId="0954DD84"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148816D" w14:textId="288E83C3"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659A10DB" w14:textId="7EF76096"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1391E247"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8C1685C"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qinlingensis</w:t>
            </w:r>
          </w:p>
        </w:tc>
        <w:tc>
          <w:tcPr>
            <w:tcW w:w="1009" w:type="dxa"/>
            <w:tcBorders>
              <w:top w:val="nil"/>
              <w:left w:val="nil"/>
              <w:bottom w:val="single" w:sz="4" w:space="0" w:color="auto"/>
              <w:right w:val="single" w:sz="4" w:space="0" w:color="auto"/>
            </w:tcBorders>
            <w:shd w:val="clear" w:color="auto" w:fill="auto"/>
            <w:noWrap/>
            <w:vAlign w:val="bottom"/>
            <w:hideMark/>
          </w:tcPr>
          <w:p w14:paraId="6ECD75C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5B2B28E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SN</w:t>
            </w:r>
          </w:p>
        </w:tc>
        <w:tc>
          <w:tcPr>
            <w:tcW w:w="0" w:type="auto"/>
            <w:tcBorders>
              <w:top w:val="nil"/>
              <w:left w:val="nil"/>
              <w:bottom w:val="single" w:sz="4" w:space="0" w:color="auto"/>
              <w:right w:val="single" w:sz="4" w:space="0" w:color="auto"/>
            </w:tcBorders>
            <w:shd w:val="clear" w:color="auto" w:fill="auto"/>
            <w:noWrap/>
            <w:vAlign w:val="bottom"/>
            <w:hideMark/>
          </w:tcPr>
          <w:p w14:paraId="21CD245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GP197</w:t>
            </w:r>
          </w:p>
        </w:tc>
        <w:tc>
          <w:tcPr>
            <w:tcW w:w="0" w:type="auto"/>
            <w:tcBorders>
              <w:top w:val="nil"/>
              <w:left w:val="nil"/>
              <w:bottom w:val="single" w:sz="4" w:space="0" w:color="auto"/>
              <w:right w:val="single" w:sz="4" w:space="0" w:color="auto"/>
            </w:tcBorders>
            <w:shd w:val="clear" w:color="auto" w:fill="auto"/>
            <w:noWrap/>
            <w:vAlign w:val="bottom"/>
            <w:hideMark/>
          </w:tcPr>
          <w:p w14:paraId="55F7480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JQ687509</w:t>
            </w:r>
          </w:p>
        </w:tc>
        <w:tc>
          <w:tcPr>
            <w:tcW w:w="0" w:type="auto"/>
            <w:tcBorders>
              <w:top w:val="nil"/>
              <w:left w:val="nil"/>
              <w:bottom w:val="single" w:sz="4" w:space="0" w:color="auto"/>
              <w:right w:val="single" w:sz="4" w:space="0" w:color="auto"/>
            </w:tcBorders>
            <w:shd w:val="clear" w:color="000000" w:fill="FFFF00"/>
            <w:noWrap/>
            <w:vAlign w:val="bottom"/>
            <w:hideMark/>
          </w:tcPr>
          <w:p w14:paraId="0A9370D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OP450879</w:t>
            </w:r>
          </w:p>
        </w:tc>
        <w:tc>
          <w:tcPr>
            <w:tcW w:w="0" w:type="auto"/>
            <w:tcBorders>
              <w:top w:val="nil"/>
              <w:left w:val="nil"/>
              <w:bottom w:val="single" w:sz="4" w:space="0" w:color="auto"/>
              <w:right w:val="single" w:sz="4" w:space="0" w:color="auto"/>
            </w:tcBorders>
            <w:shd w:val="clear" w:color="auto" w:fill="auto"/>
            <w:noWrap/>
            <w:vAlign w:val="bottom"/>
            <w:hideMark/>
          </w:tcPr>
          <w:p w14:paraId="555CAD57" w14:textId="29F9D62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F72B626" w14:textId="6942DFA1"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4EC2BDF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OP450911</w:t>
            </w:r>
          </w:p>
        </w:tc>
        <w:tc>
          <w:tcPr>
            <w:tcW w:w="0" w:type="auto"/>
            <w:tcBorders>
              <w:top w:val="nil"/>
              <w:left w:val="nil"/>
              <w:bottom w:val="single" w:sz="4" w:space="0" w:color="auto"/>
              <w:right w:val="single" w:sz="4" w:space="0" w:color="auto"/>
            </w:tcBorders>
            <w:shd w:val="clear" w:color="auto" w:fill="auto"/>
            <w:noWrap/>
            <w:vAlign w:val="bottom"/>
            <w:hideMark/>
          </w:tcPr>
          <w:p w14:paraId="1FFDED9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JQ687490</w:t>
            </w:r>
          </w:p>
        </w:tc>
        <w:tc>
          <w:tcPr>
            <w:tcW w:w="0" w:type="auto"/>
            <w:tcBorders>
              <w:top w:val="nil"/>
              <w:left w:val="nil"/>
              <w:bottom w:val="single" w:sz="4" w:space="0" w:color="auto"/>
              <w:right w:val="single" w:sz="4" w:space="0" w:color="auto"/>
            </w:tcBorders>
            <w:shd w:val="clear" w:color="auto" w:fill="auto"/>
            <w:noWrap/>
            <w:vAlign w:val="bottom"/>
            <w:hideMark/>
          </w:tcPr>
          <w:p w14:paraId="6B8FA8CB"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JQ687471</w:t>
            </w:r>
          </w:p>
        </w:tc>
        <w:tc>
          <w:tcPr>
            <w:tcW w:w="0" w:type="auto"/>
            <w:tcBorders>
              <w:top w:val="nil"/>
              <w:left w:val="nil"/>
              <w:bottom w:val="single" w:sz="4" w:space="0" w:color="auto"/>
              <w:right w:val="single" w:sz="4" w:space="0" w:color="auto"/>
            </w:tcBorders>
            <w:shd w:val="clear" w:color="000000" w:fill="FFFF00"/>
            <w:noWrap/>
            <w:vAlign w:val="bottom"/>
            <w:hideMark/>
          </w:tcPr>
          <w:p w14:paraId="014B5AC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OP508273</w:t>
            </w:r>
          </w:p>
        </w:tc>
        <w:tc>
          <w:tcPr>
            <w:tcW w:w="1139" w:type="dxa"/>
            <w:tcBorders>
              <w:top w:val="nil"/>
              <w:left w:val="nil"/>
              <w:bottom w:val="single" w:sz="4" w:space="0" w:color="auto"/>
              <w:right w:val="single" w:sz="4" w:space="0" w:color="auto"/>
            </w:tcBorders>
            <w:shd w:val="clear" w:color="auto" w:fill="auto"/>
            <w:noWrap/>
            <w:vAlign w:val="bottom"/>
            <w:hideMark/>
          </w:tcPr>
          <w:p w14:paraId="42E62E7A" w14:textId="5BC23A6D"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03570AEC"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5EA28892"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qinlingensis</w:t>
            </w:r>
          </w:p>
        </w:tc>
        <w:tc>
          <w:tcPr>
            <w:tcW w:w="1009" w:type="dxa"/>
            <w:tcBorders>
              <w:top w:val="nil"/>
              <w:left w:val="nil"/>
              <w:bottom w:val="single" w:sz="4" w:space="0" w:color="auto"/>
              <w:right w:val="single" w:sz="4" w:space="0" w:color="auto"/>
            </w:tcBorders>
            <w:shd w:val="clear" w:color="auto" w:fill="auto"/>
            <w:noWrap/>
            <w:vAlign w:val="bottom"/>
            <w:hideMark/>
          </w:tcPr>
          <w:p w14:paraId="1C5E2D85"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6405110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SN</w:t>
            </w:r>
          </w:p>
        </w:tc>
        <w:tc>
          <w:tcPr>
            <w:tcW w:w="0" w:type="auto"/>
            <w:tcBorders>
              <w:top w:val="nil"/>
              <w:left w:val="nil"/>
              <w:bottom w:val="single" w:sz="4" w:space="0" w:color="auto"/>
              <w:right w:val="single" w:sz="4" w:space="0" w:color="auto"/>
            </w:tcBorders>
            <w:shd w:val="clear" w:color="auto" w:fill="auto"/>
            <w:noWrap/>
            <w:vAlign w:val="bottom"/>
            <w:hideMark/>
          </w:tcPr>
          <w:p w14:paraId="316BC90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JS1505QL1</w:t>
            </w:r>
          </w:p>
        </w:tc>
        <w:tc>
          <w:tcPr>
            <w:tcW w:w="0" w:type="auto"/>
            <w:tcBorders>
              <w:top w:val="nil"/>
              <w:left w:val="nil"/>
              <w:bottom w:val="single" w:sz="4" w:space="0" w:color="auto"/>
              <w:right w:val="single" w:sz="4" w:space="0" w:color="auto"/>
            </w:tcBorders>
            <w:shd w:val="clear" w:color="000000" w:fill="FFFF00"/>
            <w:noWrap/>
            <w:vAlign w:val="bottom"/>
            <w:hideMark/>
          </w:tcPr>
          <w:p w14:paraId="0F0B2EC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OP422600</w:t>
            </w:r>
          </w:p>
        </w:tc>
        <w:tc>
          <w:tcPr>
            <w:tcW w:w="0" w:type="auto"/>
            <w:tcBorders>
              <w:top w:val="nil"/>
              <w:left w:val="nil"/>
              <w:bottom w:val="single" w:sz="4" w:space="0" w:color="auto"/>
              <w:right w:val="single" w:sz="4" w:space="0" w:color="auto"/>
            </w:tcBorders>
            <w:shd w:val="clear" w:color="000000" w:fill="FFFF00"/>
            <w:noWrap/>
            <w:vAlign w:val="bottom"/>
            <w:hideMark/>
          </w:tcPr>
          <w:p w14:paraId="3B0EC5C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OP450880</w:t>
            </w:r>
          </w:p>
        </w:tc>
        <w:tc>
          <w:tcPr>
            <w:tcW w:w="0" w:type="auto"/>
            <w:tcBorders>
              <w:top w:val="nil"/>
              <w:left w:val="nil"/>
              <w:bottom w:val="single" w:sz="4" w:space="0" w:color="auto"/>
              <w:right w:val="single" w:sz="4" w:space="0" w:color="auto"/>
            </w:tcBorders>
            <w:shd w:val="clear" w:color="000000" w:fill="FFFF00"/>
            <w:noWrap/>
            <w:vAlign w:val="bottom"/>
            <w:hideMark/>
          </w:tcPr>
          <w:p w14:paraId="40C6980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OP422623</w:t>
            </w:r>
          </w:p>
        </w:tc>
        <w:tc>
          <w:tcPr>
            <w:tcW w:w="0" w:type="auto"/>
            <w:tcBorders>
              <w:top w:val="nil"/>
              <w:left w:val="nil"/>
              <w:bottom w:val="single" w:sz="4" w:space="0" w:color="auto"/>
              <w:right w:val="single" w:sz="4" w:space="0" w:color="auto"/>
            </w:tcBorders>
            <w:shd w:val="clear" w:color="000000" w:fill="FFFF00"/>
            <w:noWrap/>
            <w:vAlign w:val="bottom"/>
            <w:hideMark/>
          </w:tcPr>
          <w:p w14:paraId="1DC2D62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OP450935</w:t>
            </w:r>
          </w:p>
        </w:tc>
        <w:tc>
          <w:tcPr>
            <w:tcW w:w="0" w:type="auto"/>
            <w:tcBorders>
              <w:top w:val="nil"/>
              <w:left w:val="nil"/>
              <w:bottom w:val="single" w:sz="4" w:space="0" w:color="auto"/>
              <w:right w:val="single" w:sz="4" w:space="0" w:color="auto"/>
            </w:tcBorders>
            <w:shd w:val="clear" w:color="000000" w:fill="FFFF00"/>
            <w:noWrap/>
            <w:vAlign w:val="bottom"/>
            <w:hideMark/>
          </w:tcPr>
          <w:p w14:paraId="569E63F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OP450912</w:t>
            </w:r>
          </w:p>
        </w:tc>
        <w:tc>
          <w:tcPr>
            <w:tcW w:w="0" w:type="auto"/>
            <w:tcBorders>
              <w:top w:val="nil"/>
              <w:left w:val="nil"/>
              <w:bottom w:val="single" w:sz="4" w:space="0" w:color="auto"/>
              <w:right w:val="single" w:sz="4" w:space="0" w:color="auto"/>
            </w:tcBorders>
            <w:shd w:val="clear" w:color="auto" w:fill="auto"/>
            <w:noWrap/>
            <w:vAlign w:val="bottom"/>
            <w:hideMark/>
          </w:tcPr>
          <w:p w14:paraId="156D033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KY040623</w:t>
            </w:r>
          </w:p>
        </w:tc>
        <w:tc>
          <w:tcPr>
            <w:tcW w:w="0" w:type="auto"/>
            <w:tcBorders>
              <w:top w:val="nil"/>
              <w:left w:val="nil"/>
              <w:bottom w:val="single" w:sz="4" w:space="0" w:color="auto"/>
              <w:right w:val="single" w:sz="4" w:space="0" w:color="auto"/>
            </w:tcBorders>
            <w:shd w:val="clear" w:color="auto" w:fill="auto"/>
            <w:noWrap/>
            <w:vAlign w:val="bottom"/>
            <w:hideMark/>
          </w:tcPr>
          <w:p w14:paraId="1221600D"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KY040644</w:t>
            </w:r>
          </w:p>
        </w:tc>
        <w:tc>
          <w:tcPr>
            <w:tcW w:w="0" w:type="auto"/>
            <w:tcBorders>
              <w:top w:val="nil"/>
              <w:left w:val="nil"/>
              <w:bottom w:val="single" w:sz="4" w:space="0" w:color="auto"/>
              <w:right w:val="single" w:sz="4" w:space="0" w:color="auto"/>
            </w:tcBorders>
            <w:shd w:val="clear" w:color="auto" w:fill="auto"/>
            <w:noWrap/>
            <w:vAlign w:val="bottom"/>
            <w:hideMark/>
          </w:tcPr>
          <w:p w14:paraId="256E8AFF"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KY040534</w:t>
            </w:r>
          </w:p>
        </w:tc>
        <w:tc>
          <w:tcPr>
            <w:tcW w:w="1139" w:type="dxa"/>
            <w:tcBorders>
              <w:top w:val="nil"/>
              <w:left w:val="nil"/>
              <w:bottom w:val="single" w:sz="4" w:space="0" w:color="auto"/>
              <w:right w:val="single" w:sz="4" w:space="0" w:color="auto"/>
            </w:tcBorders>
            <w:shd w:val="clear" w:color="auto" w:fill="auto"/>
            <w:noWrap/>
            <w:vAlign w:val="bottom"/>
            <w:hideMark/>
          </w:tcPr>
          <w:p w14:paraId="1CD71BED"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KY040566</w:t>
            </w:r>
          </w:p>
        </w:tc>
      </w:tr>
      <w:tr w:rsidR="00687FBE" w:rsidRPr="00687FBE" w14:paraId="0032DC28"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D4ABF93"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rubromaculatus</w:t>
            </w:r>
          </w:p>
        </w:tc>
        <w:tc>
          <w:tcPr>
            <w:tcW w:w="1009" w:type="dxa"/>
            <w:tcBorders>
              <w:top w:val="nil"/>
              <w:left w:val="nil"/>
              <w:bottom w:val="single" w:sz="4" w:space="0" w:color="auto"/>
              <w:right w:val="single" w:sz="4" w:space="0" w:color="auto"/>
            </w:tcBorders>
            <w:shd w:val="clear" w:color="auto" w:fill="auto"/>
            <w:noWrap/>
            <w:vAlign w:val="bottom"/>
            <w:hideMark/>
          </w:tcPr>
          <w:p w14:paraId="77A43AF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7276603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QH</w:t>
            </w:r>
          </w:p>
        </w:tc>
        <w:tc>
          <w:tcPr>
            <w:tcW w:w="0" w:type="auto"/>
            <w:tcBorders>
              <w:top w:val="nil"/>
              <w:left w:val="nil"/>
              <w:bottom w:val="single" w:sz="4" w:space="0" w:color="auto"/>
              <w:right w:val="single" w:sz="4" w:space="0" w:color="auto"/>
            </w:tcBorders>
            <w:shd w:val="clear" w:color="auto" w:fill="auto"/>
            <w:noWrap/>
            <w:vAlign w:val="bottom"/>
            <w:hideMark/>
          </w:tcPr>
          <w:p w14:paraId="42569D4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IOZ002317</w:t>
            </w:r>
          </w:p>
        </w:tc>
        <w:tc>
          <w:tcPr>
            <w:tcW w:w="0" w:type="auto"/>
            <w:tcBorders>
              <w:top w:val="nil"/>
              <w:left w:val="nil"/>
              <w:bottom w:val="single" w:sz="4" w:space="0" w:color="auto"/>
              <w:right w:val="single" w:sz="4" w:space="0" w:color="auto"/>
            </w:tcBorders>
            <w:shd w:val="clear" w:color="000000" w:fill="FFFF00"/>
            <w:noWrap/>
            <w:vAlign w:val="bottom"/>
            <w:hideMark/>
          </w:tcPr>
          <w:p w14:paraId="0FDBE77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OP422601</w:t>
            </w:r>
          </w:p>
        </w:tc>
        <w:tc>
          <w:tcPr>
            <w:tcW w:w="0" w:type="auto"/>
            <w:tcBorders>
              <w:top w:val="nil"/>
              <w:left w:val="nil"/>
              <w:bottom w:val="single" w:sz="4" w:space="0" w:color="auto"/>
              <w:right w:val="single" w:sz="4" w:space="0" w:color="auto"/>
            </w:tcBorders>
            <w:shd w:val="clear" w:color="000000" w:fill="FFFF00"/>
            <w:noWrap/>
            <w:vAlign w:val="bottom"/>
            <w:hideMark/>
          </w:tcPr>
          <w:p w14:paraId="024C593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OP450881</w:t>
            </w:r>
          </w:p>
        </w:tc>
        <w:tc>
          <w:tcPr>
            <w:tcW w:w="0" w:type="auto"/>
            <w:tcBorders>
              <w:top w:val="nil"/>
              <w:left w:val="nil"/>
              <w:bottom w:val="single" w:sz="4" w:space="0" w:color="auto"/>
              <w:right w:val="single" w:sz="4" w:space="0" w:color="auto"/>
            </w:tcBorders>
            <w:shd w:val="clear" w:color="000000" w:fill="FFFF00"/>
            <w:noWrap/>
            <w:vAlign w:val="bottom"/>
            <w:hideMark/>
          </w:tcPr>
          <w:p w14:paraId="46074C4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OP422624</w:t>
            </w:r>
          </w:p>
        </w:tc>
        <w:tc>
          <w:tcPr>
            <w:tcW w:w="0" w:type="auto"/>
            <w:tcBorders>
              <w:top w:val="nil"/>
              <w:left w:val="nil"/>
              <w:bottom w:val="single" w:sz="4" w:space="0" w:color="auto"/>
              <w:right w:val="single" w:sz="4" w:space="0" w:color="auto"/>
            </w:tcBorders>
            <w:shd w:val="clear" w:color="000000" w:fill="FFFF00"/>
            <w:noWrap/>
            <w:vAlign w:val="bottom"/>
            <w:hideMark/>
          </w:tcPr>
          <w:p w14:paraId="2106FE1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OP450936</w:t>
            </w:r>
          </w:p>
        </w:tc>
        <w:tc>
          <w:tcPr>
            <w:tcW w:w="0" w:type="auto"/>
            <w:tcBorders>
              <w:top w:val="nil"/>
              <w:left w:val="nil"/>
              <w:bottom w:val="single" w:sz="4" w:space="0" w:color="auto"/>
              <w:right w:val="single" w:sz="4" w:space="0" w:color="auto"/>
            </w:tcBorders>
            <w:shd w:val="clear" w:color="000000" w:fill="FFFF00"/>
            <w:noWrap/>
            <w:vAlign w:val="bottom"/>
            <w:hideMark/>
          </w:tcPr>
          <w:p w14:paraId="244E9A3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OP450913</w:t>
            </w:r>
          </w:p>
        </w:tc>
        <w:tc>
          <w:tcPr>
            <w:tcW w:w="0" w:type="auto"/>
            <w:tcBorders>
              <w:top w:val="nil"/>
              <w:left w:val="nil"/>
              <w:bottom w:val="single" w:sz="4" w:space="0" w:color="auto"/>
              <w:right w:val="single" w:sz="4" w:space="0" w:color="auto"/>
            </w:tcBorders>
            <w:shd w:val="clear" w:color="auto" w:fill="auto"/>
            <w:noWrap/>
            <w:vAlign w:val="bottom"/>
            <w:hideMark/>
          </w:tcPr>
          <w:p w14:paraId="767EEBFF"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KY040632</w:t>
            </w:r>
          </w:p>
        </w:tc>
        <w:tc>
          <w:tcPr>
            <w:tcW w:w="0" w:type="auto"/>
            <w:tcBorders>
              <w:top w:val="nil"/>
              <w:left w:val="nil"/>
              <w:bottom w:val="single" w:sz="4" w:space="0" w:color="auto"/>
              <w:right w:val="single" w:sz="4" w:space="0" w:color="auto"/>
            </w:tcBorders>
            <w:shd w:val="clear" w:color="auto" w:fill="auto"/>
            <w:noWrap/>
            <w:vAlign w:val="bottom"/>
            <w:hideMark/>
          </w:tcPr>
          <w:p w14:paraId="7E30826E"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KY040654</w:t>
            </w:r>
          </w:p>
        </w:tc>
        <w:tc>
          <w:tcPr>
            <w:tcW w:w="0" w:type="auto"/>
            <w:tcBorders>
              <w:top w:val="nil"/>
              <w:left w:val="nil"/>
              <w:bottom w:val="single" w:sz="4" w:space="0" w:color="auto"/>
              <w:right w:val="single" w:sz="4" w:space="0" w:color="auto"/>
            </w:tcBorders>
            <w:shd w:val="clear" w:color="auto" w:fill="auto"/>
            <w:noWrap/>
            <w:vAlign w:val="bottom"/>
            <w:hideMark/>
          </w:tcPr>
          <w:p w14:paraId="2608AC46"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KY040654</w:t>
            </w:r>
          </w:p>
        </w:tc>
        <w:tc>
          <w:tcPr>
            <w:tcW w:w="1139" w:type="dxa"/>
            <w:tcBorders>
              <w:top w:val="nil"/>
              <w:left w:val="nil"/>
              <w:bottom w:val="single" w:sz="4" w:space="0" w:color="auto"/>
              <w:right w:val="single" w:sz="4" w:space="0" w:color="auto"/>
            </w:tcBorders>
            <w:shd w:val="clear" w:color="auto" w:fill="auto"/>
            <w:noWrap/>
            <w:vAlign w:val="bottom"/>
            <w:hideMark/>
          </w:tcPr>
          <w:p w14:paraId="35C5CC14"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KY040578</w:t>
            </w:r>
          </w:p>
        </w:tc>
      </w:tr>
      <w:tr w:rsidR="00687FBE" w:rsidRPr="00687FBE" w14:paraId="5C8CE402"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A34A98C"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rubromaculatus</w:t>
            </w:r>
          </w:p>
        </w:tc>
        <w:tc>
          <w:tcPr>
            <w:tcW w:w="1009" w:type="dxa"/>
            <w:tcBorders>
              <w:top w:val="nil"/>
              <w:left w:val="nil"/>
              <w:bottom w:val="single" w:sz="4" w:space="0" w:color="auto"/>
              <w:right w:val="single" w:sz="4" w:space="0" w:color="auto"/>
            </w:tcBorders>
            <w:shd w:val="clear" w:color="auto" w:fill="auto"/>
            <w:noWrap/>
            <w:vAlign w:val="bottom"/>
            <w:hideMark/>
          </w:tcPr>
          <w:p w14:paraId="1159307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25A5D7FF"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QH</w:t>
            </w:r>
          </w:p>
        </w:tc>
        <w:tc>
          <w:tcPr>
            <w:tcW w:w="0" w:type="auto"/>
            <w:tcBorders>
              <w:top w:val="nil"/>
              <w:left w:val="nil"/>
              <w:bottom w:val="single" w:sz="4" w:space="0" w:color="auto"/>
              <w:right w:val="single" w:sz="4" w:space="0" w:color="auto"/>
            </w:tcBorders>
            <w:shd w:val="clear" w:color="auto" w:fill="auto"/>
            <w:noWrap/>
            <w:vAlign w:val="bottom"/>
            <w:hideMark/>
          </w:tcPr>
          <w:p w14:paraId="665C080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JS1607Y5</w:t>
            </w:r>
          </w:p>
        </w:tc>
        <w:tc>
          <w:tcPr>
            <w:tcW w:w="0" w:type="auto"/>
            <w:tcBorders>
              <w:top w:val="nil"/>
              <w:left w:val="nil"/>
              <w:bottom w:val="single" w:sz="4" w:space="0" w:color="auto"/>
              <w:right w:val="single" w:sz="4" w:space="0" w:color="auto"/>
            </w:tcBorders>
            <w:shd w:val="clear" w:color="000000" w:fill="FFFF00"/>
            <w:noWrap/>
            <w:vAlign w:val="bottom"/>
            <w:hideMark/>
          </w:tcPr>
          <w:p w14:paraId="73AD162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OP422602</w:t>
            </w:r>
          </w:p>
        </w:tc>
        <w:tc>
          <w:tcPr>
            <w:tcW w:w="0" w:type="auto"/>
            <w:tcBorders>
              <w:top w:val="nil"/>
              <w:left w:val="nil"/>
              <w:bottom w:val="single" w:sz="4" w:space="0" w:color="auto"/>
              <w:right w:val="single" w:sz="4" w:space="0" w:color="auto"/>
            </w:tcBorders>
            <w:shd w:val="clear" w:color="000000" w:fill="FFFF00"/>
            <w:noWrap/>
            <w:vAlign w:val="bottom"/>
            <w:hideMark/>
          </w:tcPr>
          <w:p w14:paraId="52381B6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OP450882</w:t>
            </w:r>
          </w:p>
        </w:tc>
        <w:tc>
          <w:tcPr>
            <w:tcW w:w="0" w:type="auto"/>
            <w:tcBorders>
              <w:top w:val="nil"/>
              <w:left w:val="nil"/>
              <w:bottom w:val="single" w:sz="4" w:space="0" w:color="auto"/>
              <w:right w:val="single" w:sz="4" w:space="0" w:color="auto"/>
            </w:tcBorders>
            <w:shd w:val="clear" w:color="000000" w:fill="FFFF00"/>
            <w:noWrap/>
            <w:vAlign w:val="bottom"/>
            <w:hideMark/>
          </w:tcPr>
          <w:p w14:paraId="4D7F351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OP422625</w:t>
            </w:r>
          </w:p>
        </w:tc>
        <w:tc>
          <w:tcPr>
            <w:tcW w:w="0" w:type="auto"/>
            <w:tcBorders>
              <w:top w:val="nil"/>
              <w:left w:val="nil"/>
              <w:bottom w:val="single" w:sz="4" w:space="0" w:color="auto"/>
              <w:right w:val="single" w:sz="4" w:space="0" w:color="auto"/>
            </w:tcBorders>
            <w:shd w:val="clear" w:color="000000" w:fill="FFFF00"/>
            <w:noWrap/>
            <w:vAlign w:val="bottom"/>
            <w:hideMark/>
          </w:tcPr>
          <w:p w14:paraId="2423F5C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OP450937</w:t>
            </w:r>
          </w:p>
        </w:tc>
        <w:tc>
          <w:tcPr>
            <w:tcW w:w="0" w:type="auto"/>
            <w:tcBorders>
              <w:top w:val="nil"/>
              <w:left w:val="nil"/>
              <w:bottom w:val="single" w:sz="4" w:space="0" w:color="auto"/>
              <w:right w:val="single" w:sz="4" w:space="0" w:color="auto"/>
            </w:tcBorders>
            <w:shd w:val="clear" w:color="000000" w:fill="FFFF00"/>
            <w:noWrap/>
            <w:vAlign w:val="bottom"/>
            <w:hideMark/>
          </w:tcPr>
          <w:p w14:paraId="12982E3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OP450914</w:t>
            </w:r>
          </w:p>
        </w:tc>
        <w:tc>
          <w:tcPr>
            <w:tcW w:w="0" w:type="auto"/>
            <w:tcBorders>
              <w:top w:val="nil"/>
              <w:left w:val="nil"/>
              <w:bottom w:val="single" w:sz="4" w:space="0" w:color="auto"/>
              <w:right w:val="single" w:sz="4" w:space="0" w:color="auto"/>
            </w:tcBorders>
            <w:shd w:val="clear" w:color="auto" w:fill="auto"/>
            <w:noWrap/>
            <w:vAlign w:val="bottom"/>
            <w:hideMark/>
          </w:tcPr>
          <w:p w14:paraId="73315E1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KY040634</w:t>
            </w:r>
          </w:p>
        </w:tc>
        <w:tc>
          <w:tcPr>
            <w:tcW w:w="0" w:type="auto"/>
            <w:tcBorders>
              <w:top w:val="nil"/>
              <w:left w:val="nil"/>
              <w:bottom w:val="single" w:sz="4" w:space="0" w:color="auto"/>
              <w:right w:val="single" w:sz="4" w:space="0" w:color="auto"/>
            </w:tcBorders>
            <w:shd w:val="clear" w:color="auto" w:fill="auto"/>
            <w:noWrap/>
            <w:vAlign w:val="bottom"/>
            <w:hideMark/>
          </w:tcPr>
          <w:p w14:paraId="47F3E3C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KY040655</w:t>
            </w:r>
          </w:p>
        </w:tc>
        <w:tc>
          <w:tcPr>
            <w:tcW w:w="0" w:type="auto"/>
            <w:tcBorders>
              <w:top w:val="nil"/>
              <w:left w:val="nil"/>
              <w:bottom w:val="single" w:sz="4" w:space="0" w:color="auto"/>
              <w:right w:val="single" w:sz="4" w:space="0" w:color="auto"/>
            </w:tcBorders>
            <w:shd w:val="clear" w:color="auto" w:fill="auto"/>
            <w:noWrap/>
            <w:vAlign w:val="bottom"/>
            <w:hideMark/>
          </w:tcPr>
          <w:p w14:paraId="727675D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KY040655</w:t>
            </w:r>
          </w:p>
        </w:tc>
        <w:tc>
          <w:tcPr>
            <w:tcW w:w="1139" w:type="dxa"/>
            <w:tcBorders>
              <w:top w:val="nil"/>
              <w:left w:val="nil"/>
              <w:bottom w:val="single" w:sz="4" w:space="0" w:color="auto"/>
              <w:right w:val="single" w:sz="4" w:space="0" w:color="auto"/>
            </w:tcBorders>
            <w:shd w:val="clear" w:color="auto" w:fill="auto"/>
            <w:noWrap/>
            <w:vAlign w:val="bottom"/>
            <w:hideMark/>
          </w:tcPr>
          <w:p w14:paraId="4594123F"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KY040580</w:t>
            </w:r>
          </w:p>
        </w:tc>
      </w:tr>
      <w:tr w:rsidR="00687FBE" w:rsidRPr="00687FBE" w14:paraId="6D62B6B2"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24141ADD"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shedaoensis</w:t>
            </w:r>
          </w:p>
        </w:tc>
        <w:tc>
          <w:tcPr>
            <w:tcW w:w="1009" w:type="dxa"/>
            <w:tcBorders>
              <w:top w:val="nil"/>
              <w:left w:val="nil"/>
              <w:bottom w:val="single" w:sz="4" w:space="0" w:color="auto"/>
              <w:right w:val="single" w:sz="4" w:space="0" w:color="auto"/>
            </w:tcBorders>
            <w:shd w:val="clear" w:color="auto" w:fill="auto"/>
            <w:noWrap/>
            <w:vAlign w:val="bottom"/>
            <w:hideMark/>
          </w:tcPr>
          <w:p w14:paraId="3257469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593C9C99"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LN</w:t>
            </w:r>
          </w:p>
        </w:tc>
        <w:tc>
          <w:tcPr>
            <w:tcW w:w="0" w:type="auto"/>
            <w:tcBorders>
              <w:top w:val="nil"/>
              <w:left w:val="nil"/>
              <w:bottom w:val="single" w:sz="4" w:space="0" w:color="auto"/>
              <w:right w:val="single" w:sz="4" w:space="0" w:color="auto"/>
            </w:tcBorders>
            <w:shd w:val="clear" w:color="auto" w:fill="auto"/>
            <w:noWrap/>
            <w:vAlign w:val="bottom"/>
            <w:hideMark/>
          </w:tcPr>
          <w:p w14:paraId="05506FD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B849</w:t>
            </w:r>
          </w:p>
        </w:tc>
        <w:tc>
          <w:tcPr>
            <w:tcW w:w="0" w:type="auto"/>
            <w:tcBorders>
              <w:top w:val="nil"/>
              <w:left w:val="nil"/>
              <w:bottom w:val="single" w:sz="4" w:space="0" w:color="auto"/>
              <w:right w:val="single" w:sz="4" w:space="0" w:color="auto"/>
            </w:tcBorders>
            <w:shd w:val="clear" w:color="000000" w:fill="FFFF00"/>
            <w:noWrap/>
            <w:vAlign w:val="bottom"/>
            <w:hideMark/>
          </w:tcPr>
          <w:p w14:paraId="79DECE1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OP422603</w:t>
            </w:r>
          </w:p>
        </w:tc>
        <w:tc>
          <w:tcPr>
            <w:tcW w:w="0" w:type="auto"/>
            <w:tcBorders>
              <w:top w:val="nil"/>
              <w:left w:val="nil"/>
              <w:bottom w:val="single" w:sz="4" w:space="0" w:color="auto"/>
              <w:right w:val="single" w:sz="4" w:space="0" w:color="auto"/>
            </w:tcBorders>
            <w:shd w:val="clear" w:color="000000" w:fill="FFFF00"/>
            <w:noWrap/>
            <w:vAlign w:val="bottom"/>
            <w:hideMark/>
          </w:tcPr>
          <w:p w14:paraId="73960DE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OP450883</w:t>
            </w:r>
          </w:p>
        </w:tc>
        <w:tc>
          <w:tcPr>
            <w:tcW w:w="0" w:type="auto"/>
            <w:tcBorders>
              <w:top w:val="nil"/>
              <w:left w:val="nil"/>
              <w:bottom w:val="single" w:sz="4" w:space="0" w:color="auto"/>
              <w:right w:val="single" w:sz="4" w:space="0" w:color="auto"/>
            </w:tcBorders>
            <w:shd w:val="clear" w:color="000000" w:fill="FFFF00"/>
            <w:noWrap/>
            <w:vAlign w:val="bottom"/>
            <w:hideMark/>
          </w:tcPr>
          <w:p w14:paraId="5EA0D30D"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OP422626</w:t>
            </w:r>
          </w:p>
        </w:tc>
        <w:tc>
          <w:tcPr>
            <w:tcW w:w="0" w:type="auto"/>
            <w:tcBorders>
              <w:top w:val="nil"/>
              <w:left w:val="nil"/>
              <w:bottom w:val="single" w:sz="4" w:space="0" w:color="auto"/>
              <w:right w:val="single" w:sz="4" w:space="0" w:color="auto"/>
            </w:tcBorders>
            <w:shd w:val="clear" w:color="000000" w:fill="FFFF00"/>
            <w:noWrap/>
            <w:vAlign w:val="bottom"/>
            <w:hideMark/>
          </w:tcPr>
          <w:p w14:paraId="5ACD7C1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OP450938</w:t>
            </w:r>
          </w:p>
        </w:tc>
        <w:tc>
          <w:tcPr>
            <w:tcW w:w="0" w:type="auto"/>
            <w:tcBorders>
              <w:top w:val="nil"/>
              <w:left w:val="nil"/>
              <w:bottom w:val="single" w:sz="4" w:space="0" w:color="auto"/>
              <w:right w:val="single" w:sz="4" w:space="0" w:color="auto"/>
            </w:tcBorders>
            <w:shd w:val="clear" w:color="000000" w:fill="FFFF00"/>
            <w:noWrap/>
            <w:vAlign w:val="bottom"/>
            <w:hideMark/>
          </w:tcPr>
          <w:p w14:paraId="181EDE3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OP450915</w:t>
            </w:r>
          </w:p>
        </w:tc>
        <w:tc>
          <w:tcPr>
            <w:tcW w:w="0" w:type="auto"/>
            <w:tcBorders>
              <w:top w:val="nil"/>
              <w:left w:val="nil"/>
              <w:bottom w:val="single" w:sz="4" w:space="0" w:color="auto"/>
              <w:right w:val="single" w:sz="4" w:space="0" w:color="auto"/>
            </w:tcBorders>
            <w:shd w:val="clear" w:color="auto" w:fill="auto"/>
            <w:noWrap/>
            <w:vAlign w:val="bottom"/>
            <w:hideMark/>
          </w:tcPr>
          <w:p w14:paraId="7340C078" w14:textId="007BF1EF"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1624B48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OP407974</w:t>
            </w:r>
          </w:p>
        </w:tc>
        <w:tc>
          <w:tcPr>
            <w:tcW w:w="0" w:type="auto"/>
            <w:tcBorders>
              <w:top w:val="nil"/>
              <w:left w:val="nil"/>
              <w:bottom w:val="single" w:sz="4" w:space="0" w:color="auto"/>
              <w:right w:val="single" w:sz="4" w:space="0" w:color="auto"/>
            </w:tcBorders>
            <w:shd w:val="clear" w:color="auto" w:fill="auto"/>
            <w:noWrap/>
            <w:vAlign w:val="bottom"/>
            <w:hideMark/>
          </w:tcPr>
          <w:p w14:paraId="192E7F7A" w14:textId="5D8B2B4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000000" w:fill="FFFF00"/>
            <w:noWrap/>
            <w:vAlign w:val="bottom"/>
            <w:hideMark/>
          </w:tcPr>
          <w:p w14:paraId="27DD3C6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OP518278</w:t>
            </w:r>
          </w:p>
        </w:tc>
      </w:tr>
      <w:tr w:rsidR="00687FBE" w:rsidRPr="00687FBE" w14:paraId="2C4DBCB5"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F07B9DB"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shedaoensis</w:t>
            </w:r>
          </w:p>
        </w:tc>
        <w:tc>
          <w:tcPr>
            <w:tcW w:w="1009" w:type="dxa"/>
            <w:tcBorders>
              <w:top w:val="nil"/>
              <w:left w:val="nil"/>
              <w:bottom w:val="single" w:sz="4" w:space="0" w:color="auto"/>
              <w:right w:val="single" w:sz="4" w:space="0" w:color="auto"/>
            </w:tcBorders>
            <w:shd w:val="clear" w:color="auto" w:fill="auto"/>
            <w:noWrap/>
            <w:vAlign w:val="bottom"/>
            <w:hideMark/>
          </w:tcPr>
          <w:p w14:paraId="6671F5AD"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CEAD613"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LN</w:t>
            </w:r>
          </w:p>
        </w:tc>
        <w:tc>
          <w:tcPr>
            <w:tcW w:w="0" w:type="auto"/>
            <w:tcBorders>
              <w:top w:val="nil"/>
              <w:left w:val="nil"/>
              <w:bottom w:val="single" w:sz="4" w:space="0" w:color="auto"/>
              <w:right w:val="single" w:sz="4" w:space="0" w:color="auto"/>
            </w:tcBorders>
            <w:shd w:val="clear" w:color="auto" w:fill="auto"/>
            <w:noWrap/>
            <w:vAlign w:val="bottom"/>
            <w:hideMark/>
          </w:tcPr>
          <w:p w14:paraId="182363C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B856</w:t>
            </w:r>
          </w:p>
        </w:tc>
        <w:tc>
          <w:tcPr>
            <w:tcW w:w="0" w:type="auto"/>
            <w:tcBorders>
              <w:top w:val="nil"/>
              <w:left w:val="nil"/>
              <w:bottom w:val="single" w:sz="4" w:space="0" w:color="auto"/>
              <w:right w:val="single" w:sz="4" w:space="0" w:color="auto"/>
            </w:tcBorders>
            <w:shd w:val="clear" w:color="000000" w:fill="FFFF00"/>
            <w:noWrap/>
            <w:vAlign w:val="bottom"/>
            <w:hideMark/>
          </w:tcPr>
          <w:p w14:paraId="20B7B11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OP422604</w:t>
            </w:r>
          </w:p>
        </w:tc>
        <w:tc>
          <w:tcPr>
            <w:tcW w:w="0" w:type="auto"/>
            <w:tcBorders>
              <w:top w:val="nil"/>
              <w:left w:val="nil"/>
              <w:bottom w:val="single" w:sz="4" w:space="0" w:color="auto"/>
              <w:right w:val="single" w:sz="4" w:space="0" w:color="auto"/>
            </w:tcBorders>
            <w:shd w:val="clear" w:color="000000" w:fill="FFFF00"/>
            <w:noWrap/>
            <w:vAlign w:val="bottom"/>
            <w:hideMark/>
          </w:tcPr>
          <w:p w14:paraId="4210C8F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OP450884</w:t>
            </w:r>
          </w:p>
        </w:tc>
        <w:tc>
          <w:tcPr>
            <w:tcW w:w="0" w:type="auto"/>
            <w:tcBorders>
              <w:top w:val="nil"/>
              <w:left w:val="nil"/>
              <w:bottom w:val="single" w:sz="4" w:space="0" w:color="auto"/>
              <w:right w:val="single" w:sz="4" w:space="0" w:color="auto"/>
            </w:tcBorders>
            <w:shd w:val="clear" w:color="auto" w:fill="auto"/>
            <w:noWrap/>
            <w:vAlign w:val="bottom"/>
            <w:hideMark/>
          </w:tcPr>
          <w:p w14:paraId="18FAAC3C" w14:textId="5DEEFFF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63AE40F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OP450939</w:t>
            </w:r>
          </w:p>
        </w:tc>
        <w:tc>
          <w:tcPr>
            <w:tcW w:w="0" w:type="auto"/>
            <w:tcBorders>
              <w:top w:val="nil"/>
              <w:left w:val="nil"/>
              <w:bottom w:val="single" w:sz="4" w:space="0" w:color="auto"/>
              <w:right w:val="single" w:sz="4" w:space="0" w:color="auto"/>
            </w:tcBorders>
            <w:shd w:val="clear" w:color="000000" w:fill="FFFF00"/>
            <w:noWrap/>
            <w:vAlign w:val="bottom"/>
            <w:hideMark/>
          </w:tcPr>
          <w:p w14:paraId="2EFFA617"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OP450916</w:t>
            </w:r>
          </w:p>
        </w:tc>
        <w:tc>
          <w:tcPr>
            <w:tcW w:w="0" w:type="auto"/>
            <w:tcBorders>
              <w:top w:val="nil"/>
              <w:left w:val="nil"/>
              <w:bottom w:val="single" w:sz="4" w:space="0" w:color="auto"/>
              <w:right w:val="single" w:sz="4" w:space="0" w:color="auto"/>
            </w:tcBorders>
            <w:shd w:val="clear" w:color="000000" w:fill="FFFF00"/>
            <w:noWrap/>
            <w:vAlign w:val="bottom"/>
            <w:hideMark/>
          </w:tcPr>
          <w:p w14:paraId="2093901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OP480167</w:t>
            </w:r>
          </w:p>
        </w:tc>
        <w:tc>
          <w:tcPr>
            <w:tcW w:w="0" w:type="auto"/>
            <w:tcBorders>
              <w:top w:val="nil"/>
              <w:left w:val="nil"/>
              <w:bottom w:val="single" w:sz="4" w:space="0" w:color="auto"/>
              <w:right w:val="single" w:sz="4" w:space="0" w:color="auto"/>
            </w:tcBorders>
            <w:shd w:val="clear" w:color="000000" w:fill="FFFF00"/>
            <w:noWrap/>
            <w:vAlign w:val="bottom"/>
            <w:hideMark/>
          </w:tcPr>
          <w:p w14:paraId="580B334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OP407975</w:t>
            </w:r>
          </w:p>
        </w:tc>
        <w:tc>
          <w:tcPr>
            <w:tcW w:w="0" w:type="auto"/>
            <w:tcBorders>
              <w:top w:val="nil"/>
              <w:left w:val="nil"/>
              <w:bottom w:val="single" w:sz="4" w:space="0" w:color="auto"/>
              <w:right w:val="single" w:sz="4" w:space="0" w:color="auto"/>
            </w:tcBorders>
            <w:shd w:val="clear" w:color="000000" w:fill="FFFF00"/>
            <w:noWrap/>
            <w:vAlign w:val="bottom"/>
            <w:hideMark/>
          </w:tcPr>
          <w:p w14:paraId="40BBB0E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OP508274</w:t>
            </w:r>
          </w:p>
        </w:tc>
        <w:tc>
          <w:tcPr>
            <w:tcW w:w="1139" w:type="dxa"/>
            <w:tcBorders>
              <w:top w:val="nil"/>
              <w:left w:val="nil"/>
              <w:bottom w:val="single" w:sz="4" w:space="0" w:color="auto"/>
              <w:right w:val="single" w:sz="4" w:space="0" w:color="auto"/>
            </w:tcBorders>
            <w:shd w:val="clear" w:color="000000" w:fill="FFFF00"/>
            <w:noWrap/>
            <w:vAlign w:val="bottom"/>
            <w:hideMark/>
          </w:tcPr>
          <w:p w14:paraId="7B7E033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OP518279</w:t>
            </w:r>
          </w:p>
        </w:tc>
      </w:tr>
      <w:tr w:rsidR="00687FBE" w:rsidRPr="00687FBE" w14:paraId="6C09CD5D"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D4D24ED"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shedaoensis</w:t>
            </w:r>
          </w:p>
        </w:tc>
        <w:tc>
          <w:tcPr>
            <w:tcW w:w="1009" w:type="dxa"/>
            <w:tcBorders>
              <w:top w:val="nil"/>
              <w:left w:val="nil"/>
              <w:bottom w:val="single" w:sz="4" w:space="0" w:color="auto"/>
              <w:right w:val="single" w:sz="4" w:space="0" w:color="auto"/>
            </w:tcBorders>
            <w:shd w:val="clear" w:color="auto" w:fill="auto"/>
            <w:noWrap/>
            <w:vAlign w:val="bottom"/>
            <w:hideMark/>
          </w:tcPr>
          <w:p w14:paraId="538E6247"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185D10E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LN</w:t>
            </w:r>
          </w:p>
        </w:tc>
        <w:tc>
          <w:tcPr>
            <w:tcW w:w="0" w:type="auto"/>
            <w:tcBorders>
              <w:top w:val="nil"/>
              <w:left w:val="nil"/>
              <w:bottom w:val="single" w:sz="4" w:space="0" w:color="auto"/>
              <w:right w:val="single" w:sz="4" w:space="0" w:color="auto"/>
            </w:tcBorders>
            <w:shd w:val="clear" w:color="auto" w:fill="auto"/>
            <w:noWrap/>
            <w:vAlign w:val="bottom"/>
            <w:hideMark/>
          </w:tcPr>
          <w:p w14:paraId="455DBF2A"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B888</w:t>
            </w:r>
          </w:p>
        </w:tc>
        <w:tc>
          <w:tcPr>
            <w:tcW w:w="0" w:type="auto"/>
            <w:tcBorders>
              <w:top w:val="nil"/>
              <w:left w:val="nil"/>
              <w:bottom w:val="single" w:sz="4" w:space="0" w:color="auto"/>
              <w:right w:val="single" w:sz="4" w:space="0" w:color="auto"/>
            </w:tcBorders>
            <w:shd w:val="clear" w:color="auto" w:fill="auto"/>
            <w:noWrap/>
            <w:vAlign w:val="bottom"/>
            <w:hideMark/>
          </w:tcPr>
          <w:p w14:paraId="387B7AE9" w14:textId="3F06C66F"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74270F83"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OP450885</w:t>
            </w:r>
          </w:p>
        </w:tc>
        <w:tc>
          <w:tcPr>
            <w:tcW w:w="0" w:type="auto"/>
            <w:tcBorders>
              <w:top w:val="nil"/>
              <w:left w:val="nil"/>
              <w:bottom w:val="single" w:sz="4" w:space="0" w:color="auto"/>
              <w:right w:val="single" w:sz="4" w:space="0" w:color="auto"/>
            </w:tcBorders>
            <w:shd w:val="clear" w:color="000000" w:fill="FFFF00"/>
            <w:noWrap/>
            <w:vAlign w:val="bottom"/>
            <w:hideMark/>
          </w:tcPr>
          <w:p w14:paraId="198B10C0"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OP422627</w:t>
            </w:r>
          </w:p>
        </w:tc>
        <w:tc>
          <w:tcPr>
            <w:tcW w:w="0" w:type="auto"/>
            <w:tcBorders>
              <w:top w:val="nil"/>
              <w:left w:val="nil"/>
              <w:bottom w:val="single" w:sz="4" w:space="0" w:color="auto"/>
              <w:right w:val="single" w:sz="4" w:space="0" w:color="auto"/>
            </w:tcBorders>
            <w:shd w:val="clear" w:color="000000" w:fill="FFFF00"/>
            <w:noWrap/>
            <w:vAlign w:val="bottom"/>
            <w:hideMark/>
          </w:tcPr>
          <w:p w14:paraId="070E487B"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OP450940</w:t>
            </w:r>
          </w:p>
        </w:tc>
        <w:tc>
          <w:tcPr>
            <w:tcW w:w="0" w:type="auto"/>
            <w:tcBorders>
              <w:top w:val="nil"/>
              <w:left w:val="nil"/>
              <w:bottom w:val="single" w:sz="4" w:space="0" w:color="auto"/>
              <w:right w:val="single" w:sz="4" w:space="0" w:color="auto"/>
            </w:tcBorders>
            <w:shd w:val="clear" w:color="000000" w:fill="FFFF00"/>
            <w:noWrap/>
            <w:vAlign w:val="bottom"/>
            <w:hideMark/>
          </w:tcPr>
          <w:p w14:paraId="49FF490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OP450917</w:t>
            </w:r>
          </w:p>
        </w:tc>
        <w:tc>
          <w:tcPr>
            <w:tcW w:w="0" w:type="auto"/>
            <w:tcBorders>
              <w:top w:val="nil"/>
              <w:left w:val="nil"/>
              <w:bottom w:val="single" w:sz="4" w:space="0" w:color="auto"/>
              <w:right w:val="single" w:sz="4" w:space="0" w:color="auto"/>
            </w:tcBorders>
            <w:shd w:val="clear" w:color="auto" w:fill="auto"/>
            <w:noWrap/>
            <w:vAlign w:val="bottom"/>
            <w:hideMark/>
          </w:tcPr>
          <w:p w14:paraId="61A1BA81" w14:textId="0BC1DE2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000000" w:fill="FFFF00"/>
            <w:noWrap/>
            <w:vAlign w:val="bottom"/>
            <w:hideMark/>
          </w:tcPr>
          <w:p w14:paraId="147CD7B5"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OP407976</w:t>
            </w:r>
          </w:p>
        </w:tc>
        <w:tc>
          <w:tcPr>
            <w:tcW w:w="0" w:type="auto"/>
            <w:tcBorders>
              <w:top w:val="nil"/>
              <w:left w:val="nil"/>
              <w:bottom w:val="single" w:sz="4" w:space="0" w:color="auto"/>
              <w:right w:val="single" w:sz="4" w:space="0" w:color="auto"/>
            </w:tcBorders>
            <w:shd w:val="clear" w:color="auto" w:fill="auto"/>
            <w:noWrap/>
            <w:vAlign w:val="bottom"/>
            <w:hideMark/>
          </w:tcPr>
          <w:p w14:paraId="146C035D" w14:textId="375B16A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1139" w:type="dxa"/>
            <w:tcBorders>
              <w:top w:val="nil"/>
              <w:left w:val="nil"/>
              <w:bottom w:val="single" w:sz="4" w:space="0" w:color="auto"/>
              <w:right w:val="single" w:sz="4" w:space="0" w:color="auto"/>
            </w:tcBorders>
            <w:shd w:val="clear" w:color="auto" w:fill="auto"/>
            <w:noWrap/>
            <w:vAlign w:val="bottom"/>
            <w:hideMark/>
          </w:tcPr>
          <w:p w14:paraId="0EC9BAA4" w14:textId="16FA328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067F8E63"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4F1853EF"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stejnegeri</w:t>
            </w:r>
          </w:p>
        </w:tc>
        <w:tc>
          <w:tcPr>
            <w:tcW w:w="1009" w:type="dxa"/>
            <w:tcBorders>
              <w:top w:val="nil"/>
              <w:left w:val="nil"/>
              <w:bottom w:val="single" w:sz="4" w:space="0" w:color="auto"/>
              <w:right w:val="single" w:sz="4" w:space="0" w:color="auto"/>
            </w:tcBorders>
            <w:shd w:val="clear" w:color="auto" w:fill="auto"/>
            <w:noWrap/>
            <w:vAlign w:val="bottom"/>
            <w:hideMark/>
          </w:tcPr>
          <w:p w14:paraId="7358C81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00048F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BJ</w:t>
            </w:r>
          </w:p>
        </w:tc>
        <w:tc>
          <w:tcPr>
            <w:tcW w:w="0" w:type="auto"/>
            <w:tcBorders>
              <w:top w:val="nil"/>
              <w:left w:val="nil"/>
              <w:bottom w:val="single" w:sz="4" w:space="0" w:color="auto"/>
              <w:right w:val="single" w:sz="4" w:space="0" w:color="auto"/>
            </w:tcBorders>
            <w:shd w:val="clear" w:color="auto" w:fill="auto"/>
            <w:noWrap/>
            <w:vAlign w:val="bottom"/>
            <w:hideMark/>
          </w:tcPr>
          <w:p w14:paraId="15FCBB8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JSSD151054</w:t>
            </w:r>
          </w:p>
        </w:tc>
        <w:tc>
          <w:tcPr>
            <w:tcW w:w="0" w:type="auto"/>
            <w:tcBorders>
              <w:top w:val="nil"/>
              <w:left w:val="nil"/>
              <w:bottom w:val="single" w:sz="4" w:space="0" w:color="auto"/>
              <w:right w:val="single" w:sz="4" w:space="0" w:color="auto"/>
            </w:tcBorders>
            <w:shd w:val="clear" w:color="000000" w:fill="FFFF00"/>
            <w:noWrap/>
            <w:vAlign w:val="bottom"/>
            <w:hideMark/>
          </w:tcPr>
          <w:p w14:paraId="1BB1C9B6"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OP422605</w:t>
            </w:r>
          </w:p>
        </w:tc>
        <w:tc>
          <w:tcPr>
            <w:tcW w:w="0" w:type="auto"/>
            <w:tcBorders>
              <w:top w:val="nil"/>
              <w:left w:val="nil"/>
              <w:bottom w:val="single" w:sz="4" w:space="0" w:color="auto"/>
              <w:right w:val="single" w:sz="4" w:space="0" w:color="auto"/>
            </w:tcBorders>
            <w:shd w:val="clear" w:color="000000" w:fill="FFFF00"/>
            <w:noWrap/>
            <w:vAlign w:val="bottom"/>
            <w:hideMark/>
          </w:tcPr>
          <w:p w14:paraId="0E94050A"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OP450886</w:t>
            </w:r>
          </w:p>
        </w:tc>
        <w:tc>
          <w:tcPr>
            <w:tcW w:w="0" w:type="auto"/>
            <w:tcBorders>
              <w:top w:val="nil"/>
              <w:left w:val="nil"/>
              <w:bottom w:val="single" w:sz="4" w:space="0" w:color="auto"/>
              <w:right w:val="single" w:sz="4" w:space="0" w:color="auto"/>
            </w:tcBorders>
            <w:shd w:val="clear" w:color="000000" w:fill="FFFF00"/>
            <w:noWrap/>
            <w:vAlign w:val="bottom"/>
            <w:hideMark/>
          </w:tcPr>
          <w:p w14:paraId="5F9213C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OP422628</w:t>
            </w:r>
          </w:p>
        </w:tc>
        <w:tc>
          <w:tcPr>
            <w:tcW w:w="0" w:type="auto"/>
            <w:tcBorders>
              <w:top w:val="nil"/>
              <w:left w:val="nil"/>
              <w:bottom w:val="single" w:sz="4" w:space="0" w:color="auto"/>
              <w:right w:val="single" w:sz="4" w:space="0" w:color="auto"/>
            </w:tcBorders>
            <w:shd w:val="clear" w:color="000000" w:fill="FFFF00"/>
            <w:noWrap/>
            <w:vAlign w:val="bottom"/>
            <w:hideMark/>
          </w:tcPr>
          <w:p w14:paraId="020D3CD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OP450941</w:t>
            </w:r>
          </w:p>
        </w:tc>
        <w:tc>
          <w:tcPr>
            <w:tcW w:w="0" w:type="auto"/>
            <w:tcBorders>
              <w:top w:val="nil"/>
              <w:left w:val="nil"/>
              <w:bottom w:val="single" w:sz="4" w:space="0" w:color="auto"/>
              <w:right w:val="single" w:sz="4" w:space="0" w:color="auto"/>
            </w:tcBorders>
            <w:shd w:val="clear" w:color="000000" w:fill="FFFF00"/>
            <w:noWrap/>
            <w:vAlign w:val="bottom"/>
            <w:hideMark/>
          </w:tcPr>
          <w:p w14:paraId="50E2E60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OP450918</w:t>
            </w:r>
          </w:p>
        </w:tc>
        <w:tc>
          <w:tcPr>
            <w:tcW w:w="0" w:type="auto"/>
            <w:tcBorders>
              <w:top w:val="nil"/>
              <w:left w:val="nil"/>
              <w:bottom w:val="single" w:sz="4" w:space="0" w:color="auto"/>
              <w:right w:val="single" w:sz="4" w:space="0" w:color="auto"/>
            </w:tcBorders>
            <w:shd w:val="clear" w:color="auto" w:fill="auto"/>
            <w:noWrap/>
            <w:vAlign w:val="center"/>
            <w:hideMark/>
          </w:tcPr>
          <w:p w14:paraId="2B9EAA87"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KY040625</w:t>
            </w:r>
          </w:p>
        </w:tc>
        <w:tc>
          <w:tcPr>
            <w:tcW w:w="0" w:type="auto"/>
            <w:tcBorders>
              <w:top w:val="nil"/>
              <w:left w:val="nil"/>
              <w:bottom w:val="single" w:sz="4" w:space="0" w:color="auto"/>
              <w:right w:val="single" w:sz="4" w:space="0" w:color="auto"/>
            </w:tcBorders>
            <w:shd w:val="clear" w:color="auto" w:fill="auto"/>
            <w:noWrap/>
            <w:vAlign w:val="bottom"/>
            <w:hideMark/>
          </w:tcPr>
          <w:p w14:paraId="0100D8AF"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KY040646</w:t>
            </w:r>
          </w:p>
        </w:tc>
        <w:tc>
          <w:tcPr>
            <w:tcW w:w="0" w:type="auto"/>
            <w:tcBorders>
              <w:top w:val="nil"/>
              <w:left w:val="nil"/>
              <w:bottom w:val="single" w:sz="4" w:space="0" w:color="auto"/>
              <w:right w:val="single" w:sz="4" w:space="0" w:color="auto"/>
            </w:tcBorders>
            <w:shd w:val="clear" w:color="auto" w:fill="auto"/>
            <w:noWrap/>
            <w:vAlign w:val="center"/>
            <w:hideMark/>
          </w:tcPr>
          <w:p w14:paraId="18856AAC"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KY040539</w:t>
            </w:r>
          </w:p>
        </w:tc>
        <w:tc>
          <w:tcPr>
            <w:tcW w:w="1139" w:type="dxa"/>
            <w:tcBorders>
              <w:top w:val="nil"/>
              <w:left w:val="nil"/>
              <w:bottom w:val="single" w:sz="4" w:space="0" w:color="auto"/>
              <w:right w:val="single" w:sz="4" w:space="0" w:color="auto"/>
            </w:tcBorders>
            <w:shd w:val="clear" w:color="auto" w:fill="auto"/>
            <w:noWrap/>
            <w:vAlign w:val="bottom"/>
            <w:hideMark/>
          </w:tcPr>
          <w:p w14:paraId="515A0BB2"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KY040571</w:t>
            </w:r>
          </w:p>
        </w:tc>
      </w:tr>
      <w:tr w:rsidR="00687FBE" w:rsidRPr="00687FBE" w14:paraId="04F41DF5"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6686182C"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stejnegeri</w:t>
            </w:r>
          </w:p>
        </w:tc>
        <w:tc>
          <w:tcPr>
            <w:tcW w:w="1009" w:type="dxa"/>
            <w:tcBorders>
              <w:top w:val="nil"/>
              <w:left w:val="nil"/>
              <w:bottom w:val="single" w:sz="4" w:space="0" w:color="auto"/>
              <w:right w:val="single" w:sz="4" w:space="0" w:color="auto"/>
            </w:tcBorders>
            <w:shd w:val="clear" w:color="auto" w:fill="auto"/>
            <w:noWrap/>
            <w:vAlign w:val="bottom"/>
            <w:hideMark/>
          </w:tcPr>
          <w:p w14:paraId="415A304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BFA8A3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SN</w:t>
            </w:r>
          </w:p>
        </w:tc>
        <w:tc>
          <w:tcPr>
            <w:tcW w:w="0" w:type="auto"/>
            <w:tcBorders>
              <w:top w:val="nil"/>
              <w:left w:val="nil"/>
              <w:bottom w:val="single" w:sz="4" w:space="0" w:color="auto"/>
              <w:right w:val="single" w:sz="4" w:space="0" w:color="auto"/>
            </w:tcBorders>
            <w:shd w:val="clear" w:color="auto" w:fill="auto"/>
            <w:noWrap/>
            <w:vAlign w:val="bottom"/>
            <w:hideMark/>
          </w:tcPr>
          <w:p w14:paraId="1594BD2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JS1409S3</w:t>
            </w:r>
          </w:p>
        </w:tc>
        <w:tc>
          <w:tcPr>
            <w:tcW w:w="0" w:type="auto"/>
            <w:tcBorders>
              <w:top w:val="nil"/>
              <w:left w:val="nil"/>
              <w:bottom w:val="single" w:sz="4" w:space="0" w:color="auto"/>
              <w:right w:val="single" w:sz="4" w:space="0" w:color="auto"/>
            </w:tcBorders>
            <w:shd w:val="clear" w:color="auto" w:fill="auto"/>
            <w:noWrap/>
            <w:vAlign w:val="bottom"/>
            <w:hideMark/>
          </w:tcPr>
          <w:p w14:paraId="0628D62A" w14:textId="07F7D0BA"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7ACB2B1" w14:textId="6247F17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7501B4C" w14:textId="34295E3A"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7341B23" w14:textId="4462B7B2"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501D019" w14:textId="7486264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1994CBC"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KX063817</w:t>
            </w:r>
          </w:p>
        </w:tc>
        <w:tc>
          <w:tcPr>
            <w:tcW w:w="0" w:type="auto"/>
            <w:tcBorders>
              <w:top w:val="nil"/>
              <w:left w:val="nil"/>
              <w:bottom w:val="single" w:sz="4" w:space="0" w:color="auto"/>
              <w:right w:val="single" w:sz="4" w:space="0" w:color="auto"/>
            </w:tcBorders>
            <w:shd w:val="clear" w:color="auto" w:fill="auto"/>
            <w:noWrap/>
            <w:vAlign w:val="bottom"/>
            <w:hideMark/>
          </w:tcPr>
          <w:p w14:paraId="5121B9A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KX063790</w:t>
            </w:r>
          </w:p>
        </w:tc>
        <w:tc>
          <w:tcPr>
            <w:tcW w:w="0" w:type="auto"/>
            <w:tcBorders>
              <w:top w:val="nil"/>
              <w:left w:val="nil"/>
              <w:bottom w:val="single" w:sz="4" w:space="0" w:color="auto"/>
              <w:right w:val="single" w:sz="4" w:space="0" w:color="auto"/>
            </w:tcBorders>
            <w:shd w:val="clear" w:color="auto" w:fill="auto"/>
            <w:noWrap/>
            <w:vAlign w:val="bottom"/>
            <w:hideMark/>
          </w:tcPr>
          <w:p w14:paraId="15DC81C8"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KY040536</w:t>
            </w:r>
          </w:p>
        </w:tc>
        <w:tc>
          <w:tcPr>
            <w:tcW w:w="1139" w:type="dxa"/>
            <w:tcBorders>
              <w:top w:val="nil"/>
              <w:left w:val="nil"/>
              <w:bottom w:val="single" w:sz="4" w:space="0" w:color="auto"/>
              <w:right w:val="single" w:sz="4" w:space="0" w:color="auto"/>
            </w:tcBorders>
            <w:shd w:val="clear" w:color="auto" w:fill="auto"/>
            <w:noWrap/>
            <w:vAlign w:val="bottom"/>
            <w:hideMark/>
          </w:tcPr>
          <w:p w14:paraId="476B9306" w14:textId="7CF1D904"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4A6C3B16"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242DEC24"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strauchi</w:t>
            </w:r>
          </w:p>
        </w:tc>
        <w:tc>
          <w:tcPr>
            <w:tcW w:w="1009" w:type="dxa"/>
            <w:tcBorders>
              <w:top w:val="nil"/>
              <w:left w:val="nil"/>
              <w:bottom w:val="single" w:sz="4" w:space="0" w:color="auto"/>
              <w:right w:val="single" w:sz="4" w:space="0" w:color="auto"/>
            </w:tcBorders>
            <w:shd w:val="clear" w:color="auto" w:fill="auto"/>
            <w:noWrap/>
            <w:vAlign w:val="bottom"/>
            <w:hideMark/>
          </w:tcPr>
          <w:p w14:paraId="10C8D40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037AFE2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SC</w:t>
            </w:r>
          </w:p>
        </w:tc>
        <w:tc>
          <w:tcPr>
            <w:tcW w:w="0" w:type="auto"/>
            <w:tcBorders>
              <w:top w:val="nil"/>
              <w:left w:val="nil"/>
              <w:bottom w:val="single" w:sz="4" w:space="0" w:color="auto"/>
              <w:right w:val="single" w:sz="4" w:space="0" w:color="auto"/>
            </w:tcBorders>
            <w:shd w:val="clear" w:color="auto" w:fill="auto"/>
            <w:noWrap/>
            <w:vAlign w:val="bottom"/>
            <w:hideMark/>
          </w:tcPr>
          <w:p w14:paraId="20756122"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JSI1410G3</w:t>
            </w:r>
          </w:p>
        </w:tc>
        <w:tc>
          <w:tcPr>
            <w:tcW w:w="0" w:type="auto"/>
            <w:tcBorders>
              <w:top w:val="nil"/>
              <w:left w:val="nil"/>
              <w:bottom w:val="single" w:sz="4" w:space="0" w:color="auto"/>
              <w:right w:val="single" w:sz="4" w:space="0" w:color="auto"/>
            </w:tcBorders>
            <w:shd w:val="clear" w:color="000000" w:fill="FFFF00"/>
            <w:noWrap/>
            <w:vAlign w:val="bottom"/>
            <w:hideMark/>
          </w:tcPr>
          <w:p w14:paraId="521C20F4"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OP422606</w:t>
            </w:r>
          </w:p>
        </w:tc>
        <w:tc>
          <w:tcPr>
            <w:tcW w:w="0" w:type="auto"/>
            <w:tcBorders>
              <w:top w:val="nil"/>
              <w:left w:val="nil"/>
              <w:bottom w:val="single" w:sz="4" w:space="0" w:color="auto"/>
              <w:right w:val="single" w:sz="4" w:space="0" w:color="auto"/>
            </w:tcBorders>
            <w:shd w:val="clear" w:color="000000" w:fill="FFFF00"/>
            <w:noWrap/>
            <w:vAlign w:val="bottom"/>
            <w:hideMark/>
          </w:tcPr>
          <w:p w14:paraId="1C29150C"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OP450887</w:t>
            </w:r>
          </w:p>
        </w:tc>
        <w:tc>
          <w:tcPr>
            <w:tcW w:w="0" w:type="auto"/>
            <w:tcBorders>
              <w:top w:val="nil"/>
              <w:left w:val="nil"/>
              <w:bottom w:val="single" w:sz="4" w:space="0" w:color="auto"/>
              <w:right w:val="single" w:sz="4" w:space="0" w:color="auto"/>
            </w:tcBorders>
            <w:shd w:val="clear" w:color="000000" w:fill="FFFF00"/>
            <w:noWrap/>
            <w:vAlign w:val="bottom"/>
            <w:hideMark/>
          </w:tcPr>
          <w:p w14:paraId="6F19301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OP422629</w:t>
            </w:r>
          </w:p>
        </w:tc>
        <w:tc>
          <w:tcPr>
            <w:tcW w:w="0" w:type="auto"/>
            <w:tcBorders>
              <w:top w:val="nil"/>
              <w:left w:val="nil"/>
              <w:bottom w:val="single" w:sz="4" w:space="0" w:color="auto"/>
              <w:right w:val="single" w:sz="4" w:space="0" w:color="auto"/>
            </w:tcBorders>
            <w:shd w:val="clear" w:color="000000" w:fill="FFFF00"/>
            <w:noWrap/>
            <w:vAlign w:val="bottom"/>
            <w:hideMark/>
          </w:tcPr>
          <w:p w14:paraId="3457E908"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OP450942</w:t>
            </w:r>
          </w:p>
        </w:tc>
        <w:tc>
          <w:tcPr>
            <w:tcW w:w="0" w:type="auto"/>
            <w:tcBorders>
              <w:top w:val="nil"/>
              <w:left w:val="nil"/>
              <w:bottom w:val="single" w:sz="4" w:space="0" w:color="auto"/>
              <w:right w:val="single" w:sz="4" w:space="0" w:color="auto"/>
            </w:tcBorders>
            <w:shd w:val="clear" w:color="000000" w:fill="FFFF00"/>
            <w:noWrap/>
            <w:vAlign w:val="bottom"/>
            <w:hideMark/>
          </w:tcPr>
          <w:p w14:paraId="2B93B4BE"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OP450919</w:t>
            </w:r>
          </w:p>
        </w:tc>
        <w:tc>
          <w:tcPr>
            <w:tcW w:w="0" w:type="auto"/>
            <w:tcBorders>
              <w:top w:val="nil"/>
              <w:left w:val="nil"/>
              <w:bottom w:val="single" w:sz="4" w:space="0" w:color="auto"/>
              <w:right w:val="single" w:sz="4" w:space="0" w:color="auto"/>
            </w:tcBorders>
            <w:shd w:val="clear" w:color="auto" w:fill="auto"/>
            <w:noWrap/>
            <w:vAlign w:val="bottom"/>
            <w:hideMark/>
          </w:tcPr>
          <w:p w14:paraId="5C89B8E2"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KY040629</w:t>
            </w:r>
          </w:p>
        </w:tc>
        <w:tc>
          <w:tcPr>
            <w:tcW w:w="0" w:type="auto"/>
            <w:tcBorders>
              <w:top w:val="nil"/>
              <w:left w:val="nil"/>
              <w:bottom w:val="single" w:sz="4" w:space="0" w:color="auto"/>
              <w:right w:val="single" w:sz="4" w:space="0" w:color="auto"/>
            </w:tcBorders>
            <w:shd w:val="clear" w:color="auto" w:fill="auto"/>
            <w:noWrap/>
            <w:vAlign w:val="bottom"/>
            <w:hideMark/>
          </w:tcPr>
          <w:p w14:paraId="2A86AA78"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KY040650</w:t>
            </w:r>
          </w:p>
        </w:tc>
        <w:tc>
          <w:tcPr>
            <w:tcW w:w="0" w:type="auto"/>
            <w:tcBorders>
              <w:top w:val="nil"/>
              <w:left w:val="nil"/>
              <w:bottom w:val="single" w:sz="4" w:space="0" w:color="auto"/>
              <w:right w:val="single" w:sz="4" w:space="0" w:color="auto"/>
            </w:tcBorders>
            <w:shd w:val="clear" w:color="auto" w:fill="auto"/>
            <w:noWrap/>
            <w:vAlign w:val="bottom"/>
            <w:hideMark/>
          </w:tcPr>
          <w:p w14:paraId="0B467472"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KY040543</w:t>
            </w:r>
          </w:p>
        </w:tc>
        <w:tc>
          <w:tcPr>
            <w:tcW w:w="1139" w:type="dxa"/>
            <w:tcBorders>
              <w:top w:val="nil"/>
              <w:left w:val="nil"/>
              <w:bottom w:val="single" w:sz="4" w:space="0" w:color="auto"/>
              <w:right w:val="single" w:sz="4" w:space="0" w:color="auto"/>
            </w:tcBorders>
            <w:shd w:val="clear" w:color="auto" w:fill="auto"/>
            <w:noWrap/>
            <w:vAlign w:val="bottom"/>
            <w:hideMark/>
          </w:tcPr>
          <w:p w14:paraId="28EDEB65"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KY040575</w:t>
            </w:r>
          </w:p>
        </w:tc>
      </w:tr>
      <w:tr w:rsidR="00687FBE" w:rsidRPr="00687FBE" w14:paraId="71786820"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5239A14"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tsushimaensis</w:t>
            </w:r>
          </w:p>
        </w:tc>
        <w:tc>
          <w:tcPr>
            <w:tcW w:w="1009" w:type="dxa"/>
            <w:tcBorders>
              <w:top w:val="nil"/>
              <w:left w:val="nil"/>
              <w:bottom w:val="single" w:sz="4" w:space="0" w:color="auto"/>
              <w:right w:val="single" w:sz="4" w:space="0" w:color="auto"/>
            </w:tcBorders>
            <w:shd w:val="clear" w:color="auto" w:fill="auto"/>
            <w:noWrap/>
            <w:vAlign w:val="bottom"/>
            <w:hideMark/>
          </w:tcPr>
          <w:p w14:paraId="31DAB80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JP</w:t>
            </w:r>
          </w:p>
        </w:tc>
        <w:tc>
          <w:tcPr>
            <w:tcW w:w="0" w:type="auto"/>
            <w:tcBorders>
              <w:top w:val="nil"/>
              <w:left w:val="nil"/>
              <w:bottom w:val="single" w:sz="4" w:space="0" w:color="auto"/>
              <w:right w:val="single" w:sz="4" w:space="0" w:color="auto"/>
            </w:tcBorders>
            <w:shd w:val="clear" w:color="auto" w:fill="auto"/>
            <w:noWrap/>
            <w:vAlign w:val="bottom"/>
            <w:hideMark/>
          </w:tcPr>
          <w:p w14:paraId="2ED19D76"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14:paraId="3A9279F4"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TS1</w:t>
            </w:r>
          </w:p>
        </w:tc>
        <w:tc>
          <w:tcPr>
            <w:tcW w:w="0" w:type="auto"/>
            <w:tcBorders>
              <w:top w:val="nil"/>
              <w:left w:val="nil"/>
              <w:bottom w:val="single" w:sz="4" w:space="0" w:color="auto"/>
              <w:right w:val="single" w:sz="4" w:space="0" w:color="auto"/>
            </w:tcBorders>
            <w:shd w:val="clear" w:color="auto" w:fill="auto"/>
            <w:noWrap/>
            <w:vAlign w:val="bottom"/>
            <w:hideMark/>
          </w:tcPr>
          <w:p w14:paraId="205D676D" w14:textId="02499055"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A5575A6" w14:textId="42B16FC3"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B8F2BDB" w14:textId="6598134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3E92667F" w14:textId="427C6C0E"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1172EC62" w14:textId="49CC193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0E321B4"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JN870203</w:t>
            </w:r>
          </w:p>
        </w:tc>
        <w:tc>
          <w:tcPr>
            <w:tcW w:w="0" w:type="auto"/>
            <w:tcBorders>
              <w:top w:val="nil"/>
              <w:left w:val="nil"/>
              <w:bottom w:val="single" w:sz="4" w:space="0" w:color="auto"/>
              <w:right w:val="single" w:sz="4" w:space="0" w:color="auto"/>
            </w:tcBorders>
            <w:shd w:val="clear" w:color="auto" w:fill="auto"/>
            <w:noWrap/>
            <w:vAlign w:val="bottom"/>
            <w:hideMark/>
          </w:tcPr>
          <w:p w14:paraId="2490AF6A"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JN870211</w:t>
            </w:r>
          </w:p>
        </w:tc>
        <w:tc>
          <w:tcPr>
            <w:tcW w:w="0" w:type="auto"/>
            <w:tcBorders>
              <w:top w:val="nil"/>
              <w:left w:val="nil"/>
              <w:bottom w:val="single" w:sz="4" w:space="0" w:color="auto"/>
              <w:right w:val="single" w:sz="4" w:space="0" w:color="auto"/>
            </w:tcBorders>
            <w:shd w:val="clear" w:color="auto" w:fill="auto"/>
            <w:noWrap/>
            <w:vAlign w:val="bottom"/>
            <w:hideMark/>
          </w:tcPr>
          <w:p w14:paraId="5DA631C0"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JN870186</w:t>
            </w:r>
          </w:p>
        </w:tc>
        <w:tc>
          <w:tcPr>
            <w:tcW w:w="1139" w:type="dxa"/>
            <w:tcBorders>
              <w:top w:val="nil"/>
              <w:left w:val="nil"/>
              <w:bottom w:val="single" w:sz="4" w:space="0" w:color="auto"/>
              <w:right w:val="single" w:sz="4" w:space="0" w:color="auto"/>
            </w:tcBorders>
            <w:shd w:val="clear" w:color="auto" w:fill="auto"/>
            <w:noWrap/>
            <w:vAlign w:val="bottom"/>
            <w:hideMark/>
          </w:tcPr>
          <w:p w14:paraId="4BCF7997" w14:textId="609FB924"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687FBE" w:rsidRPr="00687FBE" w14:paraId="68307FAC"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333F7E66"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ussuriensis</w:t>
            </w:r>
          </w:p>
        </w:tc>
        <w:tc>
          <w:tcPr>
            <w:tcW w:w="1009" w:type="dxa"/>
            <w:tcBorders>
              <w:top w:val="nil"/>
              <w:left w:val="nil"/>
              <w:bottom w:val="single" w:sz="4" w:space="0" w:color="auto"/>
              <w:right w:val="single" w:sz="4" w:space="0" w:color="auto"/>
            </w:tcBorders>
            <w:shd w:val="clear" w:color="auto" w:fill="auto"/>
            <w:noWrap/>
            <w:vAlign w:val="bottom"/>
            <w:hideMark/>
          </w:tcPr>
          <w:p w14:paraId="25E0E2C0"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3F67B57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HL</w:t>
            </w:r>
          </w:p>
        </w:tc>
        <w:tc>
          <w:tcPr>
            <w:tcW w:w="0" w:type="auto"/>
            <w:tcBorders>
              <w:top w:val="nil"/>
              <w:left w:val="nil"/>
              <w:bottom w:val="single" w:sz="4" w:space="0" w:color="auto"/>
              <w:right w:val="single" w:sz="4" w:space="0" w:color="auto"/>
            </w:tcBorders>
            <w:shd w:val="clear" w:color="auto" w:fill="auto"/>
            <w:noWrap/>
            <w:vAlign w:val="bottom"/>
            <w:hideMark/>
          </w:tcPr>
          <w:p w14:paraId="08A98EA5"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U1</w:t>
            </w:r>
          </w:p>
        </w:tc>
        <w:tc>
          <w:tcPr>
            <w:tcW w:w="0" w:type="auto"/>
            <w:tcBorders>
              <w:top w:val="nil"/>
              <w:left w:val="nil"/>
              <w:bottom w:val="single" w:sz="4" w:space="0" w:color="auto"/>
              <w:right w:val="single" w:sz="4" w:space="0" w:color="auto"/>
            </w:tcBorders>
            <w:shd w:val="clear" w:color="auto" w:fill="auto"/>
            <w:noWrap/>
            <w:vAlign w:val="bottom"/>
            <w:hideMark/>
          </w:tcPr>
          <w:p w14:paraId="6BD1FF72" w14:textId="770A4424"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72419865" w14:textId="73A2E9E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9804EC1" w14:textId="081E4EDA"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2A5A29E4" w14:textId="262830FB"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005D942" w14:textId="66EBB250"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5B6C931D"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KP262412</w:t>
            </w:r>
          </w:p>
        </w:tc>
        <w:tc>
          <w:tcPr>
            <w:tcW w:w="0" w:type="auto"/>
            <w:tcBorders>
              <w:top w:val="nil"/>
              <w:left w:val="nil"/>
              <w:bottom w:val="single" w:sz="4" w:space="0" w:color="auto"/>
              <w:right w:val="single" w:sz="4" w:space="0" w:color="auto"/>
            </w:tcBorders>
            <w:shd w:val="clear" w:color="auto" w:fill="auto"/>
            <w:noWrap/>
            <w:vAlign w:val="bottom"/>
            <w:hideMark/>
          </w:tcPr>
          <w:p w14:paraId="6F54AD14"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KP262412</w:t>
            </w:r>
          </w:p>
        </w:tc>
        <w:tc>
          <w:tcPr>
            <w:tcW w:w="0" w:type="auto"/>
            <w:tcBorders>
              <w:top w:val="nil"/>
              <w:left w:val="nil"/>
              <w:bottom w:val="single" w:sz="4" w:space="0" w:color="auto"/>
              <w:right w:val="single" w:sz="4" w:space="0" w:color="auto"/>
            </w:tcBorders>
            <w:shd w:val="clear" w:color="auto" w:fill="auto"/>
            <w:noWrap/>
            <w:vAlign w:val="bottom"/>
            <w:hideMark/>
          </w:tcPr>
          <w:p w14:paraId="1E80C789"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KP262412</w:t>
            </w:r>
          </w:p>
        </w:tc>
        <w:tc>
          <w:tcPr>
            <w:tcW w:w="1139" w:type="dxa"/>
            <w:tcBorders>
              <w:top w:val="nil"/>
              <w:left w:val="nil"/>
              <w:bottom w:val="single" w:sz="4" w:space="0" w:color="auto"/>
              <w:right w:val="single" w:sz="4" w:space="0" w:color="auto"/>
            </w:tcBorders>
            <w:shd w:val="clear" w:color="auto" w:fill="auto"/>
            <w:noWrap/>
            <w:vAlign w:val="bottom"/>
            <w:hideMark/>
          </w:tcPr>
          <w:p w14:paraId="4D73A291"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KP262412</w:t>
            </w:r>
          </w:p>
        </w:tc>
      </w:tr>
      <w:tr w:rsidR="00687FBE" w:rsidRPr="00687FBE" w14:paraId="47C7007D" w14:textId="77777777" w:rsidTr="00687FBE">
        <w:trPr>
          <w:trHeight w:val="294"/>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279ED203" w14:textId="77777777" w:rsidR="00F17833" w:rsidRPr="00F17833" w:rsidRDefault="00F17833" w:rsidP="00F17833">
            <w:pPr>
              <w:spacing w:after="0" w:line="240" w:lineRule="auto"/>
              <w:rPr>
                <w:rFonts w:ascii="Times New Roman" w:eastAsia="Times New Roman" w:hAnsi="Times New Roman" w:cs="Times New Roman"/>
                <w:i/>
                <w:iCs/>
                <w:color w:val="000000"/>
                <w:sz w:val="20"/>
                <w:szCs w:val="20"/>
                <w:lang w:eastAsia="en-GB"/>
              </w:rPr>
            </w:pPr>
            <w:r w:rsidRPr="00F17833">
              <w:rPr>
                <w:rFonts w:ascii="Times New Roman" w:eastAsia="Times New Roman" w:hAnsi="Times New Roman" w:cs="Times New Roman"/>
                <w:i/>
                <w:iCs/>
                <w:color w:val="000000"/>
                <w:sz w:val="20"/>
                <w:szCs w:val="20"/>
                <w:lang w:eastAsia="en-GB"/>
              </w:rPr>
              <w:t>Gloydius ussuriensis</w:t>
            </w:r>
          </w:p>
        </w:tc>
        <w:tc>
          <w:tcPr>
            <w:tcW w:w="1009" w:type="dxa"/>
            <w:tcBorders>
              <w:top w:val="nil"/>
              <w:left w:val="nil"/>
              <w:bottom w:val="single" w:sz="4" w:space="0" w:color="auto"/>
              <w:right w:val="single" w:sz="4" w:space="0" w:color="auto"/>
            </w:tcBorders>
            <w:shd w:val="clear" w:color="auto" w:fill="auto"/>
            <w:noWrap/>
            <w:vAlign w:val="bottom"/>
            <w:hideMark/>
          </w:tcPr>
          <w:p w14:paraId="12EB7F7B"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CN</w:t>
            </w:r>
          </w:p>
        </w:tc>
        <w:tc>
          <w:tcPr>
            <w:tcW w:w="0" w:type="auto"/>
            <w:tcBorders>
              <w:top w:val="nil"/>
              <w:left w:val="nil"/>
              <w:bottom w:val="single" w:sz="4" w:space="0" w:color="auto"/>
              <w:right w:val="single" w:sz="4" w:space="0" w:color="auto"/>
            </w:tcBorders>
            <w:shd w:val="clear" w:color="auto" w:fill="auto"/>
            <w:noWrap/>
            <w:vAlign w:val="bottom"/>
            <w:hideMark/>
          </w:tcPr>
          <w:p w14:paraId="6F86429C"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JL</w:t>
            </w:r>
          </w:p>
        </w:tc>
        <w:tc>
          <w:tcPr>
            <w:tcW w:w="0" w:type="auto"/>
            <w:tcBorders>
              <w:top w:val="nil"/>
              <w:left w:val="nil"/>
              <w:bottom w:val="single" w:sz="4" w:space="0" w:color="auto"/>
              <w:right w:val="single" w:sz="4" w:space="0" w:color="auto"/>
            </w:tcBorders>
            <w:shd w:val="clear" w:color="auto" w:fill="auto"/>
            <w:noWrap/>
            <w:vAlign w:val="bottom"/>
            <w:hideMark/>
          </w:tcPr>
          <w:p w14:paraId="0CB64BF8" w14:textId="77777777" w:rsidR="00F17833" w:rsidRPr="00F17833" w:rsidRDefault="00F17833" w:rsidP="00F17833">
            <w:pPr>
              <w:spacing w:after="0" w:line="240" w:lineRule="auto"/>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GP1326</w:t>
            </w:r>
          </w:p>
        </w:tc>
        <w:tc>
          <w:tcPr>
            <w:tcW w:w="0" w:type="auto"/>
            <w:tcBorders>
              <w:top w:val="nil"/>
              <w:left w:val="nil"/>
              <w:bottom w:val="single" w:sz="4" w:space="0" w:color="auto"/>
              <w:right w:val="single" w:sz="4" w:space="0" w:color="auto"/>
            </w:tcBorders>
            <w:shd w:val="clear" w:color="auto" w:fill="auto"/>
            <w:noWrap/>
            <w:vAlign w:val="bottom"/>
            <w:hideMark/>
          </w:tcPr>
          <w:p w14:paraId="488D0EC8"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JQ687520</w:t>
            </w:r>
          </w:p>
        </w:tc>
        <w:tc>
          <w:tcPr>
            <w:tcW w:w="0" w:type="auto"/>
            <w:tcBorders>
              <w:top w:val="nil"/>
              <w:left w:val="nil"/>
              <w:bottom w:val="single" w:sz="4" w:space="0" w:color="auto"/>
              <w:right w:val="single" w:sz="4" w:space="0" w:color="auto"/>
            </w:tcBorders>
            <w:shd w:val="clear" w:color="000000" w:fill="FFFF00"/>
            <w:noWrap/>
            <w:vAlign w:val="bottom"/>
            <w:hideMark/>
          </w:tcPr>
          <w:p w14:paraId="667CF681"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OP450888</w:t>
            </w:r>
          </w:p>
        </w:tc>
        <w:tc>
          <w:tcPr>
            <w:tcW w:w="0" w:type="auto"/>
            <w:tcBorders>
              <w:top w:val="nil"/>
              <w:left w:val="nil"/>
              <w:bottom w:val="single" w:sz="4" w:space="0" w:color="auto"/>
              <w:right w:val="single" w:sz="4" w:space="0" w:color="auto"/>
            </w:tcBorders>
            <w:shd w:val="clear" w:color="auto" w:fill="auto"/>
            <w:noWrap/>
            <w:vAlign w:val="bottom"/>
            <w:hideMark/>
          </w:tcPr>
          <w:p w14:paraId="6309A99F" w14:textId="44D3542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04BD3526" w14:textId="103562D8"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vAlign w:val="bottom"/>
            <w:hideMark/>
          </w:tcPr>
          <w:p w14:paraId="69AC93FF" w14:textId="6C20B72C" w:rsidR="00F17833" w:rsidRPr="00F17833" w:rsidRDefault="00687FBE" w:rsidP="00F1783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0" w:type="auto"/>
            <w:tcBorders>
              <w:top w:val="nil"/>
              <w:left w:val="nil"/>
              <w:bottom w:val="single" w:sz="4" w:space="0" w:color="auto"/>
              <w:right w:val="single" w:sz="4" w:space="0" w:color="auto"/>
            </w:tcBorders>
            <w:shd w:val="clear" w:color="auto" w:fill="auto"/>
            <w:noWrap/>
            <w:hideMark/>
          </w:tcPr>
          <w:p w14:paraId="1CB68963"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JQ687501</w:t>
            </w:r>
          </w:p>
        </w:tc>
        <w:tc>
          <w:tcPr>
            <w:tcW w:w="0" w:type="auto"/>
            <w:tcBorders>
              <w:top w:val="nil"/>
              <w:left w:val="nil"/>
              <w:bottom w:val="single" w:sz="4" w:space="0" w:color="auto"/>
              <w:right w:val="single" w:sz="4" w:space="0" w:color="auto"/>
            </w:tcBorders>
            <w:shd w:val="clear" w:color="auto" w:fill="auto"/>
            <w:noWrap/>
            <w:vAlign w:val="bottom"/>
            <w:hideMark/>
          </w:tcPr>
          <w:p w14:paraId="21C15616" w14:textId="77777777" w:rsidR="00F17833" w:rsidRPr="00F17833" w:rsidRDefault="00F17833" w:rsidP="00F17833">
            <w:pPr>
              <w:spacing w:after="0" w:line="240" w:lineRule="auto"/>
              <w:jc w:val="center"/>
              <w:rPr>
                <w:rFonts w:ascii="Times New Roman" w:eastAsia="Times New Roman" w:hAnsi="Times New Roman" w:cs="Times New Roman"/>
                <w:color w:val="000000"/>
                <w:sz w:val="20"/>
                <w:szCs w:val="20"/>
                <w:lang w:eastAsia="en-GB"/>
              </w:rPr>
            </w:pPr>
            <w:r w:rsidRPr="00F17833">
              <w:rPr>
                <w:rFonts w:ascii="Times New Roman" w:eastAsia="Times New Roman" w:hAnsi="Times New Roman" w:cs="Times New Roman"/>
                <w:color w:val="000000"/>
                <w:sz w:val="20"/>
                <w:szCs w:val="20"/>
                <w:lang w:eastAsia="en-GB"/>
              </w:rPr>
              <w:t xml:space="preserve">JQ687482 </w:t>
            </w:r>
          </w:p>
        </w:tc>
        <w:tc>
          <w:tcPr>
            <w:tcW w:w="0" w:type="auto"/>
            <w:tcBorders>
              <w:top w:val="nil"/>
              <w:left w:val="nil"/>
              <w:bottom w:val="single" w:sz="4" w:space="0" w:color="auto"/>
              <w:right w:val="single" w:sz="4" w:space="0" w:color="auto"/>
            </w:tcBorders>
            <w:shd w:val="clear" w:color="000000" w:fill="FFFF00"/>
            <w:noWrap/>
            <w:vAlign w:val="bottom"/>
            <w:hideMark/>
          </w:tcPr>
          <w:p w14:paraId="11104989"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OP508275</w:t>
            </w:r>
          </w:p>
        </w:tc>
        <w:tc>
          <w:tcPr>
            <w:tcW w:w="1139" w:type="dxa"/>
            <w:tcBorders>
              <w:top w:val="nil"/>
              <w:left w:val="nil"/>
              <w:bottom w:val="single" w:sz="4" w:space="0" w:color="auto"/>
              <w:right w:val="single" w:sz="4" w:space="0" w:color="auto"/>
            </w:tcBorders>
            <w:shd w:val="clear" w:color="000000" w:fill="FFFF00"/>
            <w:noWrap/>
            <w:vAlign w:val="bottom"/>
            <w:hideMark/>
          </w:tcPr>
          <w:p w14:paraId="38E1C172" w14:textId="77777777" w:rsidR="00F17833" w:rsidRPr="00F17833" w:rsidRDefault="00F17833" w:rsidP="00F17833">
            <w:pPr>
              <w:spacing w:after="0" w:line="240" w:lineRule="auto"/>
              <w:jc w:val="center"/>
              <w:rPr>
                <w:rFonts w:ascii="Times New Roman" w:eastAsia="Times New Roman" w:hAnsi="Times New Roman" w:cs="Times New Roman"/>
                <w:color w:val="201F1E"/>
                <w:sz w:val="20"/>
                <w:szCs w:val="20"/>
                <w:lang w:eastAsia="en-GB"/>
              </w:rPr>
            </w:pPr>
            <w:r w:rsidRPr="00F17833">
              <w:rPr>
                <w:rFonts w:ascii="Times New Roman" w:eastAsia="Times New Roman" w:hAnsi="Times New Roman" w:cs="Times New Roman"/>
                <w:color w:val="201F1E"/>
                <w:sz w:val="20"/>
                <w:szCs w:val="20"/>
                <w:lang w:eastAsia="en-GB"/>
              </w:rPr>
              <w:t>OP518280</w:t>
            </w:r>
          </w:p>
        </w:tc>
      </w:tr>
    </w:tbl>
    <w:p w14:paraId="378FD21D" w14:textId="53D0C6A8" w:rsidR="00DE0E44" w:rsidRDefault="00DE0E44" w:rsidP="00DE0E44">
      <w:pPr>
        <w:rPr>
          <w:rFonts w:ascii="Times New Roman" w:hAnsi="Times New Roman" w:cs="Times New Roman"/>
          <w:sz w:val="24"/>
          <w:szCs w:val="24"/>
        </w:rPr>
      </w:pPr>
    </w:p>
    <w:sectPr w:rsidR="00DE0E44" w:rsidSect="00F1783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9"/>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0NDQxNrc0tTA3MTJX0lEKTi0uzszPAykwqQUAJb5WDiwAAAA="/>
  </w:docVars>
  <w:rsids>
    <w:rsidRoot w:val="00B64748"/>
    <w:rsid w:val="00010E1E"/>
    <w:rsid w:val="000A1A93"/>
    <w:rsid w:val="000E637A"/>
    <w:rsid w:val="000F1FBD"/>
    <w:rsid w:val="0010234B"/>
    <w:rsid w:val="00166AB7"/>
    <w:rsid w:val="001B0783"/>
    <w:rsid w:val="001D5216"/>
    <w:rsid w:val="001E1366"/>
    <w:rsid w:val="0023007B"/>
    <w:rsid w:val="002401BC"/>
    <w:rsid w:val="0026230F"/>
    <w:rsid w:val="002C534B"/>
    <w:rsid w:val="002E3437"/>
    <w:rsid w:val="002F5DC5"/>
    <w:rsid w:val="002F68DC"/>
    <w:rsid w:val="00333D16"/>
    <w:rsid w:val="00367ED0"/>
    <w:rsid w:val="00392FA8"/>
    <w:rsid w:val="003A3B13"/>
    <w:rsid w:val="00401193"/>
    <w:rsid w:val="00450AC6"/>
    <w:rsid w:val="00477C3F"/>
    <w:rsid w:val="0053603B"/>
    <w:rsid w:val="005444FB"/>
    <w:rsid w:val="00592DC9"/>
    <w:rsid w:val="005A571E"/>
    <w:rsid w:val="005E54BD"/>
    <w:rsid w:val="005E7654"/>
    <w:rsid w:val="0060181F"/>
    <w:rsid w:val="00614683"/>
    <w:rsid w:val="006376AA"/>
    <w:rsid w:val="006413FA"/>
    <w:rsid w:val="00687FBE"/>
    <w:rsid w:val="006B1C03"/>
    <w:rsid w:val="006C6AB7"/>
    <w:rsid w:val="006D34B2"/>
    <w:rsid w:val="006D5ACD"/>
    <w:rsid w:val="006D741F"/>
    <w:rsid w:val="007B2A69"/>
    <w:rsid w:val="007C0AED"/>
    <w:rsid w:val="0083301D"/>
    <w:rsid w:val="008C7A09"/>
    <w:rsid w:val="00AD1D6F"/>
    <w:rsid w:val="00AF393C"/>
    <w:rsid w:val="00B3213C"/>
    <w:rsid w:val="00B6237D"/>
    <w:rsid w:val="00B64748"/>
    <w:rsid w:val="00B81FCB"/>
    <w:rsid w:val="00B940E7"/>
    <w:rsid w:val="00BD66F1"/>
    <w:rsid w:val="00BF422F"/>
    <w:rsid w:val="00C06A3E"/>
    <w:rsid w:val="00C40F33"/>
    <w:rsid w:val="00C83219"/>
    <w:rsid w:val="00D27F08"/>
    <w:rsid w:val="00DB35E3"/>
    <w:rsid w:val="00DC0285"/>
    <w:rsid w:val="00DE0E44"/>
    <w:rsid w:val="00E830D0"/>
    <w:rsid w:val="00E900EB"/>
    <w:rsid w:val="00EC48E9"/>
    <w:rsid w:val="00ED0520"/>
    <w:rsid w:val="00F124AF"/>
    <w:rsid w:val="00F17833"/>
    <w:rsid w:val="00F33246"/>
    <w:rsid w:val="00F820D0"/>
    <w:rsid w:val="00FF5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6F7CF"/>
  <w15:chartTrackingRefBased/>
  <w15:docId w15:val="{C2E8B413-EE3E-4089-8375-AF3335E4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413FA"/>
    <w:rPr>
      <w:sz w:val="16"/>
      <w:szCs w:val="16"/>
    </w:rPr>
  </w:style>
  <w:style w:type="paragraph" w:styleId="Textocomentario">
    <w:name w:val="annotation text"/>
    <w:basedOn w:val="Normal"/>
    <w:link w:val="TextocomentarioCar"/>
    <w:uiPriority w:val="99"/>
    <w:semiHidden/>
    <w:unhideWhenUsed/>
    <w:rsid w:val="006413F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13FA"/>
    <w:rPr>
      <w:sz w:val="20"/>
      <w:szCs w:val="20"/>
    </w:rPr>
  </w:style>
  <w:style w:type="paragraph" w:styleId="Asuntodelcomentario">
    <w:name w:val="annotation subject"/>
    <w:basedOn w:val="Textocomentario"/>
    <w:next w:val="Textocomentario"/>
    <w:link w:val="AsuntodelcomentarioCar"/>
    <w:uiPriority w:val="99"/>
    <w:semiHidden/>
    <w:unhideWhenUsed/>
    <w:rsid w:val="006413FA"/>
    <w:rPr>
      <w:b/>
      <w:bCs/>
    </w:rPr>
  </w:style>
  <w:style w:type="character" w:customStyle="1" w:styleId="AsuntodelcomentarioCar">
    <w:name w:val="Asunto del comentario Car"/>
    <w:basedOn w:val="TextocomentarioCar"/>
    <w:link w:val="Asuntodelcomentario"/>
    <w:uiPriority w:val="99"/>
    <w:semiHidden/>
    <w:rsid w:val="006413FA"/>
    <w:rPr>
      <w:b/>
      <w:bCs/>
      <w:sz w:val="20"/>
      <w:szCs w:val="20"/>
    </w:rPr>
  </w:style>
  <w:style w:type="character" w:styleId="Hipervnculo">
    <w:name w:val="Hyperlink"/>
    <w:basedOn w:val="Fuentedeprrafopredeter"/>
    <w:uiPriority w:val="99"/>
    <w:unhideWhenUsed/>
    <w:rsid w:val="005E7654"/>
    <w:rPr>
      <w:color w:val="0563C1" w:themeColor="hyperlink"/>
      <w:u w:val="single"/>
    </w:rPr>
  </w:style>
  <w:style w:type="paragraph" w:customStyle="1" w:styleId="Default">
    <w:name w:val="Default"/>
    <w:rsid w:val="005E7654"/>
    <w:pPr>
      <w:autoSpaceDE w:val="0"/>
      <w:autoSpaceDN w:val="0"/>
      <w:adjustRightInd w:val="0"/>
      <w:spacing w:after="0" w:line="240" w:lineRule="auto"/>
    </w:pPr>
    <w:rPr>
      <w:rFonts w:ascii="Arial" w:hAnsi="Arial" w:cs="Arial"/>
      <w:color w:val="000000"/>
      <w:sz w:val="24"/>
      <w:szCs w:val="24"/>
    </w:rPr>
  </w:style>
  <w:style w:type="character" w:styleId="Mencinsinresolver">
    <w:name w:val="Unresolved Mention"/>
    <w:basedOn w:val="Fuentedeprrafopredeter"/>
    <w:uiPriority w:val="99"/>
    <w:semiHidden/>
    <w:unhideWhenUsed/>
    <w:rsid w:val="005E7654"/>
    <w:rPr>
      <w:color w:val="605E5C"/>
      <w:shd w:val="clear" w:color="auto" w:fill="E1DFDD"/>
    </w:rPr>
  </w:style>
  <w:style w:type="paragraph" w:styleId="Descripcin">
    <w:name w:val="caption"/>
    <w:basedOn w:val="Normal"/>
    <w:next w:val="Normal"/>
    <w:uiPriority w:val="35"/>
    <w:unhideWhenUsed/>
    <w:qFormat/>
    <w:rsid w:val="00687FBE"/>
    <w:pPr>
      <w:spacing w:after="200" w:line="240" w:lineRule="auto"/>
    </w:pPr>
    <w:rPr>
      <w:i/>
      <w:iCs/>
      <w:color w:val="44546A" w:themeColor="text2"/>
      <w:sz w:val="18"/>
      <w:szCs w:val="18"/>
    </w:rPr>
  </w:style>
  <w:style w:type="paragraph" w:customStyle="1" w:styleId="FigurecaptionsEJTstylesCaptions">
    <w:name w:val="Figure captions (EJT styles:Captions)"/>
    <w:basedOn w:val="Normal"/>
    <w:uiPriority w:val="99"/>
    <w:rsid w:val="0010234B"/>
    <w:pPr>
      <w:suppressAutoHyphens/>
      <w:autoSpaceDE w:val="0"/>
      <w:autoSpaceDN w:val="0"/>
      <w:adjustRightInd w:val="0"/>
      <w:spacing w:after="227" w:line="288" w:lineRule="auto"/>
      <w:jc w:val="both"/>
      <w:textAlignment w:val="center"/>
    </w:pPr>
    <w:rPr>
      <w:rFonts w:ascii="Times New Roman" w:hAnsi="Times New Roman" w:cs="Times New Roman"/>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753989">
      <w:bodyDiv w:val="1"/>
      <w:marLeft w:val="0"/>
      <w:marRight w:val="0"/>
      <w:marTop w:val="0"/>
      <w:marBottom w:val="0"/>
      <w:divBdr>
        <w:top w:val="none" w:sz="0" w:space="0" w:color="auto"/>
        <w:left w:val="none" w:sz="0" w:space="0" w:color="auto"/>
        <w:bottom w:val="none" w:sz="0" w:space="0" w:color="auto"/>
        <w:right w:val="none" w:sz="0" w:space="0" w:color="auto"/>
      </w:divBdr>
    </w:div>
    <w:div w:id="904337224">
      <w:bodyDiv w:val="1"/>
      <w:marLeft w:val="0"/>
      <w:marRight w:val="0"/>
      <w:marTop w:val="0"/>
      <w:marBottom w:val="0"/>
      <w:divBdr>
        <w:top w:val="none" w:sz="0" w:space="0" w:color="auto"/>
        <w:left w:val="none" w:sz="0" w:space="0" w:color="auto"/>
        <w:bottom w:val="none" w:sz="0" w:space="0" w:color="auto"/>
        <w:right w:val="none" w:sz="0" w:space="0" w:color="auto"/>
      </w:divBdr>
    </w:div>
    <w:div w:id="1331712571">
      <w:bodyDiv w:val="1"/>
      <w:marLeft w:val="0"/>
      <w:marRight w:val="0"/>
      <w:marTop w:val="0"/>
      <w:marBottom w:val="0"/>
      <w:divBdr>
        <w:top w:val="none" w:sz="0" w:space="0" w:color="auto"/>
        <w:left w:val="none" w:sz="0" w:space="0" w:color="auto"/>
        <w:bottom w:val="none" w:sz="0" w:space="0" w:color="auto"/>
        <w:right w:val="none" w:sz="0" w:space="0" w:color="auto"/>
      </w:divBdr>
    </w:div>
    <w:div w:id="1484932873">
      <w:bodyDiv w:val="1"/>
      <w:marLeft w:val="0"/>
      <w:marRight w:val="0"/>
      <w:marTop w:val="0"/>
      <w:marBottom w:val="0"/>
      <w:divBdr>
        <w:top w:val="none" w:sz="0" w:space="0" w:color="auto"/>
        <w:left w:val="none" w:sz="0" w:space="0" w:color="auto"/>
        <w:bottom w:val="none" w:sz="0" w:space="0" w:color="auto"/>
        <w:right w:val="none" w:sz="0" w:space="0" w:color="auto"/>
      </w:divBdr>
    </w:div>
    <w:div w:id="189218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6/mpev.1998.0603"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hyperlink" Target="https://www.iso.org/iso-3166-country-codes.html" TargetMode="External"/><Relationship Id="rId7" Type="http://schemas.openxmlformats.org/officeDocument/2006/relationships/hyperlink" Target="https://doi.org/10.1016/j.ympev.2008.05.044"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hyperlink" Target="https://doi.org/10.1093/molbev/msq302" TargetMode="External"/><Relationship Id="rId11" Type="http://schemas.openxmlformats.org/officeDocument/2006/relationships/image" Target="media/image1.png"/><Relationship Id="rId5" Type="http://schemas.openxmlformats.org/officeDocument/2006/relationships/hyperlink" Target="https://doi.org/10.1093/sysbio/43.3.387" TargetMode="Externa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hyperlink" Target="https://doi.org/10.1016/j.ympev.2005.07.016" TargetMode="External"/><Relationship Id="rId19" Type="http://schemas.openxmlformats.org/officeDocument/2006/relationships/image" Target="media/image9.png"/><Relationship Id="rId4" Type="http://schemas.openxmlformats.org/officeDocument/2006/relationships/hyperlink" Target="https://doi.org/10.5852/ejt.2022.852.2003.8181" TargetMode="External"/><Relationship Id="rId9" Type="http://schemas.openxmlformats.org/officeDocument/2006/relationships/hyperlink" Target="https://doi.org/10.1093/sysbio/42.1.18"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13</Pages>
  <Words>2102</Words>
  <Characters>11566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Malhotra</dc:creator>
  <cp:keywords/>
  <dc:description/>
  <cp:lastModifiedBy>Usuario</cp:lastModifiedBy>
  <cp:revision>16</cp:revision>
  <dcterms:created xsi:type="dcterms:W3CDTF">2022-11-23T18:55:00Z</dcterms:created>
  <dcterms:modified xsi:type="dcterms:W3CDTF">2022-12-13T16:21:00Z</dcterms:modified>
</cp:coreProperties>
</file>