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5E757" w14:textId="2A6ABFFD" w:rsidR="0062273E" w:rsidRPr="00D13215" w:rsidRDefault="00B07847" w:rsidP="00F51664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7847">
        <w:rPr>
          <w:rFonts w:ascii="Times New Roman" w:hAnsi="Times New Roman" w:cs="Times New Roman"/>
          <w:b/>
          <w:bCs/>
          <w:sz w:val="24"/>
          <w:szCs w:val="24"/>
        </w:rPr>
        <w:t>Supp. file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664" w:rsidRPr="00B07847">
        <w:rPr>
          <w:rFonts w:ascii="Times New Roman" w:hAnsi="Times New Roman" w:cs="Times New Roman"/>
          <w:sz w:val="24"/>
          <w:szCs w:val="24"/>
          <w:lang w:val="en-US"/>
        </w:rPr>
        <w:t xml:space="preserve">Species of </w:t>
      </w:r>
      <w:r w:rsidR="00F51664" w:rsidRPr="00B07847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</w:t>
      </w:r>
      <w:r w:rsidR="00F51664" w:rsidRPr="00B07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4C6">
        <w:rPr>
          <w:rFonts w:ascii="Times New Roman" w:hAnsi="Times New Roman" w:cs="Times New Roman"/>
          <w:sz w:val="24"/>
          <w:szCs w:val="24"/>
          <w:lang w:val="en-US"/>
        </w:rPr>
        <w:t xml:space="preserve">Robertson, 1901 </w:t>
      </w:r>
      <w:r w:rsidR="00F51664" w:rsidRPr="00B07847">
        <w:rPr>
          <w:rFonts w:ascii="Times New Roman" w:hAnsi="Times New Roman" w:cs="Times New Roman"/>
          <w:sz w:val="24"/>
          <w:szCs w:val="24"/>
          <w:lang w:val="en-US"/>
        </w:rPr>
        <w:t>known only from the female</w:t>
      </w:r>
      <w:r w:rsidR="00D13215" w:rsidRPr="00B07847">
        <w:rPr>
          <w:rFonts w:ascii="Times New Roman" w:hAnsi="Times New Roman" w:cs="Times New Roman"/>
          <w:sz w:val="24"/>
          <w:szCs w:val="24"/>
          <w:lang w:val="en-US"/>
        </w:rPr>
        <w:t xml:space="preserve"> (members of the </w:t>
      </w:r>
      <w:r w:rsidR="00D13215" w:rsidRPr="00B07847">
        <w:rPr>
          <w:rFonts w:ascii="Times New Roman" w:hAnsi="Times New Roman" w:cs="Times New Roman"/>
          <w:i/>
          <w:iCs/>
          <w:sz w:val="24"/>
          <w:szCs w:val="24"/>
          <w:lang w:val="en-US"/>
        </w:rPr>
        <w:t>simplex</w:t>
      </w:r>
      <w:r w:rsidR="00D13215" w:rsidRPr="00B0784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13215" w:rsidRPr="00B07847">
        <w:rPr>
          <w:rFonts w:ascii="Times New Roman" w:hAnsi="Times New Roman" w:cs="Times New Roman"/>
          <w:i/>
          <w:iCs/>
          <w:sz w:val="24"/>
          <w:szCs w:val="24"/>
          <w:lang w:val="en-US"/>
        </w:rPr>
        <w:t>verbesinae</w:t>
      </w:r>
      <w:r w:rsidR="00D13215" w:rsidRPr="00B07847">
        <w:rPr>
          <w:rFonts w:ascii="Times New Roman" w:hAnsi="Times New Roman" w:cs="Times New Roman"/>
          <w:sz w:val="24"/>
          <w:szCs w:val="24"/>
          <w:lang w:val="en-US"/>
        </w:rPr>
        <w:t xml:space="preserve"> species groups excluded)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811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="00110368" w:rsidRPr="00E87646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https://doi.org/10.5852/ejt.2024</w:t>
        </w:r>
        <w:r w:rsidR="00110368" w:rsidRPr="00E87646">
          <w:rPr>
            <w:rStyle w:val="Hipervnculo"/>
            <w:rFonts w:ascii="Times New Roman" w:hAnsi="Times New Roman" w:cs="Times New Roman"/>
            <w:sz w:val="24"/>
            <w:szCs w:val="24"/>
            <w:lang w:val="fr-FR"/>
          </w:rPr>
          <w:t>.950.2643.12191</w:t>
        </w:r>
      </w:hyperlink>
      <w:bookmarkStart w:id="0" w:name="_GoBack"/>
      <w:bookmarkEnd w:id="0"/>
    </w:p>
    <w:p w14:paraId="6805EC7C" w14:textId="77777777" w:rsidR="00F51664" w:rsidRDefault="00F51664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12628BF" w14:textId="55265AB2" w:rsidR="00F51664" w:rsidRDefault="00F51664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51664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argus</w:t>
      </w:r>
      <w:r w:rsidRPr="00F51664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5A58EC6E" w14:textId="587814AB" w:rsidR="00F51664" w:rsidRDefault="00F51664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51664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charlesi</w:t>
      </w:r>
      <w:r w:rsidRPr="00F51664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6F155B4F" w14:textId="7572178E" w:rsidR="009D3C5E" w:rsidRDefault="009D3C5E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D3C5E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circumculus</w:t>
      </w:r>
      <w:r w:rsidRPr="009D3C5E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7D0AD3EA" w14:textId="61A42BB5" w:rsidR="00CE2726" w:rsidRDefault="00CE2726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E2726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claytoni</w:t>
      </w:r>
      <w:r w:rsidRPr="00CE2726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5F993376" w14:textId="2D6829B7" w:rsidR="00CE2726" w:rsidRDefault="00CE2726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E2726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cruciformis</w:t>
      </w:r>
      <w:r w:rsidRPr="00CE2726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2E5FCCA2" w14:textId="7BD39E72" w:rsidR="00C72AC2" w:rsidRDefault="00C72AC2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72AC2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dilutus</w:t>
      </w:r>
      <w:r w:rsidRPr="00C72AC2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70449D14" w14:textId="6D9A4079" w:rsidR="00D15C4A" w:rsidRDefault="00D15C4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15C4A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engeli</w:t>
      </w:r>
      <w:r w:rsidRPr="00D15C4A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3F21A63D" w14:textId="611D71AD" w:rsidR="00D15C4A" w:rsidRDefault="00D15C4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15C4A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exilicurvus</w:t>
      </w:r>
      <w:r w:rsidRPr="00D15C4A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3DF242A5" w14:textId="13EF904A" w:rsidR="009E22F2" w:rsidRDefault="009E22F2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E22F2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fulgidus</w:t>
      </w:r>
      <w:r w:rsidRPr="009E22F2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70E378EB" w14:textId="77C45873" w:rsidR="009E22F2" w:rsidRDefault="009E22F2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E22F2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griswoldi</w:t>
      </w:r>
      <w:r w:rsidRPr="009E22F2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168FC743" w14:textId="64E79C53" w:rsidR="009E22F2" w:rsidRDefault="009E22F2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E22F2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isohedrus</w:t>
      </w:r>
      <w:r w:rsidRPr="009E22F2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091AEF63" w14:textId="3E411CC4" w:rsidR="005024D5" w:rsidRDefault="005024D5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4D5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jennieae</w:t>
      </w:r>
      <w:r w:rsidRPr="005024D5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1621979A" w14:textId="14380BB2" w:rsidR="005024D5" w:rsidRDefault="005024D5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4D5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lateralis</w:t>
      </w:r>
      <w:r w:rsidRPr="005024D5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463B5430" w14:textId="65B8DB99" w:rsidR="005024D5" w:rsidRDefault="005024D5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4D5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laticaudus</w:t>
      </w:r>
      <w:r w:rsidRPr="005024D5">
        <w:rPr>
          <w:rFonts w:ascii="Times New Roman" w:hAnsi="Times New Roman" w:cs="Times New Roman"/>
          <w:sz w:val="24"/>
          <w:szCs w:val="24"/>
          <w:lang w:val="en-US"/>
        </w:rPr>
        <w:t xml:space="preserve"> Cockerell, 1921</w:t>
      </w:r>
    </w:p>
    <w:p w14:paraId="08DAB672" w14:textId="64C548FA" w:rsidR="005024D5" w:rsidRDefault="005024D5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4D5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mauropygus</w:t>
      </w:r>
      <w:r w:rsidRPr="005024D5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72F2EAB3" w14:textId="6C4005C3" w:rsidR="005024D5" w:rsidRDefault="005024D5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4D5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micheneri</w:t>
      </w:r>
      <w:r w:rsidRPr="005024D5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392C6CA0" w14:textId="7EEF0592" w:rsidR="005024D5" w:rsidRDefault="00046B70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46B70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micropygius</w:t>
      </w:r>
      <w:r w:rsidRPr="00046B70">
        <w:rPr>
          <w:rFonts w:ascii="Times New Roman" w:hAnsi="Times New Roman" w:cs="Times New Roman"/>
          <w:sz w:val="24"/>
          <w:szCs w:val="24"/>
          <w:lang w:val="en-US"/>
        </w:rPr>
        <w:t xml:space="preserve"> Robertson, 1903</w:t>
      </w:r>
    </w:p>
    <w:p w14:paraId="7C536AFF" w14:textId="4B5963A0" w:rsidR="00046B70" w:rsidRDefault="00046B70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46B70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mojavensis</w:t>
      </w:r>
      <w:r w:rsidRPr="00046B70">
        <w:rPr>
          <w:rFonts w:ascii="Times New Roman" w:hAnsi="Times New Roman" w:cs="Times New Roman"/>
          <w:sz w:val="24"/>
          <w:szCs w:val="24"/>
          <w:lang w:val="en-US"/>
        </w:rPr>
        <w:t xml:space="preserve"> Linsley, 1939</w:t>
      </w:r>
    </w:p>
    <w:p w14:paraId="3D3D2F60" w14:textId="1B86BFCC" w:rsidR="00284D7A" w:rsidRDefault="00284D7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84D7A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norae</w:t>
      </w:r>
      <w:r w:rsidRPr="00284D7A">
        <w:rPr>
          <w:rFonts w:ascii="Times New Roman" w:hAnsi="Times New Roman" w:cs="Times New Roman"/>
          <w:sz w:val="24"/>
          <w:szCs w:val="24"/>
          <w:lang w:val="en-US"/>
        </w:rPr>
        <w:t xml:space="preserve"> Cockerell, 1907</w:t>
      </w:r>
    </w:p>
    <w:p w14:paraId="7A618DD3" w14:textId="29268135" w:rsidR="00284D7A" w:rsidRDefault="00284D7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84D7A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occidentalis</w:t>
      </w:r>
      <w:r w:rsidRPr="00284D7A">
        <w:rPr>
          <w:rFonts w:ascii="Times New Roman" w:hAnsi="Times New Roman" w:cs="Times New Roman"/>
          <w:sz w:val="24"/>
          <w:szCs w:val="24"/>
          <w:lang w:val="en-US"/>
        </w:rPr>
        <w:t xml:space="preserve"> (Cresson, 1878)</w:t>
      </w:r>
    </w:p>
    <w:p w14:paraId="020A9FF9" w14:textId="4D3DDE1F" w:rsidR="00284D7A" w:rsidRDefault="00284D7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84D7A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partitus</w:t>
      </w:r>
      <w:r w:rsidRPr="00284D7A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002EEC0F" w14:textId="3B5F91D2" w:rsidR="00284D7A" w:rsidRDefault="00284D7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84D7A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parvidiversipes</w:t>
      </w:r>
      <w:r w:rsidRPr="00284D7A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6A929977" w14:textId="61F4952B" w:rsidR="00284D7A" w:rsidRDefault="00284D7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84D7A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parvus</w:t>
      </w:r>
      <w:r w:rsidRPr="00284D7A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2BE25104" w14:textId="199317E3" w:rsidR="00F51664" w:rsidRDefault="00284D7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84D7A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phaeopygus</w:t>
      </w:r>
      <w:r w:rsidRPr="00284D7A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4315B355" w14:textId="04FAB3A7" w:rsidR="00284D7A" w:rsidRDefault="00284D7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84D7A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punctoclypeus</w:t>
      </w:r>
      <w:r w:rsidRPr="00284D7A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1B07B525" w14:textId="5375619E" w:rsidR="00284D7A" w:rsidRDefault="00284D7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84D7A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rugosus</w:t>
      </w:r>
      <w:r w:rsidRPr="00284D7A">
        <w:rPr>
          <w:rFonts w:ascii="Times New Roman" w:hAnsi="Times New Roman" w:cs="Times New Roman"/>
          <w:sz w:val="24"/>
          <w:szCs w:val="24"/>
          <w:lang w:val="en-US"/>
        </w:rPr>
        <w:t xml:space="preserve"> Mitchell, 1962</w:t>
      </w:r>
    </w:p>
    <w:p w14:paraId="755E64F9" w14:textId="66D3AC33" w:rsidR="00284D7A" w:rsidRDefault="00284D7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84D7A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scelestus</w:t>
      </w:r>
      <w:r w:rsidRPr="00284D7A">
        <w:rPr>
          <w:rFonts w:ascii="Times New Roman" w:hAnsi="Times New Roman" w:cs="Times New Roman"/>
          <w:sz w:val="24"/>
          <w:szCs w:val="24"/>
          <w:lang w:val="en-US"/>
        </w:rPr>
        <w:t xml:space="preserve"> (Cresson, 1878)</w:t>
      </w:r>
    </w:p>
    <w:p w14:paraId="6E9BB93C" w14:textId="4E408F1A" w:rsidR="00C72AC2" w:rsidRDefault="00C72AC2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72AC2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simulatus</w:t>
      </w:r>
      <w:r w:rsidRPr="00C72AC2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3AF227DA" w14:textId="6AB55844" w:rsidR="00C72AC2" w:rsidRDefault="00C72AC2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72AC2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totonacus</w:t>
      </w:r>
      <w:r w:rsidRPr="00C72AC2">
        <w:rPr>
          <w:rFonts w:ascii="Times New Roman" w:hAnsi="Times New Roman" w:cs="Times New Roman"/>
          <w:sz w:val="24"/>
          <w:szCs w:val="24"/>
          <w:lang w:val="en-US"/>
        </w:rPr>
        <w:t xml:space="preserve"> (Cresson, 1878)</w:t>
      </w:r>
    </w:p>
    <w:p w14:paraId="341C34B7" w14:textId="23E051A8" w:rsidR="00C72AC2" w:rsidRDefault="00C72AC2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72AC2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vernus</w:t>
      </w:r>
      <w:r w:rsidRPr="00C72AC2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4F372D11" w14:textId="681307EE" w:rsidR="00C72AC2" w:rsidRDefault="00C72AC2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72AC2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warriti</w:t>
      </w:r>
      <w:r w:rsidRPr="00C72AC2">
        <w:rPr>
          <w:rFonts w:ascii="Times New Roman" w:hAnsi="Times New Roman" w:cs="Times New Roman"/>
          <w:sz w:val="24"/>
          <w:szCs w:val="24"/>
          <w:lang w:val="en-US"/>
        </w:rPr>
        <w:t xml:space="preserve"> Rightmyer, 2008</w:t>
      </w:r>
    </w:p>
    <w:p w14:paraId="78E74783" w14:textId="77777777" w:rsidR="00284D7A" w:rsidRDefault="00284D7A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2CE657E" w14:textId="1D96C0F7" w:rsidR="00F51664" w:rsidRPr="00795BA6" w:rsidRDefault="00F51664" w:rsidP="00F51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Note</w:t>
      </w:r>
      <w:r w:rsidR="00795BA6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95BA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lthough Rightm</w:t>
      </w:r>
      <w:r w:rsidR="006B6410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er (2008) indicated that the male of </w:t>
      </w:r>
      <w:r w:rsidRPr="00F51664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argyreus</w:t>
      </w:r>
      <w:r w:rsidRPr="00F51664">
        <w:rPr>
          <w:rFonts w:ascii="Times New Roman" w:hAnsi="Times New Roman" w:cs="Times New Roman"/>
          <w:sz w:val="24"/>
          <w:szCs w:val="24"/>
          <w:lang w:val="en-US"/>
        </w:rPr>
        <w:t xml:space="preserve"> (Cockerell, 1907)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unknown, this was in error as the holotype of that species is a male.</w:t>
      </w:r>
      <w:bookmarkStart w:id="1" w:name="_Hlk161316772"/>
      <w:r w:rsidR="00795BA6">
        <w:rPr>
          <w:rFonts w:ascii="Times New Roman" w:hAnsi="Times New Roman" w:cs="Times New Roman"/>
          <w:sz w:val="24"/>
          <w:szCs w:val="24"/>
          <w:lang w:val="en-US"/>
        </w:rPr>
        <w:t xml:space="preserve"> Additionally, Cresson (1878) described </w:t>
      </w:r>
      <w:r w:rsidR="00795BA6">
        <w:rPr>
          <w:rFonts w:ascii="Times New Roman" w:hAnsi="Times New Roman" w:cs="Times New Roman"/>
          <w:i/>
          <w:iCs/>
          <w:sz w:val="24"/>
          <w:szCs w:val="24"/>
          <w:lang w:val="en-US"/>
        </w:rPr>
        <w:t>Triepeolus occidentalis</w:t>
      </w:r>
      <w:r w:rsidR="00795BA6">
        <w:rPr>
          <w:rFonts w:ascii="Times New Roman" w:hAnsi="Times New Roman" w:cs="Times New Roman"/>
          <w:sz w:val="24"/>
          <w:szCs w:val="24"/>
          <w:lang w:val="en-US"/>
        </w:rPr>
        <w:t xml:space="preserve"> from both sexes, but the </w:t>
      </w:r>
      <w:r w:rsidR="00D44F0F">
        <w:rPr>
          <w:rFonts w:ascii="Times New Roman" w:hAnsi="Times New Roman" w:cs="Times New Roman"/>
          <w:sz w:val="24"/>
          <w:szCs w:val="24"/>
          <w:lang w:val="en-US"/>
        </w:rPr>
        <w:t>whereabouts of any male specimens are unknown (see Rightmyer 2008).</w:t>
      </w:r>
      <w:bookmarkEnd w:id="1"/>
    </w:p>
    <w:sectPr w:rsidR="00F51664" w:rsidRPr="00795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64"/>
    <w:rsid w:val="00046B70"/>
    <w:rsid w:val="00110368"/>
    <w:rsid w:val="00284D7A"/>
    <w:rsid w:val="003C08C0"/>
    <w:rsid w:val="005024D5"/>
    <w:rsid w:val="0062273E"/>
    <w:rsid w:val="006B6410"/>
    <w:rsid w:val="0078111F"/>
    <w:rsid w:val="00795BA6"/>
    <w:rsid w:val="007F14C6"/>
    <w:rsid w:val="009D3C5E"/>
    <w:rsid w:val="009E22F2"/>
    <w:rsid w:val="00B07847"/>
    <w:rsid w:val="00C72AC2"/>
    <w:rsid w:val="00CE2726"/>
    <w:rsid w:val="00D13215"/>
    <w:rsid w:val="00D15C4A"/>
    <w:rsid w:val="00D44F0F"/>
    <w:rsid w:val="00F5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E389"/>
  <w15:chartTrackingRefBased/>
  <w15:docId w15:val="{CD32E516-7B25-44D9-9BFA-DE079898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795BA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103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0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4.950.2643.12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T.M. Onuferko</dc:creator>
  <cp:keywords/>
  <dc:description/>
  <cp:lastModifiedBy>Usuario</cp:lastModifiedBy>
  <cp:revision>11</cp:revision>
  <dcterms:created xsi:type="dcterms:W3CDTF">2023-11-04T00:28:00Z</dcterms:created>
  <dcterms:modified xsi:type="dcterms:W3CDTF">2024-08-30T10:44:00Z</dcterms:modified>
</cp:coreProperties>
</file>